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86212057"/>
        <w:docPartObj>
          <w:docPartGallery w:val="Cover Pages"/>
          <w:docPartUnique/>
        </w:docPartObj>
      </w:sdtPr>
      <w:sdtEndPr/>
      <w:sdtContent>
        <w:p w:rsidR="00401D93" w:rsidRDefault="00401D93">
          <w:r>
            <w:rPr>
              <w:noProof/>
              <w:lang w:eastAsia="nl-NL"/>
            </w:rPr>
            <mc:AlternateContent>
              <mc:Choice Requires="wpg">
                <w:drawing>
                  <wp:anchor distT="0" distB="0" distL="114300" distR="114300" simplePos="0" relativeHeight="251660288" behindDoc="1" locked="0" layoutInCell="1" allowOverlap="1" wp14:anchorId="3312F2A3" wp14:editId="78F3389E">
                    <wp:simplePos x="0" y="0"/>
                    <wp:positionH relativeFrom="page">
                      <wp:align>center</wp:align>
                    </wp:positionH>
                    <wp:positionV relativeFrom="page">
                      <wp:align>center</wp:align>
                    </wp:positionV>
                    <wp:extent cx="6864824" cy="9123528"/>
                    <wp:effectExtent l="0" t="0" r="2540" b="635"/>
                    <wp:wrapNone/>
                    <wp:docPr id="193" name="Groe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hthoek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hoek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ED5110" w:rsidRDefault="00ED5110" w:rsidP="00401D93">
                                      <w:pPr>
                                        <w:pStyle w:val="Geenafstand"/>
                                        <w:spacing w:before="120"/>
                                        <w:jc w:val="center"/>
                                        <w:rPr>
                                          <w:color w:val="FFFFFF" w:themeColor="background1"/>
                                        </w:rPr>
                                      </w:pPr>
                                      <w:r>
                                        <w:rPr>
                                          <w:color w:val="FFFFFF" w:themeColor="background1"/>
                                          <w:lang w:val="nl-NL"/>
                                        </w:rPr>
                                        <w:t>Kinderopvang UPP 2025</w:t>
                                      </w:r>
                                    </w:p>
                                  </w:sdtContent>
                                </w:sdt>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kstvak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ajorEastAsia" w:hAnsiTheme="minorHAnsi" w:cstheme="minorHAnsi"/>
                                      <w:b/>
                                      <w:caps/>
                                      <w:color w:val="FF0000"/>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ED5110" w:rsidRPr="00401D93" w:rsidRDefault="00ED5110">
                                      <w:pPr>
                                        <w:pStyle w:val="Geenafstand"/>
                                        <w:jc w:val="center"/>
                                        <w:rPr>
                                          <w:rFonts w:asciiTheme="minorHAnsi" w:eastAsiaTheme="majorEastAsia" w:hAnsiTheme="minorHAnsi" w:cstheme="minorHAnsi"/>
                                          <w:b/>
                                          <w:caps/>
                                          <w:color w:val="FF0000"/>
                                          <w:sz w:val="72"/>
                                          <w:szCs w:val="72"/>
                                        </w:rPr>
                                      </w:pPr>
                                      <w:r>
                                        <w:rPr>
                                          <w:rFonts w:asciiTheme="minorHAnsi" w:eastAsiaTheme="majorEastAsia" w:hAnsiTheme="minorHAnsi" w:cstheme="minorHAnsi"/>
                                          <w:b/>
                                          <w:caps/>
                                          <w:color w:val="FF0000"/>
                                          <w:sz w:val="72"/>
                                          <w:szCs w:val="72"/>
                                          <w:lang w:val="nl-NL"/>
                                        </w:rPr>
                                        <w:t>Pedagogisch Beleidsplan</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312F2A3" id="Groep 193" o:spid="_x0000_s1026" style="position:absolute;margin-left:0;margin-top:0;width:540.55pt;height:718.4pt;z-index:-251656192;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">
                    <v:rect id="Rechthoek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WN8MA&#10;AADcAAAADwAAAGRycy9kb3ducmV2LnhtbERPTWsCMRC9F/wPYQRvNWuxYlejWEHpsVUp7W3YjJvF&#10;zSRssu7aX98UCt7m8T5nue5tLa7UhMqxgsk4A0FcOF1xqeB03D3OQYSIrLF2TApuFGC9GjwsMdeu&#10;4w+6HmIpUgiHHBWYGH0uZSgMWQxj54kTd3aNxZhgU0rdYJfCbS2fsmwmLVacGgx62hoqLofWKvD7&#10;0/v32bz6bnb7fN73Zfv1U7VKjYb9ZgEiUh/v4n/3m07zX6bw90y6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dWN8MAAADcAAAADwAAAAAAAAAAAAAAAACYAgAAZHJzL2Rv&#10;d25yZXYueG1sUEsFBgAAAAAEAAQA9QAAAIgDAAAAAA==&#10;" fillcolor="#4f81bd [3204]" stroked="f" strokeweight="2pt"/>
                    <v:rect id="Rechthoek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OJ8MUA&#10;AADcAAAADwAAAGRycy9kb3ducmV2LnhtbESP0WoCMRBF3wv+QxjBN81aaalboyxCUQpCa/sB42a6&#10;u7qZrEm6pn9vBKFvM9w799xZrKJpRU/ON5YVTCcZCOLS6oYrBd9fb+MXED4ga2wtk4I/8rBaDh4W&#10;mGt74U/q96ESKYR9jgrqELpcSl/WZNBPbEectB/rDIa0ukpqh5cUblr5mGXP0mDDiVBjR+uaytP+&#10;1yTu4d3FYid3x03Rz1w82/PmY6vUaBiLVxCBYvg336+3OtWfP8HtmTSB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s4nwxQAAANwAAAAPAAAAAAAAAAAAAAAAAJgCAABkcnMv&#10;ZG93bnJldi54bWxQSwUGAAAAAAQABAD1AAAAigMAAAAA&#10;" fillcolor="#4f81bd [3204]" stroked="f" strokeweight="2pt">
                      <v:textbox inset="36pt,57.6pt,36pt,36pt">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Content>
                              <w:p w:rsidR="00ED5110" w:rsidRDefault="00ED5110" w:rsidP="00401D93">
                                <w:pPr>
                                  <w:pStyle w:val="Geenafstand"/>
                                  <w:spacing w:before="120"/>
                                  <w:jc w:val="center"/>
                                  <w:rPr>
                                    <w:color w:val="FFFFFF" w:themeColor="background1"/>
                                  </w:rPr>
                                </w:pPr>
                                <w:r>
                                  <w:rPr>
                                    <w:color w:val="FFFFFF" w:themeColor="background1"/>
                                    <w:lang w:val="nl-NL"/>
                                  </w:rPr>
                                  <w:t>Kinderopvang UPP 2025</w:t>
                                </w:r>
                              </w:p>
                            </w:sdtContent>
                          </w:sdt>
                        </w:txbxContent>
                      </v:textbox>
                    </v:rect>
                    <v:shapetype id="_x0000_t202" coordsize="21600,21600" o:spt="202" path="m,l,21600r21600,l21600,xe">
                      <v:stroke joinstyle="miter"/>
                      <v:path gradientshapeok="t" o:connecttype="rect"/>
                    </v:shapetype>
                    <v:shape id="Tekstvak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heme="minorHAnsi" w:eastAsiaTheme="majorEastAsia" w:hAnsiTheme="minorHAnsi" w:cstheme="minorHAnsi"/>
                                <w:b/>
                                <w:caps/>
                                <w:color w:val="FF0000"/>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Content>
                              <w:p w:rsidR="00ED5110" w:rsidRPr="00401D93" w:rsidRDefault="00ED5110">
                                <w:pPr>
                                  <w:pStyle w:val="Geenafstand"/>
                                  <w:jc w:val="center"/>
                                  <w:rPr>
                                    <w:rFonts w:asciiTheme="minorHAnsi" w:eastAsiaTheme="majorEastAsia" w:hAnsiTheme="minorHAnsi" w:cstheme="minorHAnsi"/>
                                    <w:b/>
                                    <w:caps/>
                                    <w:color w:val="FF0000"/>
                                    <w:sz w:val="72"/>
                                    <w:szCs w:val="72"/>
                                  </w:rPr>
                                </w:pPr>
                                <w:r>
                                  <w:rPr>
                                    <w:rFonts w:asciiTheme="minorHAnsi" w:eastAsiaTheme="majorEastAsia" w:hAnsiTheme="minorHAnsi" w:cstheme="minorHAnsi"/>
                                    <w:b/>
                                    <w:caps/>
                                    <w:color w:val="FF0000"/>
                                    <w:sz w:val="72"/>
                                    <w:szCs w:val="72"/>
                                    <w:lang w:val="nl-NL"/>
                                  </w:rPr>
                                  <w:t>Pedagogisch Beleidsplan</w:t>
                                </w:r>
                              </w:p>
                            </w:sdtContent>
                          </w:sdt>
                        </w:txbxContent>
                      </v:textbox>
                    </v:shape>
                    <w10:wrap anchorx="page" anchory="page"/>
                  </v:group>
                </w:pict>
              </mc:Fallback>
            </mc:AlternateContent>
          </w:r>
        </w:p>
        <w:p w:rsidR="00401D93" w:rsidRDefault="00F954D2">
          <w:r>
            <w:rPr>
              <w:rFonts w:ascii="Bahnschrift Light" w:hAnsi="Bahnschrift Light"/>
              <w:noProof/>
              <w:lang w:eastAsia="nl-NL"/>
            </w:rPr>
            <w:drawing>
              <wp:anchor distT="0" distB="0" distL="114300" distR="114300" simplePos="0" relativeHeight="251662336" behindDoc="0" locked="0" layoutInCell="1" allowOverlap="1" wp14:anchorId="14E8A53A" wp14:editId="3C175F4A">
                <wp:simplePos x="0" y="0"/>
                <wp:positionH relativeFrom="column">
                  <wp:posOffset>1871980</wp:posOffset>
                </wp:positionH>
                <wp:positionV relativeFrom="paragraph">
                  <wp:posOffset>4665476</wp:posOffset>
                </wp:positionV>
                <wp:extent cx="2247900" cy="1611499"/>
                <wp:effectExtent l="0" t="0" r="0"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366" cy="1613984"/>
                        </a:xfrm>
                        <a:prstGeom prst="rect">
                          <a:avLst/>
                        </a:prstGeom>
                        <a:noFill/>
                      </pic:spPr>
                    </pic:pic>
                  </a:graphicData>
                </a:graphic>
                <wp14:sizeRelH relativeFrom="page">
                  <wp14:pctWidth>0</wp14:pctWidth>
                </wp14:sizeRelH>
                <wp14:sizeRelV relativeFrom="page">
                  <wp14:pctHeight>0</wp14:pctHeight>
                </wp14:sizeRelV>
              </wp:anchor>
            </w:drawing>
          </w:r>
          <w:r w:rsidR="00401D93">
            <w:br w:type="page"/>
          </w:r>
        </w:p>
      </w:sdtContent>
    </w:sdt>
    <w:p w:rsidR="00203C8F" w:rsidRDefault="00A11079" w:rsidP="00A11079">
      <w:pPr>
        <w:jc w:val="right"/>
        <w:rPr>
          <w:b/>
          <w:sz w:val="36"/>
          <w:szCs w:val="36"/>
        </w:rPr>
      </w:pPr>
      <w:r>
        <w:rPr>
          <w:rFonts w:ascii="Bahnschrift Light" w:hAnsi="Bahnschrift Light"/>
          <w:noProof/>
          <w:lang w:eastAsia="nl-NL"/>
        </w:rPr>
        <w:lastRenderedPageBreak/>
        <w:drawing>
          <wp:anchor distT="0" distB="0" distL="114300" distR="114300" simplePos="0" relativeHeight="251658240" behindDoc="0" locked="0" layoutInCell="1" allowOverlap="1" wp14:anchorId="3AB6785D" wp14:editId="05344BF9">
            <wp:simplePos x="0" y="0"/>
            <wp:positionH relativeFrom="column">
              <wp:posOffset>3986530</wp:posOffset>
            </wp:positionH>
            <wp:positionV relativeFrom="paragraph">
              <wp:posOffset>-394970</wp:posOffset>
            </wp:positionV>
            <wp:extent cx="2124075" cy="1522730"/>
            <wp:effectExtent l="0" t="0" r="9525" b="127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1522730"/>
                    </a:xfrm>
                    <a:prstGeom prst="rect">
                      <a:avLst/>
                    </a:prstGeom>
                    <a:noFill/>
                  </pic:spPr>
                </pic:pic>
              </a:graphicData>
            </a:graphic>
            <wp14:sizeRelH relativeFrom="page">
              <wp14:pctWidth>0</wp14:pctWidth>
            </wp14:sizeRelH>
            <wp14:sizeRelV relativeFrom="page">
              <wp14:pctHeight>0</wp14:pctHeight>
            </wp14:sizeRelV>
          </wp:anchor>
        </w:drawing>
      </w:r>
      <w:r w:rsidR="003917BC">
        <w:rPr>
          <w:b/>
          <w:sz w:val="36"/>
          <w:szCs w:val="36"/>
        </w:rPr>
        <w:t xml:space="preserve"> </w:t>
      </w:r>
    </w:p>
    <w:p w:rsidR="00D33ABF" w:rsidRPr="004460C5" w:rsidRDefault="00D33ABF" w:rsidP="004460C5">
      <w:pPr>
        <w:pStyle w:val="Kop1"/>
        <w:numPr>
          <w:ilvl w:val="0"/>
          <w:numId w:val="0"/>
        </w:numPr>
        <w:ind w:left="432" w:hanging="432"/>
        <w:rPr>
          <w:rFonts w:cs="Times New Roman"/>
          <w:iCs/>
        </w:rPr>
      </w:pPr>
      <w:bookmarkStart w:id="0" w:name="_Toc318361826"/>
      <w:bookmarkStart w:id="1" w:name="_Toc318362756"/>
      <w:bookmarkStart w:id="2" w:name="_Toc318362802"/>
      <w:bookmarkStart w:id="3" w:name="_Toc318363178"/>
      <w:bookmarkStart w:id="4" w:name="_Toc381543298"/>
      <w:bookmarkStart w:id="5" w:name="_Toc467251219"/>
      <w:bookmarkStart w:id="6" w:name="_Toc506654277"/>
      <w:r w:rsidRPr="005B5291">
        <w:rPr>
          <w:rStyle w:val="Nadruk"/>
          <w:rFonts w:cs="Times New Roman"/>
          <w:i w:val="0"/>
        </w:rPr>
        <w:t xml:space="preserve">Pedagogisch </w:t>
      </w:r>
      <w:r w:rsidR="00C821D2" w:rsidRPr="005B5291">
        <w:rPr>
          <w:rStyle w:val="Nadruk"/>
          <w:rFonts w:cs="Times New Roman"/>
          <w:i w:val="0"/>
        </w:rPr>
        <w:t>beleids</w:t>
      </w:r>
      <w:r w:rsidRPr="005B5291">
        <w:rPr>
          <w:rStyle w:val="Nadruk"/>
          <w:rFonts w:cs="Times New Roman"/>
          <w:i w:val="0"/>
        </w:rPr>
        <w:t>plan</w:t>
      </w:r>
      <w:bookmarkEnd w:id="0"/>
      <w:bookmarkEnd w:id="1"/>
      <w:bookmarkEnd w:id="2"/>
      <w:bookmarkEnd w:id="3"/>
      <w:bookmarkEnd w:id="4"/>
      <w:r w:rsidR="005366F8" w:rsidRPr="005B5291">
        <w:rPr>
          <w:rStyle w:val="Nadruk"/>
          <w:rFonts w:cs="Times New Roman"/>
          <w:i w:val="0"/>
        </w:rPr>
        <w:t xml:space="preserve"> 20</w:t>
      </w:r>
      <w:bookmarkEnd w:id="5"/>
      <w:bookmarkEnd w:id="6"/>
      <w:r w:rsidR="00C52149">
        <w:rPr>
          <w:rStyle w:val="Nadruk"/>
          <w:rFonts w:cs="Times New Roman"/>
          <w:i w:val="0"/>
        </w:rPr>
        <w:t>2</w:t>
      </w:r>
      <w:r w:rsidR="00E526BB">
        <w:rPr>
          <w:rStyle w:val="Nadruk"/>
          <w:rFonts w:cs="Times New Roman"/>
          <w:i w:val="0"/>
        </w:rPr>
        <w:t>5</w:t>
      </w:r>
    </w:p>
    <w:p w:rsidR="00D33ABF" w:rsidRPr="003074E0" w:rsidRDefault="00D33ABF" w:rsidP="008A66FC">
      <w:pPr>
        <w:jc w:val="both"/>
      </w:pPr>
    </w:p>
    <w:p w:rsidR="00D33ABF" w:rsidRPr="005B5291" w:rsidRDefault="00D33ABF" w:rsidP="005B5291">
      <w:pPr>
        <w:pStyle w:val="Kop2"/>
        <w:numPr>
          <w:ilvl w:val="0"/>
          <w:numId w:val="0"/>
        </w:numPr>
        <w:ind w:left="576" w:hanging="576"/>
      </w:pPr>
      <w:bookmarkStart w:id="7" w:name="_Toc318361827"/>
      <w:bookmarkStart w:id="8" w:name="_Toc318362757"/>
      <w:bookmarkStart w:id="9" w:name="_Toc318362803"/>
      <w:bookmarkStart w:id="10" w:name="_Toc318363179"/>
      <w:bookmarkStart w:id="11" w:name="_Toc381543299"/>
      <w:bookmarkStart w:id="12" w:name="_Toc467251220"/>
      <w:bookmarkStart w:id="13" w:name="_Toc506654278"/>
      <w:r w:rsidRPr="005B5291">
        <w:t>Inleiding</w:t>
      </w:r>
      <w:bookmarkEnd w:id="7"/>
      <w:bookmarkEnd w:id="8"/>
      <w:bookmarkEnd w:id="9"/>
      <w:bookmarkEnd w:id="10"/>
      <w:bookmarkEnd w:id="11"/>
      <w:bookmarkEnd w:id="12"/>
      <w:bookmarkEnd w:id="13"/>
    </w:p>
    <w:p w:rsidR="00D33ABF" w:rsidRPr="003074E0" w:rsidRDefault="00D33ABF" w:rsidP="008A66FC">
      <w:pPr>
        <w:jc w:val="both"/>
      </w:pPr>
    </w:p>
    <w:p w:rsidR="00D33ABF" w:rsidRPr="003074E0" w:rsidRDefault="008348EC" w:rsidP="008A66FC">
      <w:pPr>
        <w:jc w:val="both"/>
      </w:pPr>
      <w:r w:rsidRPr="003074E0">
        <w:t>Het</w:t>
      </w:r>
      <w:r w:rsidR="00D33ABF" w:rsidRPr="003074E0">
        <w:t xml:space="preserve"> </w:t>
      </w:r>
      <w:r w:rsidR="00984717">
        <w:t>pedagogisch beleidsplan is</w:t>
      </w:r>
      <w:r w:rsidRPr="003074E0">
        <w:t xml:space="preserve"> voor ons</w:t>
      </w:r>
      <w:r w:rsidR="00D33ABF" w:rsidRPr="003074E0">
        <w:t xml:space="preserve"> een manier om bewust te </w:t>
      </w:r>
      <w:r w:rsidR="0078785B" w:rsidRPr="003074E0">
        <w:t xml:space="preserve">worden </w:t>
      </w:r>
      <w:r w:rsidR="00D33ABF" w:rsidRPr="003074E0">
        <w:t>en</w:t>
      </w:r>
      <w:r w:rsidR="0078785B" w:rsidRPr="003074E0">
        <w:t xml:space="preserve"> bewust</w:t>
      </w:r>
      <w:r w:rsidR="00D33ABF" w:rsidRPr="003074E0">
        <w:t xml:space="preserve"> te blijven van </w:t>
      </w:r>
      <w:r w:rsidR="005C38FE" w:rsidRPr="003074E0">
        <w:t>wat</w:t>
      </w:r>
      <w:r w:rsidR="00D33ABF" w:rsidRPr="003074E0">
        <w:t xml:space="preserve"> we de kinderen bieden.</w:t>
      </w:r>
      <w:r w:rsidR="00301AA6" w:rsidRPr="003074E0">
        <w:t xml:space="preserve"> Deze versie is vanaf </w:t>
      </w:r>
      <w:r w:rsidR="007C3594">
        <w:t>1 juni 2019</w:t>
      </w:r>
      <w:r w:rsidR="00D6208B">
        <w:t xml:space="preserve"> actief en wordt jaarlijks herzien en aangepast op wijzigingen/toevoegingen/optimaliseringen. </w:t>
      </w:r>
    </w:p>
    <w:p w:rsidR="00D902F5" w:rsidRDefault="007C3594" w:rsidP="0056276E">
      <w:pPr>
        <w:pStyle w:val="Normaalweb"/>
      </w:pPr>
      <w:r>
        <w:t xml:space="preserve">1 juni 2019 </w:t>
      </w:r>
      <w:r w:rsidR="00A11079">
        <w:t xml:space="preserve">is Ria’s kinderdagverblijf door Cynthia Boegem </w:t>
      </w:r>
      <w:r>
        <w:t>over</w:t>
      </w:r>
      <w:r w:rsidR="00A11079">
        <w:t>genomen</w:t>
      </w:r>
      <w:r>
        <w:t xml:space="preserve"> met de nieuwe naam</w:t>
      </w:r>
      <w:r w:rsidR="00F243AA">
        <w:t>:</w:t>
      </w:r>
      <w:r w:rsidR="00984717" w:rsidRPr="0086618B">
        <w:t xml:space="preserve"> </w:t>
      </w:r>
      <w:r w:rsidR="001A3422">
        <w:t>Kinderopvang UPP</w:t>
      </w:r>
      <w:r>
        <w:t xml:space="preserve">. </w:t>
      </w:r>
      <w:r w:rsidR="00D902F5">
        <w:t xml:space="preserve">UPP staat voor groeien; hand in hand samen opgroeien. </w:t>
      </w:r>
    </w:p>
    <w:p w:rsidR="00074FBD" w:rsidRPr="0086618B" w:rsidRDefault="00D902F5" w:rsidP="0056276E">
      <w:pPr>
        <w:pStyle w:val="Normaalweb"/>
      </w:pPr>
      <w:r>
        <w:t xml:space="preserve">Vanaf 2017 zijn wij </w:t>
      </w:r>
      <w:r w:rsidR="007C3594">
        <w:t xml:space="preserve">bezig met het </w:t>
      </w:r>
      <w:r w:rsidR="00984717" w:rsidRPr="0086618B">
        <w:t>proces wat de Wet IKK (Wet Innovatie en Kwaliteit Kinderopvang) met zic</w:t>
      </w:r>
      <w:r w:rsidR="00C90CA3">
        <w:t>h meebrengt</w:t>
      </w:r>
      <w:r>
        <w:t>, het proces wordt voortgezet bij kinderopvang UPP</w:t>
      </w:r>
      <w:r w:rsidR="00C90CA3">
        <w:t>. In dit pedagogisch</w:t>
      </w:r>
      <w:r w:rsidR="00984717" w:rsidRPr="0086618B">
        <w:t xml:space="preserve"> beleidsplan staan de nieuwe kwaliteitseisen beschreven. De Wet IKK heeft ons met een open b</w:t>
      </w:r>
      <w:r w:rsidR="00C90CA3">
        <w:t>lik naar het pedagogisch</w:t>
      </w:r>
      <w:r w:rsidR="00984717" w:rsidRPr="0086618B">
        <w:t xml:space="preserve"> beleidsplan en onze werkwijze laten kijken, waarbij we het belangrijk vinden dat het kind centraal staat. In samenspraak</w:t>
      </w:r>
      <w:r w:rsidR="00BC3B3F">
        <w:t xml:space="preserve"> met de Oudercommissie van het k</w:t>
      </w:r>
      <w:r w:rsidR="00984717" w:rsidRPr="0086618B">
        <w:t>inderdagverblijf is het plan definitief geworden. Het zal voor ons een lopend proces zijn</w:t>
      </w:r>
      <w:r w:rsidR="00C90CA3">
        <w:t xml:space="preserve"> </w:t>
      </w:r>
      <w:r w:rsidR="00984717" w:rsidRPr="0086618B">
        <w:t xml:space="preserve">en blijven daar wij als leidsters van het Kinderdagverblijf nog elke dag (bij)leren. Hierdoor is het gewenst dat we regelmatig het pedagogisch beleidsplan evalueren en, waar nodig, het aanpassen. Het pedagogisch beleidsplan dient ook als toetssteen voor de verwezenlijking van onze doelen. </w:t>
      </w:r>
    </w:p>
    <w:p w:rsidR="00D33ABF" w:rsidRPr="003074E0" w:rsidRDefault="00D33ABF" w:rsidP="008A66FC">
      <w:pPr>
        <w:jc w:val="both"/>
      </w:pPr>
      <w:r w:rsidRPr="003074E0">
        <w:t>Voor ouders en andere belangstellende</w:t>
      </w:r>
      <w:r w:rsidR="0078785B" w:rsidRPr="003074E0">
        <w:t>n</w:t>
      </w:r>
      <w:r w:rsidR="003074E0">
        <w:t xml:space="preserve"> </w:t>
      </w:r>
      <w:r w:rsidRPr="003074E0">
        <w:t xml:space="preserve">maakt het </w:t>
      </w:r>
      <w:r w:rsidR="00C90CA3">
        <w:t>beleids</w:t>
      </w:r>
      <w:r w:rsidRPr="003074E0">
        <w:t xml:space="preserve">plan </w:t>
      </w:r>
      <w:r w:rsidR="005C38FE" w:rsidRPr="003074E0">
        <w:t>duidelijk</w:t>
      </w:r>
      <w:r w:rsidRPr="003074E0">
        <w:t xml:space="preserve"> wat </w:t>
      </w:r>
      <w:r w:rsidR="00D01FAB" w:rsidRPr="003074E0">
        <w:t>het kinderdagverblijf</w:t>
      </w:r>
      <w:r w:rsidRPr="003074E0">
        <w:t xml:space="preserve"> te bieden heeft.</w:t>
      </w:r>
    </w:p>
    <w:p w:rsidR="00D33ABF" w:rsidRPr="003074E0" w:rsidRDefault="00D71F79" w:rsidP="008A66FC">
      <w:pPr>
        <w:jc w:val="both"/>
      </w:pPr>
      <w:r>
        <w:t xml:space="preserve"> </w:t>
      </w:r>
    </w:p>
    <w:p w:rsidR="00D01FAB" w:rsidRPr="003074E0" w:rsidRDefault="00D01FAB" w:rsidP="008A66FC">
      <w:pPr>
        <w:jc w:val="both"/>
      </w:pPr>
    </w:p>
    <w:p w:rsidR="00D01FAB" w:rsidRPr="003074E0" w:rsidRDefault="00D01FAB" w:rsidP="008A66FC">
      <w:pPr>
        <w:jc w:val="both"/>
      </w:pPr>
    </w:p>
    <w:p w:rsidR="00203C8F" w:rsidRPr="003074E0" w:rsidRDefault="00E37D56" w:rsidP="008A66FC">
      <w:pPr>
        <w:jc w:val="both"/>
      </w:pPr>
      <w:r>
        <w:t xml:space="preserve"> </w:t>
      </w:r>
    </w:p>
    <w:p w:rsidR="00203C8F" w:rsidRPr="003074E0" w:rsidRDefault="00203C8F" w:rsidP="008A66FC">
      <w:pPr>
        <w:jc w:val="both"/>
      </w:pPr>
    </w:p>
    <w:p w:rsidR="00203C8F" w:rsidRPr="003074E0" w:rsidRDefault="00203C8F" w:rsidP="008A66FC">
      <w:pPr>
        <w:jc w:val="both"/>
      </w:pPr>
    </w:p>
    <w:p w:rsidR="00203C8F" w:rsidRPr="003074E0" w:rsidRDefault="00203C8F" w:rsidP="008A66FC">
      <w:pPr>
        <w:jc w:val="both"/>
      </w:pPr>
    </w:p>
    <w:p w:rsidR="00203C8F" w:rsidRPr="003074E0" w:rsidRDefault="00203C8F" w:rsidP="008A66FC">
      <w:pPr>
        <w:jc w:val="both"/>
      </w:pPr>
    </w:p>
    <w:p w:rsidR="00E7299C" w:rsidRPr="003074E0" w:rsidRDefault="00E7299C" w:rsidP="008A66FC">
      <w:pPr>
        <w:jc w:val="both"/>
      </w:pPr>
    </w:p>
    <w:p w:rsidR="00DD0EFD" w:rsidRPr="003074E0" w:rsidRDefault="00DD0EFD" w:rsidP="008A66FC">
      <w:pPr>
        <w:jc w:val="both"/>
      </w:pPr>
    </w:p>
    <w:p w:rsidR="002B2F50" w:rsidRDefault="002B2F50" w:rsidP="008A66FC">
      <w:pPr>
        <w:pStyle w:val="Inhopg1"/>
        <w:jc w:val="both"/>
        <w:rPr>
          <w:sz w:val="24"/>
          <w:szCs w:val="24"/>
        </w:rPr>
      </w:pPr>
      <w:bookmarkStart w:id="14" w:name="_Toc318361828"/>
      <w:bookmarkStart w:id="15" w:name="_Toc318362758"/>
      <w:bookmarkStart w:id="16" w:name="_Toc318362804"/>
      <w:bookmarkStart w:id="17" w:name="_Toc318363180"/>
    </w:p>
    <w:p w:rsidR="003074E0" w:rsidRDefault="003074E0" w:rsidP="003074E0"/>
    <w:p w:rsidR="003074E0" w:rsidRDefault="003074E0" w:rsidP="003074E0"/>
    <w:p w:rsidR="007C3594" w:rsidRDefault="007C3594" w:rsidP="003074E0"/>
    <w:p w:rsidR="007C3594" w:rsidRDefault="007C3594" w:rsidP="003074E0"/>
    <w:p w:rsidR="007C3594" w:rsidRDefault="007C3594" w:rsidP="003074E0"/>
    <w:p w:rsidR="007C3594" w:rsidRDefault="007C3594" w:rsidP="003074E0"/>
    <w:p w:rsidR="003074E0" w:rsidRDefault="003074E0" w:rsidP="003074E0"/>
    <w:p w:rsidR="003074E0" w:rsidRDefault="003074E0" w:rsidP="003074E0"/>
    <w:p w:rsidR="003074E0" w:rsidRPr="003074E0" w:rsidRDefault="003074E0" w:rsidP="00074FBD">
      <w:pPr>
        <w:tabs>
          <w:tab w:val="left" w:pos="6405"/>
        </w:tabs>
      </w:pPr>
    </w:p>
    <w:p w:rsidR="002E7698" w:rsidRDefault="002E7698" w:rsidP="00B96951">
      <w:pPr>
        <w:pStyle w:val="Kopvaninhoudsopgave"/>
        <w:tabs>
          <w:tab w:val="right" w:pos="8648"/>
        </w:tabs>
        <w:jc w:val="both"/>
        <w:rPr>
          <w:rFonts w:ascii="Times New Roman" w:hAnsi="Times New Roman"/>
          <w:color w:val="auto"/>
        </w:rPr>
      </w:pPr>
      <w:r>
        <w:rPr>
          <w:rFonts w:ascii="Times New Roman" w:hAnsi="Times New Roman"/>
          <w:color w:val="auto"/>
        </w:rPr>
        <w:lastRenderedPageBreak/>
        <w:t>Inhoud</w:t>
      </w:r>
      <w:r w:rsidR="00B96951">
        <w:rPr>
          <w:rFonts w:ascii="Times New Roman" w:hAnsi="Times New Roman"/>
          <w:color w:val="auto"/>
        </w:rPr>
        <w:tab/>
      </w:r>
    </w:p>
    <w:p w:rsidR="00E14D33" w:rsidRDefault="0016211B">
      <w:pPr>
        <w:pStyle w:val="Inhopg1"/>
        <w:rPr>
          <w:rFonts w:asciiTheme="minorHAnsi" w:eastAsiaTheme="minorEastAsia" w:hAnsiTheme="minorHAnsi" w:cstheme="minorBidi"/>
          <w:b w:val="0"/>
          <w:noProof/>
          <w:sz w:val="22"/>
          <w:szCs w:val="22"/>
          <w:lang w:eastAsia="nl-NL"/>
        </w:rPr>
      </w:pPr>
      <w:r w:rsidRPr="003074E0">
        <w:fldChar w:fldCharType="begin"/>
      </w:r>
      <w:r w:rsidR="00CA0090" w:rsidRPr="00E37D56">
        <w:instrText xml:space="preserve"> TOC \o "1-3" \h \z \u </w:instrText>
      </w:r>
      <w:r w:rsidRPr="003074E0">
        <w:fldChar w:fldCharType="separate"/>
      </w:r>
      <w:hyperlink w:anchor="_Toc506654277" w:history="1">
        <w:r w:rsidR="00070073">
          <w:rPr>
            <w:rStyle w:val="Hyperlink"/>
            <w:iCs/>
            <w:noProof/>
          </w:rPr>
          <w:t xml:space="preserve">Pedagogisch </w:t>
        </w:r>
        <w:r w:rsidR="00E526BB">
          <w:rPr>
            <w:rStyle w:val="Hyperlink"/>
            <w:iCs/>
            <w:noProof/>
          </w:rPr>
          <w:t>beleidsplan 2025</w:t>
        </w:r>
        <w:r w:rsidR="00E14D33">
          <w:rPr>
            <w:noProof/>
            <w:webHidden/>
          </w:rPr>
          <w:tab/>
        </w:r>
        <w:r>
          <w:rPr>
            <w:noProof/>
            <w:webHidden/>
          </w:rPr>
          <w:fldChar w:fldCharType="begin"/>
        </w:r>
        <w:r w:rsidR="00E14D33">
          <w:rPr>
            <w:noProof/>
            <w:webHidden/>
          </w:rPr>
          <w:instrText xml:space="preserve"> PAGEREF _Toc506654277 \h </w:instrText>
        </w:r>
        <w:r>
          <w:rPr>
            <w:noProof/>
            <w:webHidden/>
          </w:rPr>
        </w:r>
        <w:r>
          <w:rPr>
            <w:noProof/>
            <w:webHidden/>
          </w:rPr>
          <w:fldChar w:fldCharType="separate"/>
        </w:r>
        <w:r w:rsidR="00645A5C">
          <w:rPr>
            <w:noProof/>
            <w:webHidden/>
          </w:rPr>
          <w:t>1</w:t>
        </w:r>
        <w:r>
          <w:rPr>
            <w:noProof/>
            <w:webHidden/>
          </w:rPr>
          <w:fldChar w:fldCharType="end"/>
        </w:r>
      </w:hyperlink>
    </w:p>
    <w:p w:rsidR="00E14D33" w:rsidRDefault="000F0463">
      <w:pPr>
        <w:pStyle w:val="Inhopg2"/>
        <w:rPr>
          <w:rFonts w:asciiTheme="minorHAnsi" w:eastAsiaTheme="minorEastAsia" w:hAnsiTheme="minorHAnsi" w:cstheme="minorBidi"/>
          <w:sz w:val="22"/>
          <w:szCs w:val="22"/>
          <w:lang w:eastAsia="nl-NL"/>
        </w:rPr>
      </w:pPr>
      <w:hyperlink w:anchor="_Toc506654278" w:history="1">
        <w:r w:rsidR="00E14D33" w:rsidRPr="0082389A">
          <w:rPr>
            <w:rStyle w:val="Hyperlink"/>
          </w:rPr>
          <w:t>Inleiding</w:t>
        </w:r>
        <w:r w:rsidR="00E14D33">
          <w:rPr>
            <w:webHidden/>
          </w:rPr>
          <w:tab/>
        </w:r>
        <w:r w:rsidR="0016211B">
          <w:rPr>
            <w:webHidden/>
          </w:rPr>
          <w:fldChar w:fldCharType="begin"/>
        </w:r>
        <w:r w:rsidR="00E14D33">
          <w:rPr>
            <w:webHidden/>
          </w:rPr>
          <w:instrText xml:space="preserve"> PAGEREF _Toc506654278 \h </w:instrText>
        </w:r>
        <w:r w:rsidR="0016211B">
          <w:rPr>
            <w:webHidden/>
          </w:rPr>
        </w:r>
        <w:r w:rsidR="0016211B">
          <w:rPr>
            <w:webHidden/>
          </w:rPr>
          <w:fldChar w:fldCharType="separate"/>
        </w:r>
        <w:r w:rsidR="00645A5C">
          <w:rPr>
            <w:webHidden/>
          </w:rPr>
          <w:t>1</w:t>
        </w:r>
        <w:r w:rsidR="0016211B">
          <w:rPr>
            <w:webHidden/>
          </w:rPr>
          <w:fldChar w:fldCharType="end"/>
        </w:r>
      </w:hyperlink>
    </w:p>
    <w:p w:rsidR="00E14D33" w:rsidRDefault="000F0463">
      <w:pPr>
        <w:pStyle w:val="Inhopg1"/>
        <w:rPr>
          <w:rFonts w:asciiTheme="minorHAnsi" w:eastAsiaTheme="minorEastAsia" w:hAnsiTheme="minorHAnsi" w:cstheme="minorBidi"/>
          <w:b w:val="0"/>
          <w:noProof/>
          <w:sz w:val="22"/>
          <w:szCs w:val="22"/>
          <w:lang w:eastAsia="nl-NL"/>
        </w:rPr>
      </w:pPr>
      <w:hyperlink w:anchor="_Toc506654279" w:history="1">
        <w:r w:rsidR="00E14D33" w:rsidRPr="0082389A">
          <w:rPr>
            <w:rStyle w:val="Hyperlink"/>
            <w:noProof/>
          </w:rPr>
          <w:t>Hoofdstuk 1: Sociaal-emotionele veiligheid</w:t>
        </w:r>
        <w:r w:rsidR="00E14D33">
          <w:rPr>
            <w:noProof/>
            <w:webHidden/>
          </w:rPr>
          <w:tab/>
        </w:r>
        <w:r w:rsidR="0016211B">
          <w:rPr>
            <w:noProof/>
            <w:webHidden/>
          </w:rPr>
          <w:fldChar w:fldCharType="begin"/>
        </w:r>
        <w:r w:rsidR="00E14D33">
          <w:rPr>
            <w:noProof/>
            <w:webHidden/>
          </w:rPr>
          <w:instrText xml:space="preserve"> PAGEREF _Toc506654279 \h </w:instrText>
        </w:r>
        <w:r w:rsidR="0016211B">
          <w:rPr>
            <w:noProof/>
            <w:webHidden/>
          </w:rPr>
        </w:r>
        <w:r w:rsidR="0016211B">
          <w:rPr>
            <w:noProof/>
            <w:webHidden/>
          </w:rPr>
          <w:fldChar w:fldCharType="separate"/>
        </w:r>
        <w:r w:rsidR="00645A5C">
          <w:rPr>
            <w:noProof/>
            <w:webHidden/>
          </w:rPr>
          <w:t>4</w:t>
        </w:r>
        <w:r w:rsidR="0016211B">
          <w:rPr>
            <w:noProof/>
            <w:webHidden/>
          </w:rPr>
          <w:fldChar w:fldCharType="end"/>
        </w:r>
      </w:hyperlink>
    </w:p>
    <w:p w:rsidR="00E14D33" w:rsidRDefault="000F0463">
      <w:pPr>
        <w:pStyle w:val="Inhopg2"/>
        <w:rPr>
          <w:rFonts w:asciiTheme="minorHAnsi" w:eastAsiaTheme="minorEastAsia" w:hAnsiTheme="minorHAnsi" w:cstheme="minorBidi"/>
          <w:sz w:val="22"/>
          <w:szCs w:val="22"/>
          <w:lang w:eastAsia="nl-NL"/>
        </w:rPr>
      </w:pPr>
      <w:hyperlink w:anchor="_Toc506654280" w:history="1">
        <w:r w:rsidR="00E14D33" w:rsidRPr="0082389A">
          <w:rPr>
            <w:rStyle w:val="Hyperlink"/>
          </w:rPr>
          <w:t>1.1</w:t>
        </w:r>
        <w:r w:rsidR="00E14D33">
          <w:rPr>
            <w:rFonts w:asciiTheme="minorHAnsi" w:eastAsiaTheme="minorEastAsia" w:hAnsiTheme="minorHAnsi" w:cstheme="minorBidi"/>
            <w:sz w:val="22"/>
            <w:szCs w:val="22"/>
            <w:lang w:eastAsia="nl-NL"/>
          </w:rPr>
          <w:tab/>
        </w:r>
        <w:r w:rsidR="00E14D33" w:rsidRPr="0082389A">
          <w:rPr>
            <w:rStyle w:val="Hyperlink"/>
          </w:rPr>
          <w:t>Onze groepen</w:t>
        </w:r>
        <w:r w:rsidR="00E14D33">
          <w:rPr>
            <w:webHidden/>
          </w:rPr>
          <w:tab/>
        </w:r>
      </w:hyperlink>
      <w:r w:rsidR="0094692D">
        <w:t>4</w:t>
      </w:r>
    </w:p>
    <w:p w:rsidR="00E14D33" w:rsidRDefault="000F0463">
      <w:pPr>
        <w:pStyle w:val="Inhopg2"/>
        <w:rPr>
          <w:rFonts w:asciiTheme="minorHAnsi" w:eastAsiaTheme="minorEastAsia" w:hAnsiTheme="minorHAnsi" w:cstheme="minorBidi"/>
          <w:sz w:val="22"/>
          <w:szCs w:val="22"/>
          <w:lang w:eastAsia="nl-NL"/>
        </w:rPr>
      </w:pPr>
      <w:hyperlink w:anchor="_Toc506654281" w:history="1">
        <w:r w:rsidR="00E14D33" w:rsidRPr="0082389A">
          <w:rPr>
            <w:rStyle w:val="Hyperlink"/>
          </w:rPr>
          <w:t>1.2</w:t>
        </w:r>
        <w:r w:rsidR="00E14D33">
          <w:rPr>
            <w:rFonts w:asciiTheme="minorHAnsi" w:eastAsiaTheme="minorEastAsia" w:hAnsiTheme="minorHAnsi" w:cstheme="minorBidi"/>
            <w:sz w:val="22"/>
            <w:szCs w:val="22"/>
            <w:lang w:eastAsia="nl-NL"/>
          </w:rPr>
          <w:tab/>
        </w:r>
        <w:r w:rsidR="00E14D33" w:rsidRPr="0082389A">
          <w:rPr>
            <w:rStyle w:val="Hyperlink"/>
          </w:rPr>
          <w:t>Dagopvang</w:t>
        </w:r>
        <w:r w:rsidR="00234489">
          <w:rPr>
            <w:rStyle w:val="Hyperlink"/>
          </w:rPr>
          <w:t>/ vaste gezichten criterium</w:t>
        </w:r>
        <w:r w:rsidR="00E14D33">
          <w:rPr>
            <w:webHidden/>
          </w:rPr>
          <w:tab/>
        </w:r>
      </w:hyperlink>
      <w:r w:rsidR="0094692D">
        <w:t>5</w:t>
      </w:r>
    </w:p>
    <w:p w:rsidR="00E14D33" w:rsidRDefault="000F0463">
      <w:pPr>
        <w:pStyle w:val="Inhopg2"/>
      </w:pPr>
      <w:hyperlink w:anchor="_Toc506654282" w:history="1">
        <w:r w:rsidR="00E14D33" w:rsidRPr="0082389A">
          <w:rPr>
            <w:rStyle w:val="Hyperlink"/>
          </w:rPr>
          <w:t>1.3</w:t>
        </w:r>
        <w:r w:rsidR="00E14D33">
          <w:rPr>
            <w:rFonts w:asciiTheme="minorHAnsi" w:eastAsiaTheme="minorEastAsia" w:hAnsiTheme="minorHAnsi" w:cstheme="minorBidi"/>
            <w:sz w:val="22"/>
            <w:szCs w:val="22"/>
            <w:lang w:eastAsia="nl-NL"/>
          </w:rPr>
          <w:tab/>
        </w:r>
        <w:r w:rsidR="00E14D33" w:rsidRPr="0082389A">
          <w:rPr>
            <w:rStyle w:val="Hyperlink"/>
          </w:rPr>
          <w:t>BSO</w:t>
        </w:r>
        <w:r w:rsidR="00E14D33">
          <w:rPr>
            <w:webHidden/>
          </w:rPr>
          <w:tab/>
        </w:r>
      </w:hyperlink>
      <w:r w:rsidR="00234489">
        <w:t>6</w:t>
      </w:r>
    </w:p>
    <w:p w:rsidR="003962F9" w:rsidRPr="003962F9" w:rsidRDefault="003962F9" w:rsidP="003962F9">
      <w:pPr>
        <w:rPr>
          <w:rFonts w:eastAsiaTheme="minorEastAsia"/>
        </w:rPr>
      </w:pPr>
      <w:r>
        <w:rPr>
          <w:rFonts w:eastAsiaTheme="minorEastAsia"/>
        </w:rPr>
        <w:t xml:space="preserve">    1.4</w:t>
      </w:r>
      <w:r>
        <w:rPr>
          <w:rFonts w:eastAsiaTheme="minorEastAsia"/>
        </w:rPr>
        <w:tab/>
        <w:t>Combigroep……..…………………………………………………………………7</w:t>
      </w:r>
    </w:p>
    <w:p w:rsidR="00E14D33" w:rsidRDefault="000F0463">
      <w:pPr>
        <w:pStyle w:val="Inhopg2"/>
      </w:pPr>
      <w:hyperlink w:anchor="_Toc506654283" w:history="1">
        <w:r w:rsidR="003962F9">
          <w:rPr>
            <w:rStyle w:val="Hyperlink"/>
          </w:rPr>
          <w:t>1.5</w:t>
        </w:r>
        <w:r w:rsidR="00E14D33">
          <w:rPr>
            <w:rFonts w:asciiTheme="minorHAnsi" w:eastAsiaTheme="minorEastAsia" w:hAnsiTheme="minorHAnsi" w:cstheme="minorBidi"/>
            <w:sz w:val="22"/>
            <w:szCs w:val="22"/>
            <w:lang w:eastAsia="nl-NL"/>
          </w:rPr>
          <w:tab/>
        </w:r>
        <w:r w:rsidR="00E14D33" w:rsidRPr="0082389A">
          <w:rPr>
            <w:rStyle w:val="Hyperlink"/>
          </w:rPr>
          <w:t>Houding leidsters</w:t>
        </w:r>
        <w:r w:rsidR="00E14D33">
          <w:rPr>
            <w:webHidden/>
          </w:rPr>
          <w:tab/>
        </w:r>
      </w:hyperlink>
      <w:r w:rsidR="0094692D">
        <w:t>8</w:t>
      </w:r>
      <w:r w:rsidR="00B96951">
        <w:t xml:space="preserve"> </w:t>
      </w:r>
    </w:p>
    <w:p w:rsidR="00B96951" w:rsidRPr="00B96951" w:rsidRDefault="0094692D" w:rsidP="00B96951">
      <w:pPr>
        <w:rPr>
          <w:rFonts w:eastAsiaTheme="minorEastAsia"/>
        </w:rPr>
      </w:pPr>
      <w:r>
        <w:rPr>
          <w:rFonts w:eastAsiaTheme="minorEastAsia"/>
        </w:rPr>
        <w:t xml:space="preserve">    1.6</w:t>
      </w:r>
      <w:r w:rsidR="00B96951">
        <w:rPr>
          <w:rFonts w:eastAsiaTheme="minorEastAsia"/>
        </w:rPr>
        <w:t xml:space="preserve">      Observeren en registreren van de ontwikkeling…………………………………</w:t>
      </w:r>
      <w:r>
        <w:rPr>
          <w:rFonts w:eastAsiaTheme="minorEastAsia"/>
        </w:rPr>
        <w:t>8</w:t>
      </w:r>
    </w:p>
    <w:p w:rsidR="00E14D33" w:rsidRDefault="000F0463">
      <w:pPr>
        <w:pStyle w:val="Inhopg2"/>
        <w:rPr>
          <w:rFonts w:asciiTheme="minorHAnsi" w:eastAsiaTheme="minorEastAsia" w:hAnsiTheme="minorHAnsi" w:cstheme="minorBidi"/>
          <w:sz w:val="22"/>
          <w:szCs w:val="22"/>
          <w:lang w:eastAsia="nl-NL"/>
        </w:rPr>
      </w:pPr>
      <w:hyperlink w:anchor="_Toc506654284" w:history="1">
        <w:r w:rsidR="003962F9">
          <w:rPr>
            <w:rStyle w:val="Hyperlink"/>
          </w:rPr>
          <w:t>1.7</w:t>
        </w:r>
        <w:r w:rsidR="00E14D33">
          <w:rPr>
            <w:rFonts w:asciiTheme="minorHAnsi" w:eastAsiaTheme="minorEastAsia" w:hAnsiTheme="minorHAnsi" w:cstheme="minorBidi"/>
            <w:sz w:val="22"/>
            <w:szCs w:val="22"/>
            <w:lang w:eastAsia="nl-NL"/>
          </w:rPr>
          <w:tab/>
        </w:r>
        <w:r w:rsidR="00E14D33" w:rsidRPr="0082389A">
          <w:rPr>
            <w:rStyle w:val="Hyperlink"/>
          </w:rPr>
          <w:t>Dagindeling</w:t>
        </w:r>
        <w:r w:rsidR="00B91A00">
          <w:rPr>
            <w:rStyle w:val="Hyperlink"/>
          </w:rPr>
          <w:t>……………………………………………………………………...</w:t>
        </w:r>
      </w:hyperlink>
      <w:r w:rsidR="0094692D">
        <w:t>9</w:t>
      </w:r>
    </w:p>
    <w:p w:rsidR="00E14D33" w:rsidRDefault="000F0463" w:rsidP="003962F9">
      <w:pPr>
        <w:pStyle w:val="Inhopg2"/>
        <w:rPr>
          <w:rFonts w:asciiTheme="minorHAnsi" w:eastAsiaTheme="minorEastAsia" w:hAnsiTheme="minorHAnsi" w:cstheme="minorBidi"/>
          <w:sz w:val="22"/>
          <w:szCs w:val="22"/>
          <w:lang w:eastAsia="nl-NL"/>
        </w:rPr>
      </w:pPr>
      <w:hyperlink w:anchor="_Toc506654285" w:history="1">
        <w:r w:rsidR="003962F9">
          <w:rPr>
            <w:rStyle w:val="Hyperlink"/>
          </w:rPr>
          <w:t>1.8</w:t>
        </w:r>
        <w:r w:rsidR="00E14D33">
          <w:rPr>
            <w:rFonts w:asciiTheme="minorHAnsi" w:eastAsiaTheme="minorEastAsia" w:hAnsiTheme="minorHAnsi" w:cstheme="minorBidi"/>
            <w:sz w:val="22"/>
            <w:szCs w:val="22"/>
            <w:lang w:eastAsia="nl-NL"/>
          </w:rPr>
          <w:tab/>
        </w:r>
        <w:r w:rsidR="00E14D33" w:rsidRPr="0082389A">
          <w:rPr>
            <w:rStyle w:val="Hyperlink"/>
          </w:rPr>
          <w:t>Dagritme</w:t>
        </w:r>
        <w:r w:rsidR="00E14D33">
          <w:rPr>
            <w:webHidden/>
          </w:rPr>
          <w:tab/>
        </w:r>
      </w:hyperlink>
      <w:r w:rsidR="0094692D">
        <w:t>10</w:t>
      </w:r>
    </w:p>
    <w:p w:rsidR="00E14D33" w:rsidRDefault="000F0463">
      <w:pPr>
        <w:pStyle w:val="Inhopg2"/>
        <w:rPr>
          <w:rFonts w:asciiTheme="minorHAnsi" w:eastAsiaTheme="minorEastAsia" w:hAnsiTheme="minorHAnsi" w:cstheme="minorBidi"/>
          <w:sz w:val="22"/>
          <w:szCs w:val="22"/>
          <w:lang w:eastAsia="nl-NL"/>
        </w:rPr>
      </w:pPr>
      <w:hyperlink w:anchor="_Toc506654288" w:history="1">
        <w:r w:rsidR="003962F9">
          <w:rPr>
            <w:rStyle w:val="Hyperlink"/>
          </w:rPr>
          <w:t>1.9</w:t>
        </w:r>
        <w:r w:rsidR="00E14D33">
          <w:rPr>
            <w:rFonts w:asciiTheme="minorHAnsi" w:eastAsiaTheme="minorEastAsia" w:hAnsiTheme="minorHAnsi" w:cstheme="minorBidi"/>
            <w:sz w:val="22"/>
            <w:szCs w:val="22"/>
            <w:lang w:eastAsia="nl-NL"/>
          </w:rPr>
          <w:tab/>
        </w:r>
        <w:r w:rsidR="00BE2D6B">
          <w:rPr>
            <w:rStyle w:val="Hyperlink"/>
            <w:color w:val="auto"/>
          </w:rPr>
          <w:t>Brengen en halen van de kinderen</w:t>
        </w:r>
        <w:r w:rsidR="00E14D33">
          <w:rPr>
            <w:webHidden/>
          </w:rPr>
          <w:tab/>
        </w:r>
      </w:hyperlink>
      <w:r w:rsidR="0094692D">
        <w:t>11</w:t>
      </w:r>
    </w:p>
    <w:p w:rsidR="00E14D33" w:rsidRDefault="000F0463">
      <w:pPr>
        <w:pStyle w:val="Inhopg2"/>
        <w:rPr>
          <w:rFonts w:asciiTheme="minorHAnsi" w:eastAsiaTheme="minorEastAsia" w:hAnsiTheme="minorHAnsi" w:cstheme="minorBidi"/>
          <w:sz w:val="22"/>
          <w:szCs w:val="22"/>
          <w:lang w:eastAsia="nl-NL"/>
        </w:rPr>
      </w:pPr>
      <w:hyperlink w:anchor="_Toc506654289" w:history="1">
        <w:r w:rsidR="003962F9">
          <w:rPr>
            <w:rStyle w:val="Hyperlink"/>
          </w:rPr>
          <w:t>1.10</w:t>
        </w:r>
        <w:r w:rsidR="00E14D33">
          <w:rPr>
            <w:rFonts w:asciiTheme="minorHAnsi" w:eastAsiaTheme="minorEastAsia" w:hAnsiTheme="minorHAnsi" w:cstheme="minorBidi"/>
            <w:sz w:val="22"/>
            <w:szCs w:val="22"/>
            <w:lang w:eastAsia="nl-NL"/>
          </w:rPr>
          <w:tab/>
        </w:r>
        <w:r w:rsidR="00E14D33" w:rsidRPr="0082389A">
          <w:rPr>
            <w:rStyle w:val="Hyperlink"/>
          </w:rPr>
          <w:t>Wenprocedure voor kinderen</w:t>
        </w:r>
        <w:r w:rsidR="00E14D33">
          <w:rPr>
            <w:webHidden/>
          </w:rPr>
          <w:tab/>
        </w:r>
      </w:hyperlink>
      <w:r w:rsidR="0094692D">
        <w:t>11</w:t>
      </w:r>
    </w:p>
    <w:p w:rsidR="00E14D33" w:rsidRDefault="000F0463">
      <w:pPr>
        <w:pStyle w:val="Inhopg2"/>
        <w:rPr>
          <w:rFonts w:asciiTheme="minorHAnsi" w:eastAsiaTheme="minorEastAsia" w:hAnsiTheme="minorHAnsi" w:cstheme="minorBidi"/>
          <w:sz w:val="22"/>
          <w:szCs w:val="22"/>
          <w:lang w:eastAsia="nl-NL"/>
        </w:rPr>
      </w:pPr>
      <w:hyperlink w:anchor="_Toc506654290" w:history="1">
        <w:r w:rsidR="003962F9">
          <w:rPr>
            <w:rStyle w:val="Hyperlink"/>
          </w:rPr>
          <w:t>1.11</w:t>
        </w:r>
        <w:r w:rsidR="00E14D33">
          <w:rPr>
            <w:rFonts w:asciiTheme="minorHAnsi" w:eastAsiaTheme="minorEastAsia" w:hAnsiTheme="minorHAnsi" w:cstheme="minorBidi"/>
            <w:sz w:val="22"/>
            <w:szCs w:val="22"/>
            <w:lang w:eastAsia="nl-NL"/>
          </w:rPr>
          <w:tab/>
        </w:r>
        <w:r w:rsidR="00E14D33" w:rsidRPr="0082389A">
          <w:rPr>
            <w:rStyle w:val="Hyperlink"/>
          </w:rPr>
          <w:t>Extra uren aanvragen</w:t>
        </w:r>
        <w:r w:rsidR="00E14D33">
          <w:rPr>
            <w:webHidden/>
          </w:rPr>
          <w:tab/>
        </w:r>
      </w:hyperlink>
      <w:r w:rsidR="0094692D">
        <w:t>11</w:t>
      </w:r>
    </w:p>
    <w:p w:rsidR="00E14D33" w:rsidRDefault="000F0463">
      <w:pPr>
        <w:pStyle w:val="Inhopg2"/>
        <w:rPr>
          <w:rFonts w:asciiTheme="minorHAnsi" w:eastAsiaTheme="minorEastAsia" w:hAnsiTheme="minorHAnsi" w:cstheme="minorBidi"/>
          <w:sz w:val="22"/>
          <w:szCs w:val="22"/>
          <w:lang w:eastAsia="nl-NL"/>
        </w:rPr>
      </w:pPr>
      <w:hyperlink w:anchor="_Toc506654291" w:history="1">
        <w:r w:rsidR="003962F9">
          <w:rPr>
            <w:rStyle w:val="Hyperlink"/>
          </w:rPr>
          <w:t>1.12</w:t>
        </w:r>
        <w:r w:rsidR="00E14D33">
          <w:rPr>
            <w:rFonts w:asciiTheme="minorHAnsi" w:eastAsiaTheme="minorEastAsia" w:hAnsiTheme="minorHAnsi" w:cstheme="minorBidi"/>
            <w:sz w:val="22"/>
            <w:szCs w:val="22"/>
            <w:lang w:eastAsia="nl-NL"/>
          </w:rPr>
          <w:tab/>
        </w:r>
        <w:r w:rsidR="00E14D33" w:rsidRPr="0082389A">
          <w:rPr>
            <w:rStyle w:val="Hyperlink"/>
          </w:rPr>
          <w:t>Toestemming opvang in een andere basis/stamgroep</w:t>
        </w:r>
        <w:r w:rsidR="00E14D33">
          <w:rPr>
            <w:webHidden/>
          </w:rPr>
          <w:tab/>
        </w:r>
      </w:hyperlink>
      <w:r w:rsidR="0094692D">
        <w:t>12</w:t>
      </w:r>
    </w:p>
    <w:p w:rsidR="00E14D33" w:rsidRDefault="000F0463">
      <w:pPr>
        <w:pStyle w:val="Inhopg1"/>
        <w:rPr>
          <w:rFonts w:asciiTheme="minorHAnsi" w:eastAsiaTheme="minorEastAsia" w:hAnsiTheme="minorHAnsi" w:cstheme="minorBidi"/>
          <w:b w:val="0"/>
          <w:noProof/>
          <w:sz w:val="22"/>
          <w:szCs w:val="22"/>
          <w:lang w:eastAsia="nl-NL"/>
        </w:rPr>
      </w:pPr>
      <w:hyperlink w:anchor="_Toc506654292" w:history="1">
        <w:r w:rsidR="00E14D33" w:rsidRPr="0082389A">
          <w:rPr>
            <w:rStyle w:val="Hyperlink"/>
            <w:noProof/>
          </w:rPr>
          <w:t>Hoofdstuk 2: Sociale Competentie</w:t>
        </w:r>
        <w:r w:rsidR="00E14D33">
          <w:rPr>
            <w:noProof/>
            <w:webHidden/>
          </w:rPr>
          <w:tab/>
        </w:r>
      </w:hyperlink>
      <w:r w:rsidR="0094692D">
        <w:rPr>
          <w:noProof/>
        </w:rPr>
        <w:t>13</w:t>
      </w:r>
    </w:p>
    <w:p w:rsidR="003C2BDB" w:rsidRPr="003C2BDB" w:rsidRDefault="000F0463" w:rsidP="003C2BDB">
      <w:pPr>
        <w:pStyle w:val="Inhopg2"/>
      </w:pPr>
      <w:hyperlink w:anchor="_Toc506654293" w:history="1">
        <w:r w:rsidR="00E14D33" w:rsidRPr="0082389A">
          <w:rPr>
            <w:rStyle w:val="Hyperlink"/>
          </w:rPr>
          <w:t>2.1 Toepassen van de Meldcode huiselijk geweld en kindermishandeling</w:t>
        </w:r>
        <w:r w:rsidR="00E14D33">
          <w:rPr>
            <w:webHidden/>
          </w:rPr>
          <w:tab/>
        </w:r>
      </w:hyperlink>
      <w:r w:rsidR="0094692D">
        <w:t>14</w:t>
      </w:r>
    </w:p>
    <w:p w:rsidR="00E14D33" w:rsidRDefault="000F0463">
      <w:pPr>
        <w:pStyle w:val="Inhopg1"/>
        <w:rPr>
          <w:rFonts w:asciiTheme="minorHAnsi" w:eastAsiaTheme="minorEastAsia" w:hAnsiTheme="minorHAnsi" w:cstheme="minorBidi"/>
          <w:b w:val="0"/>
          <w:noProof/>
          <w:sz w:val="22"/>
          <w:szCs w:val="22"/>
          <w:lang w:eastAsia="nl-NL"/>
        </w:rPr>
      </w:pPr>
      <w:hyperlink w:anchor="_Toc506654294" w:history="1">
        <w:r w:rsidR="00E14D33" w:rsidRPr="0082389A">
          <w:rPr>
            <w:rStyle w:val="Hyperlink"/>
            <w:noProof/>
          </w:rPr>
          <w:t>Hoofdstuk 3: Persoonlijke competentie</w:t>
        </w:r>
        <w:r w:rsidR="00E14D33">
          <w:rPr>
            <w:noProof/>
            <w:webHidden/>
          </w:rPr>
          <w:tab/>
        </w:r>
      </w:hyperlink>
      <w:r w:rsidR="0094692D">
        <w:rPr>
          <w:noProof/>
        </w:rPr>
        <w:t>15</w:t>
      </w:r>
    </w:p>
    <w:p w:rsidR="00E14D33" w:rsidRDefault="000F0463">
      <w:pPr>
        <w:pStyle w:val="Inhopg2"/>
        <w:rPr>
          <w:rFonts w:asciiTheme="minorHAnsi" w:eastAsiaTheme="minorEastAsia" w:hAnsiTheme="minorHAnsi" w:cstheme="minorBidi"/>
          <w:sz w:val="22"/>
          <w:szCs w:val="22"/>
          <w:lang w:eastAsia="nl-NL"/>
        </w:rPr>
      </w:pPr>
      <w:hyperlink w:anchor="_Toc506654295" w:history="1">
        <w:r w:rsidR="00E14D33" w:rsidRPr="0082389A">
          <w:rPr>
            <w:rStyle w:val="Hyperlink"/>
          </w:rPr>
          <w:t>3.1 Kinderdagverblijf</w:t>
        </w:r>
        <w:r w:rsidR="00E14D33">
          <w:rPr>
            <w:webHidden/>
          </w:rPr>
          <w:tab/>
        </w:r>
      </w:hyperlink>
      <w:r w:rsidR="0094692D">
        <w:t>15</w:t>
      </w:r>
    </w:p>
    <w:p w:rsidR="00E14D33" w:rsidRDefault="000F0463">
      <w:pPr>
        <w:pStyle w:val="Inhopg2"/>
        <w:rPr>
          <w:rFonts w:asciiTheme="minorHAnsi" w:eastAsiaTheme="minorEastAsia" w:hAnsiTheme="minorHAnsi" w:cstheme="minorBidi"/>
          <w:sz w:val="22"/>
          <w:szCs w:val="22"/>
          <w:lang w:eastAsia="nl-NL"/>
        </w:rPr>
      </w:pPr>
      <w:hyperlink w:anchor="_Toc506654296" w:history="1">
        <w:r w:rsidR="00E14D33" w:rsidRPr="0082389A">
          <w:rPr>
            <w:rStyle w:val="Hyperlink"/>
          </w:rPr>
          <w:t>3.2 BSO</w:t>
        </w:r>
        <w:r w:rsidR="00E14D33">
          <w:rPr>
            <w:webHidden/>
          </w:rPr>
          <w:tab/>
        </w:r>
      </w:hyperlink>
      <w:r w:rsidR="0094692D">
        <w:t>16</w:t>
      </w:r>
    </w:p>
    <w:p w:rsidR="00E14D33" w:rsidRDefault="000F0463">
      <w:pPr>
        <w:pStyle w:val="Inhopg2"/>
      </w:pPr>
      <w:hyperlink w:anchor="_Toc506654297" w:history="1">
        <w:r w:rsidR="00E14D33" w:rsidRPr="0082389A">
          <w:rPr>
            <w:rStyle w:val="Hyperlink"/>
          </w:rPr>
          <w:t>3.3 BSO en basisgroepen</w:t>
        </w:r>
        <w:r w:rsidR="00E14D33">
          <w:rPr>
            <w:webHidden/>
          </w:rPr>
          <w:tab/>
        </w:r>
      </w:hyperlink>
      <w:r w:rsidR="0094692D">
        <w:t>16</w:t>
      </w:r>
    </w:p>
    <w:p w:rsidR="003B1996" w:rsidRPr="003B1996" w:rsidRDefault="003B1996" w:rsidP="003B1996">
      <w:pPr>
        <w:rPr>
          <w:rFonts w:eastAsiaTheme="minorEastAsia"/>
        </w:rPr>
      </w:pPr>
      <w:r>
        <w:rPr>
          <w:rFonts w:eastAsiaTheme="minorEastAsia"/>
        </w:rPr>
        <w:t xml:space="preserve">    3.4 Vroeg -en Voorschoolse educatie…………………………………………………</w:t>
      </w:r>
      <w:r w:rsidR="0094692D">
        <w:rPr>
          <w:rFonts w:eastAsiaTheme="minorEastAsia"/>
        </w:rPr>
        <w:t>17</w:t>
      </w:r>
    </w:p>
    <w:p w:rsidR="00E14D33" w:rsidRDefault="000F0463">
      <w:pPr>
        <w:pStyle w:val="Inhopg1"/>
        <w:rPr>
          <w:rFonts w:asciiTheme="minorHAnsi" w:eastAsiaTheme="minorEastAsia" w:hAnsiTheme="minorHAnsi" w:cstheme="minorBidi"/>
          <w:b w:val="0"/>
          <w:noProof/>
          <w:sz w:val="22"/>
          <w:szCs w:val="22"/>
          <w:lang w:eastAsia="nl-NL"/>
        </w:rPr>
      </w:pPr>
      <w:hyperlink w:anchor="_Toc506654298" w:history="1">
        <w:r w:rsidR="00E14D33" w:rsidRPr="0082389A">
          <w:rPr>
            <w:rStyle w:val="Hyperlink"/>
            <w:noProof/>
          </w:rPr>
          <w:t>Hoofdstuk 4: Normen en waarden</w:t>
        </w:r>
        <w:r w:rsidR="00E14D33">
          <w:rPr>
            <w:noProof/>
            <w:webHidden/>
          </w:rPr>
          <w:tab/>
        </w:r>
      </w:hyperlink>
      <w:r w:rsidR="0094692D">
        <w:rPr>
          <w:noProof/>
        </w:rPr>
        <w:t>21</w:t>
      </w:r>
    </w:p>
    <w:p w:rsidR="00E14D33" w:rsidRDefault="000F0463">
      <w:pPr>
        <w:pStyle w:val="Inhopg2"/>
        <w:rPr>
          <w:rFonts w:asciiTheme="minorHAnsi" w:eastAsiaTheme="minorEastAsia" w:hAnsiTheme="minorHAnsi" w:cstheme="minorBidi"/>
          <w:sz w:val="22"/>
          <w:szCs w:val="22"/>
          <w:lang w:eastAsia="nl-NL"/>
        </w:rPr>
      </w:pPr>
      <w:hyperlink w:anchor="_Toc506654299" w:history="1">
        <w:r w:rsidR="00E14D33" w:rsidRPr="0082389A">
          <w:rPr>
            <w:rStyle w:val="Hyperlink"/>
          </w:rPr>
          <w:t>4.1 Omgaan met conflicten</w:t>
        </w:r>
        <w:r w:rsidR="00E14D33">
          <w:rPr>
            <w:webHidden/>
          </w:rPr>
          <w:tab/>
        </w:r>
      </w:hyperlink>
      <w:r w:rsidR="0094692D">
        <w:t>21</w:t>
      </w:r>
    </w:p>
    <w:p w:rsidR="00E14D33" w:rsidRDefault="000F0463">
      <w:pPr>
        <w:pStyle w:val="Inhopg2"/>
        <w:rPr>
          <w:rFonts w:asciiTheme="minorHAnsi" w:eastAsiaTheme="minorEastAsia" w:hAnsiTheme="minorHAnsi" w:cstheme="minorBidi"/>
          <w:sz w:val="22"/>
          <w:szCs w:val="22"/>
          <w:lang w:eastAsia="nl-NL"/>
        </w:rPr>
      </w:pPr>
      <w:hyperlink w:anchor="_Toc506654300" w:history="1">
        <w:r w:rsidR="00E14D33" w:rsidRPr="0082389A">
          <w:rPr>
            <w:rStyle w:val="Hyperlink"/>
          </w:rPr>
          <w:t>4.2 Overige regels en momenten</w:t>
        </w:r>
        <w:r w:rsidR="00E14D33">
          <w:rPr>
            <w:webHidden/>
          </w:rPr>
          <w:tab/>
        </w:r>
      </w:hyperlink>
      <w:r w:rsidR="0094692D">
        <w:t>22</w:t>
      </w:r>
    </w:p>
    <w:p w:rsidR="00E14D33" w:rsidRDefault="000F0463">
      <w:pPr>
        <w:pStyle w:val="Inhopg2"/>
        <w:rPr>
          <w:rFonts w:asciiTheme="minorHAnsi" w:eastAsiaTheme="minorEastAsia" w:hAnsiTheme="minorHAnsi" w:cstheme="minorBidi"/>
          <w:sz w:val="22"/>
          <w:szCs w:val="22"/>
          <w:lang w:eastAsia="nl-NL"/>
        </w:rPr>
      </w:pPr>
      <w:hyperlink w:anchor="_Toc506654301" w:history="1">
        <w:r w:rsidR="00E14D33" w:rsidRPr="0082389A">
          <w:rPr>
            <w:rStyle w:val="Hyperlink"/>
          </w:rPr>
          <w:t>4.3 Religie en cultuur</w:t>
        </w:r>
        <w:r w:rsidR="00E14D33">
          <w:rPr>
            <w:webHidden/>
          </w:rPr>
          <w:tab/>
        </w:r>
      </w:hyperlink>
      <w:r w:rsidR="0094692D">
        <w:t>22</w:t>
      </w:r>
    </w:p>
    <w:p w:rsidR="00E14D33" w:rsidRDefault="000F0463">
      <w:pPr>
        <w:pStyle w:val="Inhopg1"/>
        <w:rPr>
          <w:rFonts w:asciiTheme="minorHAnsi" w:eastAsiaTheme="minorEastAsia" w:hAnsiTheme="minorHAnsi" w:cstheme="minorBidi"/>
          <w:b w:val="0"/>
          <w:noProof/>
          <w:sz w:val="22"/>
          <w:szCs w:val="22"/>
          <w:lang w:eastAsia="nl-NL"/>
        </w:rPr>
      </w:pPr>
      <w:hyperlink w:anchor="_Toc506654302" w:history="1">
        <w:r w:rsidR="00E14D33" w:rsidRPr="0082389A">
          <w:rPr>
            <w:rStyle w:val="Hyperlink"/>
            <w:noProof/>
          </w:rPr>
          <w:t>Hoofdstuk 5: Verzorging, hygiëne en veiligheid</w:t>
        </w:r>
        <w:r w:rsidR="00E14D33">
          <w:rPr>
            <w:noProof/>
            <w:webHidden/>
          </w:rPr>
          <w:tab/>
        </w:r>
      </w:hyperlink>
      <w:r w:rsidR="004C6FD8">
        <w:rPr>
          <w:noProof/>
        </w:rPr>
        <w:t>2</w:t>
      </w:r>
      <w:r w:rsidR="0094692D">
        <w:rPr>
          <w:noProof/>
        </w:rPr>
        <w:t>2</w:t>
      </w:r>
    </w:p>
    <w:p w:rsidR="00E14D33" w:rsidRDefault="000F0463">
      <w:pPr>
        <w:pStyle w:val="Inhopg2"/>
        <w:rPr>
          <w:rFonts w:asciiTheme="minorHAnsi" w:eastAsiaTheme="minorEastAsia" w:hAnsiTheme="minorHAnsi" w:cstheme="minorBidi"/>
          <w:sz w:val="22"/>
          <w:szCs w:val="22"/>
          <w:lang w:eastAsia="nl-NL"/>
        </w:rPr>
      </w:pPr>
      <w:hyperlink w:anchor="_Toc506654303" w:history="1">
        <w:r w:rsidR="00E14D33" w:rsidRPr="0082389A">
          <w:rPr>
            <w:rStyle w:val="Hyperlink"/>
          </w:rPr>
          <w:t>5.1 Verzorging, hygiëne en veiligheid</w:t>
        </w:r>
        <w:r w:rsidR="00E14D33">
          <w:rPr>
            <w:webHidden/>
          </w:rPr>
          <w:tab/>
        </w:r>
      </w:hyperlink>
      <w:r w:rsidR="004C6FD8">
        <w:t>2</w:t>
      </w:r>
      <w:r w:rsidR="0094692D">
        <w:t>2</w:t>
      </w:r>
    </w:p>
    <w:p w:rsidR="00E14D33" w:rsidRDefault="000F0463">
      <w:pPr>
        <w:pStyle w:val="Inhopg2"/>
        <w:rPr>
          <w:rFonts w:asciiTheme="minorHAnsi" w:eastAsiaTheme="minorEastAsia" w:hAnsiTheme="minorHAnsi" w:cstheme="minorBidi"/>
          <w:sz w:val="22"/>
          <w:szCs w:val="22"/>
          <w:lang w:eastAsia="nl-NL"/>
        </w:rPr>
      </w:pPr>
      <w:hyperlink w:anchor="_Toc506654304" w:history="1">
        <w:r w:rsidR="00E14D33" w:rsidRPr="0082389A">
          <w:rPr>
            <w:rStyle w:val="Hyperlink"/>
          </w:rPr>
          <w:t>5.2 Eten en drinken</w:t>
        </w:r>
        <w:r w:rsidR="00E14D33">
          <w:rPr>
            <w:webHidden/>
          </w:rPr>
          <w:tab/>
        </w:r>
      </w:hyperlink>
      <w:r w:rsidR="004C6FD8">
        <w:t>..2</w:t>
      </w:r>
      <w:r w:rsidR="0094692D">
        <w:t>2</w:t>
      </w:r>
    </w:p>
    <w:p w:rsidR="00E14D33" w:rsidRDefault="000F0463">
      <w:pPr>
        <w:pStyle w:val="Inhopg2"/>
        <w:rPr>
          <w:rFonts w:asciiTheme="minorHAnsi" w:eastAsiaTheme="minorEastAsia" w:hAnsiTheme="minorHAnsi" w:cstheme="minorBidi"/>
          <w:sz w:val="22"/>
          <w:szCs w:val="22"/>
          <w:lang w:eastAsia="nl-NL"/>
        </w:rPr>
      </w:pPr>
      <w:hyperlink w:anchor="_Toc506654305" w:history="1">
        <w:r w:rsidR="00E14D33" w:rsidRPr="0082389A">
          <w:rPr>
            <w:rStyle w:val="Hyperlink"/>
          </w:rPr>
          <w:t>5.3 Veiligheid, gezondheid en hygiëne</w:t>
        </w:r>
        <w:r w:rsidR="00E14D33">
          <w:rPr>
            <w:webHidden/>
          </w:rPr>
          <w:tab/>
        </w:r>
      </w:hyperlink>
      <w:r w:rsidR="004C6FD8">
        <w:t>2</w:t>
      </w:r>
      <w:r w:rsidR="0094692D">
        <w:t>2</w:t>
      </w:r>
    </w:p>
    <w:p w:rsidR="00E14D33" w:rsidRDefault="000F0463">
      <w:pPr>
        <w:pStyle w:val="Inhopg2"/>
        <w:rPr>
          <w:rFonts w:asciiTheme="minorHAnsi" w:eastAsiaTheme="minorEastAsia" w:hAnsiTheme="minorHAnsi" w:cstheme="minorBidi"/>
          <w:sz w:val="22"/>
          <w:szCs w:val="22"/>
          <w:lang w:eastAsia="nl-NL"/>
        </w:rPr>
      </w:pPr>
      <w:hyperlink w:anchor="_Toc506654306" w:history="1">
        <w:r w:rsidR="00E14D33" w:rsidRPr="0082389A">
          <w:rPr>
            <w:rStyle w:val="Hyperlink"/>
          </w:rPr>
          <w:t>5.4 Wanneer kan uw kind beter thuis blijven?</w:t>
        </w:r>
        <w:r w:rsidR="00E14D33">
          <w:rPr>
            <w:webHidden/>
          </w:rPr>
          <w:tab/>
        </w:r>
      </w:hyperlink>
      <w:r w:rsidR="002A0249">
        <w:t>2</w:t>
      </w:r>
      <w:r w:rsidR="0094692D">
        <w:t>3</w:t>
      </w:r>
    </w:p>
    <w:p w:rsidR="00E14D33" w:rsidRDefault="000F0463">
      <w:pPr>
        <w:pStyle w:val="Inhopg2"/>
        <w:rPr>
          <w:rFonts w:asciiTheme="minorHAnsi" w:eastAsiaTheme="minorEastAsia" w:hAnsiTheme="minorHAnsi" w:cstheme="minorBidi"/>
          <w:sz w:val="22"/>
          <w:szCs w:val="22"/>
          <w:lang w:eastAsia="nl-NL"/>
        </w:rPr>
      </w:pPr>
      <w:hyperlink w:anchor="_Toc506654307" w:history="1">
        <w:r w:rsidR="00E14D33" w:rsidRPr="0082389A">
          <w:rPr>
            <w:rStyle w:val="Hyperlink"/>
          </w:rPr>
          <w:t>5.5 Als uw kind ziek wordt tijdens de opvang</w:t>
        </w:r>
        <w:r w:rsidR="00E14D33">
          <w:rPr>
            <w:webHidden/>
          </w:rPr>
          <w:tab/>
        </w:r>
      </w:hyperlink>
      <w:r w:rsidR="002A0249">
        <w:t>2</w:t>
      </w:r>
      <w:r w:rsidR="0094692D">
        <w:t>3</w:t>
      </w:r>
    </w:p>
    <w:p w:rsidR="00E14D33" w:rsidRDefault="000F0463">
      <w:pPr>
        <w:pStyle w:val="Inhopg2"/>
        <w:rPr>
          <w:rFonts w:asciiTheme="minorHAnsi" w:eastAsiaTheme="minorEastAsia" w:hAnsiTheme="minorHAnsi" w:cstheme="minorBidi"/>
          <w:sz w:val="22"/>
          <w:szCs w:val="22"/>
          <w:lang w:eastAsia="nl-NL"/>
        </w:rPr>
      </w:pPr>
      <w:hyperlink w:anchor="_Toc506654308" w:history="1">
        <w:r w:rsidR="00E14D33" w:rsidRPr="0082389A">
          <w:rPr>
            <w:rStyle w:val="Hyperlink"/>
          </w:rPr>
          <w:t>5.6 Medicijn gebruik</w:t>
        </w:r>
        <w:r w:rsidR="00E14D33">
          <w:rPr>
            <w:webHidden/>
          </w:rPr>
          <w:tab/>
        </w:r>
      </w:hyperlink>
      <w:r w:rsidR="002A0249">
        <w:t>22</w:t>
      </w:r>
    </w:p>
    <w:p w:rsidR="00E14D33" w:rsidRDefault="000F0463">
      <w:pPr>
        <w:pStyle w:val="Inhopg2"/>
        <w:rPr>
          <w:rFonts w:asciiTheme="minorHAnsi" w:eastAsiaTheme="minorEastAsia" w:hAnsiTheme="minorHAnsi" w:cstheme="minorBidi"/>
          <w:sz w:val="22"/>
          <w:szCs w:val="22"/>
          <w:lang w:eastAsia="nl-NL"/>
        </w:rPr>
      </w:pPr>
      <w:hyperlink w:anchor="_Toc506654309" w:history="1">
        <w:r w:rsidR="00E14D33" w:rsidRPr="0082389A">
          <w:rPr>
            <w:rStyle w:val="Hyperlink"/>
          </w:rPr>
          <w:t>5.7 Urgente handelingen</w:t>
        </w:r>
        <w:r w:rsidR="00E14D33">
          <w:rPr>
            <w:webHidden/>
          </w:rPr>
          <w:tab/>
        </w:r>
        <w:r w:rsidR="002A0249">
          <w:rPr>
            <w:webHidden/>
          </w:rPr>
          <w:t>2</w:t>
        </w:r>
      </w:hyperlink>
      <w:r w:rsidR="0094692D">
        <w:t>4</w:t>
      </w:r>
    </w:p>
    <w:p w:rsidR="00E14D33" w:rsidRDefault="000F0463">
      <w:pPr>
        <w:pStyle w:val="Inhopg2"/>
        <w:rPr>
          <w:rFonts w:asciiTheme="minorHAnsi" w:eastAsiaTheme="minorEastAsia" w:hAnsiTheme="minorHAnsi" w:cstheme="minorBidi"/>
          <w:sz w:val="22"/>
          <w:szCs w:val="22"/>
          <w:lang w:eastAsia="nl-NL"/>
        </w:rPr>
      </w:pPr>
      <w:hyperlink w:anchor="_Toc506654310" w:history="1">
        <w:r w:rsidR="00E14D33" w:rsidRPr="0082389A">
          <w:rPr>
            <w:rStyle w:val="Hyperlink"/>
          </w:rPr>
          <w:t>5.8 VOG</w:t>
        </w:r>
        <w:r w:rsidR="00E14D33">
          <w:rPr>
            <w:webHidden/>
          </w:rPr>
          <w:tab/>
        </w:r>
        <w:r w:rsidR="002A0249">
          <w:rPr>
            <w:webHidden/>
          </w:rPr>
          <w:t>2</w:t>
        </w:r>
      </w:hyperlink>
      <w:r w:rsidR="0094692D">
        <w:t>4</w:t>
      </w:r>
    </w:p>
    <w:p w:rsidR="002C0FA2" w:rsidRDefault="000F0463" w:rsidP="002C0FA2">
      <w:pPr>
        <w:pStyle w:val="Inhopg2"/>
      </w:pPr>
      <w:hyperlink w:anchor="_Toc506654311" w:history="1">
        <w:r w:rsidR="00E14D33" w:rsidRPr="0082389A">
          <w:rPr>
            <w:rStyle w:val="Hyperlink"/>
          </w:rPr>
          <w:t>5.9 Het “vierogen principe” protocol</w:t>
        </w:r>
        <w:r w:rsidR="00E14D33">
          <w:rPr>
            <w:webHidden/>
          </w:rPr>
          <w:tab/>
        </w:r>
        <w:r w:rsidR="002A0249">
          <w:rPr>
            <w:webHidden/>
          </w:rPr>
          <w:t>2</w:t>
        </w:r>
      </w:hyperlink>
      <w:r w:rsidR="0094692D">
        <w:t>4</w:t>
      </w:r>
    </w:p>
    <w:p w:rsidR="00387251" w:rsidRPr="00387251" w:rsidRDefault="003962F9" w:rsidP="00387251">
      <w:pPr>
        <w:rPr>
          <w:rFonts w:eastAsiaTheme="minorEastAsia"/>
          <w:color w:val="FF0000"/>
        </w:rPr>
      </w:pPr>
      <w:r>
        <w:rPr>
          <w:rFonts w:eastAsiaTheme="minorEastAsia"/>
          <w:color w:val="FF0000"/>
        </w:rPr>
        <w:t xml:space="preserve">    </w:t>
      </w:r>
      <w:r w:rsidRPr="003962F9">
        <w:rPr>
          <w:rFonts w:eastAsiaTheme="minorEastAsia"/>
        </w:rPr>
        <w:t>Stagiaires………………………………………………………………………………26</w:t>
      </w:r>
      <w:r w:rsidR="00387251">
        <w:rPr>
          <w:rFonts w:eastAsiaTheme="minorEastAsia"/>
          <w:color w:val="FF0000"/>
        </w:rPr>
        <w:t xml:space="preserve"> </w:t>
      </w:r>
    </w:p>
    <w:p w:rsidR="00E14D33" w:rsidRDefault="000F0463">
      <w:pPr>
        <w:pStyle w:val="Inhopg2"/>
        <w:rPr>
          <w:rFonts w:asciiTheme="minorHAnsi" w:eastAsiaTheme="minorEastAsia" w:hAnsiTheme="minorHAnsi" w:cstheme="minorBidi"/>
          <w:sz w:val="22"/>
          <w:szCs w:val="22"/>
          <w:lang w:eastAsia="nl-NL"/>
        </w:rPr>
      </w:pPr>
      <w:hyperlink w:anchor="_Toc506654312" w:history="1">
        <w:r w:rsidR="00E14D33" w:rsidRPr="0082389A">
          <w:rPr>
            <w:rStyle w:val="Hyperlink"/>
          </w:rPr>
          <w:t>5.10 De achterwacht</w:t>
        </w:r>
        <w:r w:rsidR="00E14D33">
          <w:rPr>
            <w:webHidden/>
          </w:rPr>
          <w:tab/>
        </w:r>
        <w:r w:rsidR="002A0249">
          <w:rPr>
            <w:webHidden/>
          </w:rPr>
          <w:t>2</w:t>
        </w:r>
      </w:hyperlink>
      <w:r w:rsidR="0094692D">
        <w:t>9</w:t>
      </w:r>
    </w:p>
    <w:p w:rsidR="00E14D33" w:rsidRDefault="000F0463">
      <w:pPr>
        <w:pStyle w:val="Inhopg1"/>
        <w:rPr>
          <w:rFonts w:asciiTheme="minorHAnsi" w:eastAsiaTheme="minorEastAsia" w:hAnsiTheme="minorHAnsi" w:cstheme="minorBidi"/>
          <w:b w:val="0"/>
          <w:noProof/>
          <w:sz w:val="22"/>
          <w:szCs w:val="22"/>
          <w:lang w:eastAsia="nl-NL"/>
        </w:rPr>
      </w:pPr>
      <w:hyperlink w:anchor="_Toc506654313" w:history="1">
        <w:r w:rsidR="00E14D33" w:rsidRPr="0082389A">
          <w:rPr>
            <w:rStyle w:val="Hyperlink"/>
            <w:noProof/>
          </w:rPr>
          <w:t>Hoofdstuk 6: Contacten en samenwerking met ouder(s)</w:t>
        </w:r>
        <w:r w:rsidR="00E14D33">
          <w:rPr>
            <w:noProof/>
            <w:webHidden/>
          </w:rPr>
          <w:tab/>
        </w:r>
      </w:hyperlink>
      <w:r w:rsidR="008F51B4">
        <w:rPr>
          <w:noProof/>
        </w:rPr>
        <w:t>29</w:t>
      </w:r>
    </w:p>
    <w:p w:rsidR="00E14D33" w:rsidRDefault="000F0463">
      <w:pPr>
        <w:pStyle w:val="Inhopg2"/>
        <w:rPr>
          <w:rFonts w:asciiTheme="minorHAnsi" w:eastAsiaTheme="minorEastAsia" w:hAnsiTheme="minorHAnsi" w:cstheme="minorBidi"/>
          <w:sz w:val="22"/>
          <w:szCs w:val="22"/>
          <w:lang w:eastAsia="nl-NL"/>
        </w:rPr>
      </w:pPr>
      <w:hyperlink w:anchor="_Toc506654314" w:history="1">
        <w:r w:rsidR="00E14D33" w:rsidRPr="0082389A">
          <w:rPr>
            <w:rStyle w:val="Hyperlink"/>
          </w:rPr>
          <w:t>6.1 Contacten met ouder(s)</w:t>
        </w:r>
        <w:r w:rsidR="00E14D33">
          <w:rPr>
            <w:webHidden/>
          </w:rPr>
          <w:tab/>
        </w:r>
      </w:hyperlink>
      <w:r w:rsidR="008F51B4">
        <w:t>29</w:t>
      </w:r>
    </w:p>
    <w:p w:rsidR="00E14D33" w:rsidRDefault="000F0463">
      <w:pPr>
        <w:pStyle w:val="Inhopg2"/>
        <w:rPr>
          <w:rFonts w:asciiTheme="minorHAnsi" w:eastAsiaTheme="minorEastAsia" w:hAnsiTheme="minorHAnsi" w:cstheme="minorBidi"/>
          <w:sz w:val="22"/>
          <w:szCs w:val="22"/>
          <w:lang w:eastAsia="nl-NL"/>
        </w:rPr>
      </w:pPr>
      <w:hyperlink w:anchor="_Toc506654315" w:history="1">
        <w:r w:rsidR="00E14D33" w:rsidRPr="0082389A">
          <w:rPr>
            <w:rStyle w:val="Hyperlink"/>
          </w:rPr>
          <w:t>6.2 Informatie uitwisselen en afstemming van het kind</w:t>
        </w:r>
        <w:r w:rsidR="00E14D33">
          <w:rPr>
            <w:webHidden/>
          </w:rPr>
          <w:tab/>
        </w:r>
      </w:hyperlink>
      <w:r w:rsidR="008F51B4">
        <w:t>29</w:t>
      </w:r>
    </w:p>
    <w:p w:rsidR="00E14D33" w:rsidRDefault="000F0463">
      <w:pPr>
        <w:pStyle w:val="Inhopg2"/>
        <w:rPr>
          <w:rFonts w:asciiTheme="minorHAnsi" w:eastAsiaTheme="minorEastAsia" w:hAnsiTheme="minorHAnsi" w:cstheme="minorBidi"/>
          <w:sz w:val="22"/>
          <w:szCs w:val="22"/>
          <w:lang w:eastAsia="nl-NL"/>
        </w:rPr>
      </w:pPr>
      <w:hyperlink w:anchor="_Toc506654316" w:history="1">
        <w:r w:rsidR="00E14D33" w:rsidRPr="0082389A">
          <w:rPr>
            <w:rStyle w:val="Hyperlink"/>
          </w:rPr>
          <w:t>6.3 Mentorschap</w:t>
        </w:r>
        <w:r w:rsidR="00E14D33">
          <w:rPr>
            <w:webHidden/>
          </w:rPr>
          <w:tab/>
        </w:r>
      </w:hyperlink>
      <w:r w:rsidR="008F51B4">
        <w:t>30</w:t>
      </w:r>
    </w:p>
    <w:p w:rsidR="00E14D33" w:rsidRDefault="000F0463">
      <w:pPr>
        <w:pStyle w:val="Inhopg2"/>
        <w:rPr>
          <w:rFonts w:asciiTheme="minorHAnsi" w:eastAsiaTheme="minorEastAsia" w:hAnsiTheme="minorHAnsi" w:cstheme="minorBidi"/>
          <w:sz w:val="22"/>
          <w:szCs w:val="22"/>
          <w:lang w:eastAsia="nl-NL"/>
        </w:rPr>
      </w:pPr>
      <w:hyperlink w:anchor="_Toc506654317" w:history="1">
        <w:r w:rsidR="00E14D33" w:rsidRPr="0082389A">
          <w:rPr>
            <w:rStyle w:val="Hyperlink"/>
          </w:rPr>
          <w:t>6.4 Informatie over opvallend gedrag</w:t>
        </w:r>
        <w:r w:rsidR="00E14D33">
          <w:rPr>
            <w:webHidden/>
          </w:rPr>
          <w:tab/>
        </w:r>
      </w:hyperlink>
      <w:r w:rsidR="008F51B4">
        <w:t>30</w:t>
      </w:r>
    </w:p>
    <w:p w:rsidR="00E14D33" w:rsidRDefault="000F0463">
      <w:pPr>
        <w:pStyle w:val="Inhopg2"/>
        <w:rPr>
          <w:rFonts w:asciiTheme="minorHAnsi" w:eastAsiaTheme="minorEastAsia" w:hAnsiTheme="minorHAnsi" w:cstheme="minorBidi"/>
          <w:sz w:val="22"/>
          <w:szCs w:val="22"/>
          <w:lang w:eastAsia="nl-NL"/>
        </w:rPr>
      </w:pPr>
      <w:hyperlink w:anchor="_Toc506654318" w:history="1">
        <w:r w:rsidR="00E14D33" w:rsidRPr="0082389A">
          <w:rPr>
            <w:rStyle w:val="Hyperlink"/>
          </w:rPr>
          <w:t>6.5 Privacy</w:t>
        </w:r>
        <w:r w:rsidR="00E14D33">
          <w:rPr>
            <w:webHidden/>
          </w:rPr>
          <w:tab/>
        </w:r>
      </w:hyperlink>
      <w:r w:rsidR="008F51B4">
        <w:t>30</w:t>
      </w:r>
    </w:p>
    <w:p w:rsidR="00E14D33" w:rsidRDefault="000F0463">
      <w:pPr>
        <w:pStyle w:val="Inhopg2"/>
        <w:rPr>
          <w:rFonts w:asciiTheme="minorHAnsi" w:eastAsiaTheme="minorEastAsia" w:hAnsiTheme="minorHAnsi" w:cstheme="minorBidi"/>
          <w:sz w:val="22"/>
          <w:szCs w:val="22"/>
          <w:lang w:eastAsia="nl-NL"/>
        </w:rPr>
      </w:pPr>
      <w:hyperlink w:anchor="_Toc506654319" w:history="1">
        <w:r w:rsidR="00E14D33" w:rsidRPr="0082389A">
          <w:rPr>
            <w:rStyle w:val="Hyperlink"/>
          </w:rPr>
          <w:t>6.6 Ouderparticipatie</w:t>
        </w:r>
        <w:r w:rsidR="00E14D33">
          <w:rPr>
            <w:webHidden/>
          </w:rPr>
          <w:tab/>
        </w:r>
      </w:hyperlink>
      <w:r w:rsidR="008F51B4">
        <w:t>31</w:t>
      </w:r>
    </w:p>
    <w:p w:rsidR="00E14D33" w:rsidRDefault="000F0463">
      <w:pPr>
        <w:pStyle w:val="Inhopg2"/>
        <w:rPr>
          <w:rFonts w:asciiTheme="minorHAnsi" w:eastAsiaTheme="minorEastAsia" w:hAnsiTheme="minorHAnsi" w:cstheme="minorBidi"/>
          <w:sz w:val="22"/>
          <w:szCs w:val="22"/>
          <w:lang w:eastAsia="nl-NL"/>
        </w:rPr>
      </w:pPr>
      <w:hyperlink w:anchor="_Toc506654320" w:history="1">
        <w:r w:rsidR="00E14D33" w:rsidRPr="0082389A">
          <w:rPr>
            <w:rStyle w:val="Hyperlink"/>
          </w:rPr>
          <w:t>6.7 Oudercommissie</w:t>
        </w:r>
        <w:r w:rsidR="00E14D33">
          <w:rPr>
            <w:webHidden/>
          </w:rPr>
          <w:tab/>
        </w:r>
      </w:hyperlink>
      <w:r w:rsidR="008F51B4">
        <w:t>31</w:t>
      </w:r>
    </w:p>
    <w:p w:rsidR="00E14D33" w:rsidRDefault="000F0463">
      <w:pPr>
        <w:pStyle w:val="Inhopg2"/>
        <w:rPr>
          <w:rFonts w:asciiTheme="minorHAnsi" w:eastAsiaTheme="minorEastAsia" w:hAnsiTheme="minorHAnsi" w:cstheme="minorBidi"/>
          <w:sz w:val="22"/>
          <w:szCs w:val="22"/>
          <w:lang w:eastAsia="nl-NL"/>
        </w:rPr>
      </w:pPr>
      <w:hyperlink w:anchor="_Toc506654321" w:history="1">
        <w:r w:rsidR="00E14D33" w:rsidRPr="0082389A">
          <w:rPr>
            <w:rStyle w:val="Hyperlink"/>
          </w:rPr>
          <w:t>6.8 Contacten met andere instellingen</w:t>
        </w:r>
        <w:r w:rsidR="00E14D33">
          <w:rPr>
            <w:webHidden/>
          </w:rPr>
          <w:tab/>
        </w:r>
        <w:r w:rsidR="002A0249">
          <w:rPr>
            <w:webHidden/>
          </w:rPr>
          <w:t>28</w:t>
        </w:r>
      </w:hyperlink>
    </w:p>
    <w:p w:rsidR="00E14D33" w:rsidRDefault="000F0463">
      <w:pPr>
        <w:pStyle w:val="Inhopg2"/>
        <w:rPr>
          <w:rFonts w:asciiTheme="minorHAnsi" w:eastAsiaTheme="minorEastAsia" w:hAnsiTheme="minorHAnsi" w:cstheme="minorBidi"/>
          <w:sz w:val="22"/>
          <w:szCs w:val="22"/>
          <w:lang w:eastAsia="nl-NL"/>
        </w:rPr>
      </w:pPr>
      <w:hyperlink w:anchor="_Toc506654322" w:history="1">
        <w:r w:rsidR="00E14D33" w:rsidRPr="0082389A">
          <w:rPr>
            <w:rStyle w:val="Hyperlink"/>
          </w:rPr>
          <w:t>6.9 Klachtenregeling</w:t>
        </w:r>
        <w:r w:rsidR="00E14D33">
          <w:rPr>
            <w:webHidden/>
          </w:rPr>
          <w:tab/>
        </w:r>
      </w:hyperlink>
      <w:r w:rsidR="008F51B4">
        <w:t>32</w:t>
      </w:r>
    </w:p>
    <w:p w:rsidR="00E14D33" w:rsidRDefault="000F0463">
      <w:pPr>
        <w:pStyle w:val="Inhopg3"/>
        <w:tabs>
          <w:tab w:val="right" w:leader="dot" w:pos="8638"/>
        </w:tabs>
        <w:rPr>
          <w:rFonts w:asciiTheme="minorHAnsi" w:eastAsiaTheme="minorEastAsia" w:hAnsiTheme="minorHAnsi" w:cstheme="minorBidi"/>
          <w:noProof/>
          <w:sz w:val="22"/>
          <w:szCs w:val="22"/>
          <w:lang w:eastAsia="nl-NL"/>
        </w:rPr>
      </w:pPr>
      <w:hyperlink w:anchor="_Toc506654323" w:history="1">
        <w:r w:rsidR="00E14D33" w:rsidRPr="0082389A">
          <w:rPr>
            <w:rStyle w:val="Hyperlink"/>
            <w:noProof/>
          </w:rPr>
          <w:t>6.9.1 Indienen van een klacht</w:t>
        </w:r>
        <w:r w:rsidR="00E14D33">
          <w:rPr>
            <w:noProof/>
            <w:webHidden/>
          </w:rPr>
          <w:tab/>
        </w:r>
      </w:hyperlink>
      <w:r w:rsidR="008F51B4">
        <w:rPr>
          <w:noProof/>
        </w:rPr>
        <w:t>32</w:t>
      </w:r>
    </w:p>
    <w:p w:rsidR="008F51B4" w:rsidRPr="008F51B4" w:rsidRDefault="000F0463" w:rsidP="008F51B4">
      <w:pPr>
        <w:pStyle w:val="Inhopg3"/>
        <w:tabs>
          <w:tab w:val="right" w:leader="dot" w:pos="8638"/>
        </w:tabs>
        <w:rPr>
          <w:noProof/>
        </w:rPr>
      </w:pPr>
      <w:hyperlink w:anchor="_Toc506654324" w:history="1">
        <w:r w:rsidR="00E14D33" w:rsidRPr="0082389A">
          <w:rPr>
            <w:rStyle w:val="Hyperlink"/>
            <w:noProof/>
          </w:rPr>
          <w:t>6.9.2 Behandeling van de klacht</w:t>
        </w:r>
        <w:r w:rsidR="00E14D33">
          <w:rPr>
            <w:noProof/>
            <w:webHidden/>
          </w:rPr>
          <w:tab/>
        </w:r>
      </w:hyperlink>
      <w:r w:rsidR="008F51B4">
        <w:rPr>
          <w:noProof/>
        </w:rPr>
        <w:t>32</w:t>
      </w:r>
    </w:p>
    <w:p w:rsidR="00E822EE" w:rsidRDefault="0016211B" w:rsidP="008A66FC">
      <w:pPr>
        <w:jc w:val="both"/>
      </w:pPr>
      <w:r w:rsidRPr="003074E0">
        <w:fldChar w:fldCharType="end"/>
      </w:r>
    </w:p>
    <w:p w:rsidR="00E822EE" w:rsidRPr="00E822EE" w:rsidRDefault="00E822EE" w:rsidP="008A66FC">
      <w:pPr>
        <w:jc w:val="both"/>
        <w:rPr>
          <w:b/>
        </w:rPr>
      </w:pPr>
      <w:r w:rsidRPr="00E822EE">
        <w:rPr>
          <w:b/>
        </w:rPr>
        <w:t>Bijlage:</w:t>
      </w:r>
    </w:p>
    <w:p w:rsidR="008F51B4" w:rsidRDefault="008F51B4" w:rsidP="00E822EE">
      <w:pPr>
        <w:pStyle w:val="Titel"/>
        <w:jc w:val="left"/>
        <w:rPr>
          <w:rFonts w:ascii="Times New Roman" w:hAnsi="Times New Roman"/>
          <w:b w:val="0"/>
          <w:sz w:val="24"/>
          <w:szCs w:val="24"/>
        </w:rPr>
      </w:pPr>
      <w:r>
        <w:rPr>
          <w:rFonts w:ascii="Times New Roman" w:hAnsi="Times New Roman"/>
          <w:b w:val="0"/>
          <w:sz w:val="24"/>
          <w:szCs w:val="24"/>
        </w:rPr>
        <w:t>Overeenkomst stagiaires…………………………………………………………………33</w:t>
      </w:r>
    </w:p>
    <w:p w:rsidR="00E822EE" w:rsidRDefault="00E822EE" w:rsidP="00E822EE">
      <w:pPr>
        <w:pStyle w:val="Titel"/>
        <w:jc w:val="left"/>
        <w:rPr>
          <w:rFonts w:ascii="Times New Roman" w:hAnsi="Times New Roman"/>
          <w:b w:val="0"/>
          <w:sz w:val="24"/>
          <w:szCs w:val="24"/>
        </w:rPr>
      </w:pPr>
      <w:r w:rsidRPr="00E822EE">
        <w:rPr>
          <w:rFonts w:ascii="Times New Roman" w:hAnsi="Times New Roman"/>
          <w:b w:val="0"/>
          <w:sz w:val="24"/>
          <w:szCs w:val="24"/>
        </w:rPr>
        <w:t>Modelreglement voor een o</w:t>
      </w:r>
      <w:r>
        <w:rPr>
          <w:rFonts w:ascii="Times New Roman" w:hAnsi="Times New Roman"/>
          <w:b w:val="0"/>
          <w:sz w:val="24"/>
          <w:szCs w:val="24"/>
        </w:rPr>
        <w:t>udercommissie………………………………………</w:t>
      </w:r>
      <w:r w:rsidR="000E3DD5">
        <w:rPr>
          <w:rFonts w:ascii="Times New Roman" w:hAnsi="Times New Roman"/>
          <w:b w:val="0"/>
          <w:sz w:val="24"/>
          <w:szCs w:val="24"/>
        </w:rPr>
        <w:t>…...</w:t>
      </w:r>
      <w:r>
        <w:rPr>
          <w:rFonts w:ascii="Times New Roman" w:hAnsi="Times New Roman"/>
          <w:b w:val="0"/>
          <w:sz w:val="24"/>
          <w:szCs w:val="24"/>
        </w:rPr>
        <w:t>…</w:t>
      </w:r>
      <w:r w:rsidR="00D27C39">
        <w:rPr>
          <w:rFonts w:ascii="Times New Roman" w:hAnsi="Times New Roman"/>
          <w:b w:val="0"/>
          <w:sz w:val="24"/>
          <w:szCs w:val="24"/>
        </w:rPr>
        <w:t>36</w:t>
      </w:r>
    </w:p>
    <w:p w:rsidR="00E822EE" w:rsidRPr="00E822EE" w:rsidRDefault="00E822EE" w:rsidP="00E822EE">
      <w:pPr>
        <w:contextualSpacing/>
      </w:pPr>
      <w:r w:rsidRPr="00E822EE">
        <w:t>Model interne klachtenregeling kinderopvang UPP</w:t>
      </w:r>
      <w:r>
        <w:t>……………………………………..</w:t>
      </w:r>
      <w:r w:rsidR="00D27C39">
        <w:t>51</w:t>
      </w:r>
    </w:p>
    <w:p w:rsidR="00E822EE" w:rsidRPr="00E822EE" w:rsidRDefault="00E822EE" w:rsidP="00E822EE"/>
    <w:p w:rsidR="00E822EE" w:rsidRPr="00E822EE" w:rsidRDefault="00E822EE" w:rsidP="00E822EE"/>
    <w:p w:rsidR="006D7E10" w:rsidRDefault="006D7E10" w:rsidP="008A66FC">
      <w:pPr>
        <w:jc w:val="both"/>
      </w:pPr>
    </w:p>
    <w:p w:rsidR="006D7E10" w:rsidRPr="006D7E10" w:rsidRDefault="006D7E10" w:rsidP="006D7E10"/>
    <w:p w:rsidR="006D7E10" w:rsidRPr="006D7E10" w:rsidRDefault="006D7E10" w:rsidP="006D7E10"/>
    <w:p w:rsidR="006D7E10" w:rsidRPr="006D7E10" w:rsidRDefault="006D7E10" w:rsidP="006D7E10"/>
    <w:p w:rsidR="006D7E10" w:rsidRDefault="006D7E10" w:rsidP="006D7E10"/>
    <w:p w:rsidR="006D7E10" w:rsidRDefault="006D7E10" w:rsidP="006D7E10"/>
    <w:p w:rsidR="00CA0090" w:rsidRPr="006D7E10" w:rsidRDefault="006D7E10" w:rsidP="006D7E10">
      <w:pPr>
        <w:tabs>
          <w:tab w:val="left" w:pos="7470"/>
        </w:tabs>
      </w:pPr>
      <w:r>
        <w:tab/>
      </w:r>
    </w:p>
    <w:p w:rsidR="00AF46CC" w:rsidRDefault="00AF46CC" w:rsidP="00A832F8">
      <w:pPr>
        <w:pStyle w:val="Kop1"/>
        <w:numPr>
          <w:ilvl w:val="0"/>
          <w:numId w:val="0"/>
        </w:numPr>
        <w:jc w:val="both"/>
        <w:rPr>
          <w:rFonts w:cs="Times New Roman"/>
          <w:sz w:val="24"/>
          <w:szCs w:val="24"/>
        </w:rPr>
      </w:pPr>
    </w:p>
    <w:p w:rsidR="00AF46CC" w:rsidRDefault="00AF46CC" w:rsidP="00A832F8">
      <w:pPr>
        <w:pStyle w:val="Kop1"/>
        <w:numPr>
          <w:ilvl w:val="0"/>
          <w:numId w:val="0"/>
        </w:numPr>
        <w:jc w:val="both"/>
        <w:rPr>
          <w:rFonts w:cs="Times New Roman"/>
          <w:sz w:val="24"/>
          <w:szCs w:val="24"/>
        </w:rPr>
      </w:pPr>
    </w:p>
    <w:p w:rsidR="00AF46CC" w:rsidRDefault="00AF46CC" w:rsidP="00A832F8">
      <w:pPr>
        <w:pStyle w:val="Kop1"/>
        <w:numPr>
          <w:ilvl w:val="0"/>
          <w:numId w:val="0"/>
        </w:numPr>
        <w:jc w:val="both"/>
        <w:rPr>
          <w:rFonts w:cs="Times New Roman"/>
          <w:sz w:val="24"/>
          <w:szCs w:val="24"/>
        </w:rPr>
      </w:pPr>
    </w:p>
    <w:p w:rsidR="00AF46CC" w:rsidRDefault="00AF46CC" w:rsidP="00A832F8">
      <w:pPr>
        <w:pStyle w:val="Kop1"/>
        <w:numPr>
          <w:ilvl w:val="0"/>
          <w:numId w:val="0"/>
        </w:numPr>
        <w:jc w:val="both"/>
        <w:rPr>
          <w:rFonts w:cs="Times New Roman"/>
          <w:sz w:val="24"/>
          <w:szCs w:val="24"/>
        </w:rPr>
      </w:pPr>
    </w:p>
    <w:p w:rsidR="00AF46CC" w:rsidRDefault="00AF46CC" w:rsidP="00A832F8">
      <w:pPr>
        <w:pStyle w:val="Kop1"/>
        <w:numPr>
          <w:ilvl w:val="0"/>
          <w:numId w:val="0"/>
        </w:numPr>
        <w:jc w:val="both"/>
        <w:rPr>
          <w:rFonts w:cs="Times New Roman"/>
          <w:sz w:val="24"/>
          <w:szCs w:val="24"/>
        </w:rPr>
      </w:pPr>
    </w:p>
    <w:p w:rsidR="00AF46CC" w:rsidRDefault="00AF46CC" w:rsidP="00A832F8">
      <w:pPr>
        <w:pStyle w:val="Kop1"/>
        <w:numPr>
          <w:ilvl w:val="0"/>
          <w:numId w:val="0"/>
        </w:numPr>
        <w:jc w:val="both"/>
        <w:rPr>
          <w:rFonts w:cs="Times New Roman"/>
          <w:sz w:val="24"/>
          <w:szCs w:val="24"/>
        </w:rPr>
      </w:pPr>
    </w:p>
    <w:p w:rsidR="00AF46CC" w:rsidRDefault="00AF46CC" w:rsidP="00A832F8">
      <w:pPr>
        <w:pStyle w:val="Kop1"/>
        <w:numPr>
          <w:ilvl w:val="0"/>
          <w:numId w:val="0"/>
        </w:numPr>
        <w:jc w:val="both"/>
        <w:rPr>
          <w:rFonts w:cs="Times New Roman"/>
          <w:sz w:val="24"/>
          <w:szCs w:val="24"/>
        </w:rPr>
      </w:pPr>
    </w:p>
    <w:p w:rsidR="00AF46CC" w:rsidRDefault="00AF46CC" w:rsidP="00A832F8">
      <w:pPr>
        <w:pStyle w:val="Kop1"/>
        <w:numPr>
          <w:ilvl w:val="0"/>
          <w:numId w:val="0"/>
        </w:numPr>
        <w:jc w:val="both"/>
        <w:rPr>
          <w:rFonts w:cs="Times New Roman"/>
          <w:sz w:val="24"/>
          <w:szCs w:val="24"/>
        </w:rPr>
      </w:pPr>
    </w:p>
    <w:p w:rsidR="00AF46CC" w:rsidRDefault="00AF46CC" w:rsidP="00A832F8">
      <w:pPr>
        <w:pStyle w:val="Kop1"/>
        <w:numPr>
          <w:ilvl w:val="0"/>
          <w:numId w:val="0"/>
        </w:numPr>
        <w:jc w:val="both"/>
        <w:rPr>
          <w:rFonts w:cs="Times New Roman"/>
          <w:sz w:val="24"/>
          <w:szCs w:val="24"/>
        </w:rPr>
      </w:pPr>
    </w:p>
    <w:bookmarkEnd w:id="14"/>
    <w:bookmarkEnd w:id="15"/>
    <w:bookmarkEnd w:id="16"/>
    <w:bookmarkEnd w:id="17"/>
    <w:p w:rsidR="000F49C8" w:rsidRDefault="000F49C8" w:rsidP="008A66FC">
      <w:pPr>
        <w:pStyle w:val="Geenafstand"/>
        <w:jc w:val="both"/>
        <w:rPr>
          <w:rFonts w:eastAsia="SimSun"/>
          <w:b/>
          <w:bCs/>
          <w:kern w:val="32"/>
          <w:lang w:val="nl-NL" w:eastAsia="zh-CN"/>
        </w:rPr>
      </w:pPr>
    </w:p>
    <w:p w:rsidR="005A3630" w:rsidRDefault="005A3630" w:rsidP="008A66FC">
      <w:pPr>
        <w:pStyle w:val="Geenafstand"/>
        <w:jc w:val="both"/>
        <w:rPr>
          <w:rFonts w:eastAsia="SimSun"/>
          <w:b/>
          <w:bCs/>
          <w:kern w:val="32"/>
          <w:lang w:val="nl-NL" w:eastAsia="zh-CN"/>
        </w:rPr>
      </w:pPr>
    </w:p>
    <w:p w:rsidR="005A3630" w:rsidRDefault="005A3630" w:rsidP="008A66FC">
      <w:pPr>
        <w:pStyle w:val="Geenafstand"/>
        <w:jc w:val="both"/>
        <w:rPr>
          <w:lang w:val="nl-NL"/>
        </w:rPr>
      </w:pPr>
    </w:p>
    <w:p w:rsidR="00E3509B" w:rsidRDefault="00E3509B" w:rsidP="008A66FC">
      <w:pPr>
        <w:pStyle w:val="Geenafstand"/>
        <w:jc w:val="both"/>
        <w:rPr>
          <w:lang w:val="nl-NL"/>
        </w:rPr>
      </w:pPr>
    </w:p>
    <w:p w:rsidR="00E3509B" w:rsidRDefault="00E3509B" w:rsidP="008A66FC">
      <w:pPr>
        <w:pStyle w:val="Geenafstand"/>
        <w:jc w:val="both"/>
        <w:rPr>
          <w:lang w:val="nl-NL"/>
        </w:rPr>
      </w:pPr>
    </w:p>
    <w:p w:rsidR="00E3509B" w:rsidRDefault="00E3509B" w:rsidP="008A66FC">
      <w:pPr>
        <w:pStyle w:val="Geenafstand"/>
        <w:jc w:val="both"/>
        <w:rPr>
          <w:lang w:val="nl-NL"/>
        </w:rPr>
      </w:pPr>
    </w:p>
    <w:p w:rsidR="00E3509B" w:rsidRDefault="00E3509B" w:rsidP="008A66FC">
      <w:pPr>
        <w:pStyle w:val="Geenafstand"/>
        <w:jc w:val="both"/>
        <w:rPr>
          <w:lang w:val="nl-NL"/>
        </w:rPr>
      </w:pPr>
    </w:p>
    <w:p w:rsidR="005B5291" w:rsidRDefault="005B5291">
      <w:pPr>
        <w:rPr>
          <w:rFonts w:eastAsia="SimSun"/>
          <w:b/>
          <w:bCs/>
          <w:kern w:val="32"/>
          <w:lang w:eastAsia="zh-CN"/>
        </w:rPr>
      </w:pPr>
    </w:p>
    <w:p w:rsidR="000F49C8" w:rsidRPr="005B5291" w:rsidRDefault="000F49C8" w:rsidP="00644D75">
      <w:pPr>
        <w:pStyle w:val="Kop1"/>
        <w:numPr>
          <w:ilvl w:val="0"/>
          <w:numId w:val="0"/>
        </w:numPr>
        <w:rPr>
          <w:rFonts w:cs="Times New Roman"/>
        </w:rPr>
      </w:pPr>
      <w:bookmarkStart w:id="18" w:name="_Toc506654279"/>
      <w:r w:rsidRPr="005B5291">
        <w:rPr>
          <w:rFonts w:cs="Times New Roman"/>
        </w:rPr>
        <w:lastRenderedPageBreak/>
        <w:t>Hoofdstuk 1: Sociaal-emotionele veiligheid</w:t>
      </w:r>
      <w:bookmarkEnd w:id="18"/>
    </w:p>
    <w:p w:rsidR="000F49C8" w:rsidRDefault="000F49C8" w:rsidP="008A66FC">
      <w:pPr>
        <w:pStyle w:val="Geenafstand"/>
        <w:jc w:val="both"/>
        <w:rPr>
          <w:lang w:val="nl-NL"/>
        </w:rPr>
      </w:pPr>
    </w:p>
    <w:p w:rsidR="00195346" w:rsidRPr="003074E0" w:rsidRDefault="00195346" w:rsidP="008A66FC">
      <w:pPr>
        <w:pStyle w:val="Geenafstand"/>
        <w:jc w:val="both"/>
        <w:rPr>
          <w:lang w:val="nl-NL"/>
        </w:rPr>
      </w:pPr>
      <w:r w:rsidRPr="003074E0">
        <w:rPr>
          <w:lang w:val="nl-NL"/>
        </w:rPr>
        <w:t>Wij bieden uw kind de mogelijkheid om zijn of haar wereld te vergroten door middel van nieuwe uitdaging</w:t>
      </w:r>
      <w:r w:rsidR="0078785B" w:rsidRPr="003074E0">
        <w:rPr>
          <w:lang w:val="nl-NL"/>
        </w:rPr>
        <w:t>en</w:t>
      </w:r>
      <w:r w:rsidRPr="003074E0">
        <w:rPr>
          <w:lang w:val="nl-NL"/>
        </w:rPr>
        <w:t xml:space="preserve">. Op het kinderdagverblijf en de </w:t>
      </w:r>
      <w:r w:rsidR="000D220B" w:rsidRPr="003074E0">
        <w:rPr>
          <w:lang w:val="nl-NL"/>
        </w:rPr>
        <w:t>BSO</w:t>
      </w:r>
      <w:r w:rsidRPr="003074E0">
        <w:rPr>
          <w:lang w:val="nl-NL"/>
        </w:rPr>
        <w:t xml:space="preserve"> zullen wij veel tijd besteden</w:t>
      </w:r>
      <w:r w:rsidR="00BE7C11" w:rsidRPr="003074E0">
        <w:rPr>
          <w:lang w:val="nl-NL"/>
        </w:rPr>
        <w:t xml:space="preserve"> </w:t>
      </w:r>
      <w:r w:rsidRPr="003074E0">
        <w:rPr>
          <w:lang w:val="nl-NL"/>
        </w:rPr>
        <w:t>aan het zelfbeeld van het kind.</w:t>
      </w:r>
      <w:r w:rsidR="0078785B" w:rsidRPr="003074E0">
        <w:rPr>
          <w:lang w:val="nl-NL"/>
        </w:rPr>
        <w:t xml:space="preserve"> Dit doen wij door alle activiteiten heen.</w:t>
      </w:r>
    </w:p>
    <w:p w:rsidR="00C167DE" w:rsidRPr="003074E0" w:rsidRDefault="00C167DE" w:rsidP="008A66FC">
      <w:pPr>
        <w:pStyle w:val="Geenafstand"/>
        <w:jc w:val="both"/>
        <w:rPr>
          <w:lang w:val="nl-NL"/>
        </w:rPr>
      </w:pPr>
    </w:p>
    <w:p w:rsidR="00195346" w:rsidRPr="003074E0" w:rsidRDefault="00195346" w:rsidP="008A66FC">
      <w:pPr>
        <w:pStyle w:val="Geenafstand"/>
        <w:jc w:val="both"/>
        <w:rPr>
          <w:lang w:val="nl-NL"/>
        </w:rPr>
      </w:pPr>
      <w:r w:rsidRPr="003074E0">
        <w:rPr>
          <w:lang w:val="nl-NL"/>
        </w:rPr>
        <w:t xml:space="preserve">Om als kind te kunnen ontwikkelen is </w:t>
      </w:r>
      <w:r w:rsidR="0078785B" w:rsidRPr="003074E0">
        <w:rPr>
          <w:lang w:val="nl-NL"/>
        </w:rPr>
        <w:t>(</w:t>
      </w:r>
      <w:r w:rsidRPr="003074E0">
        <w:rPr>
          <w:lang w:val="nl-NL"/>
        </w:rPr>
        <w:t>zelf</w:t>
      </w:r>
      <w:r w:rsidR="0078785B" w:rsidRPr="003074E0">
        <w:rPr>
          <w:lang w:val="nl-NL"/>
        </w:rPr>
        <w:t>)</w:t>
      </w:r>
      <w:r w:rsidRPr="003074E0">
        <w:rPr>
          <w:lang w:val="nl-NL"/>
        </w:rPr>
        <w:t>vertrouwen een belangrijke factor. Een kind dat vertrouwen heeft in zichzelf en in zijn eigen kunnen zal nieuwe uitdagingen aangaan en volhouden als iets niet lukt. Daarnaast moet het kind ook kunnen vertrouwen op de leiding (andere personen dan zijn ouders).</w:t>
      </w:r>
    </w:p>
    <w:p w:rsidR="00C167DE" w:rsidRPr="003074E0" w:rsidRDefault="00C167DE" w:rsidP="008A66FC">
      <w:pPr>
        <w:pStyle w:val="Geenafstand"/>
        <w:jc w:val="both"/>
        <w:rPr>
          <w:lang w:val="nl-NL"/>
        </w:rPr>
      </w:pPr>
    </w:p>
    <w:p w:rsidR="00195346" w:rsidRPr="003074E0" w:rsidRDefault="00195346" w:rsidP="008A66FC">
      <w:pPr>
        <w:pStyle w:val="Geenafstand"/>
        <w:jc w:val="both"/>
        <w:rPr>
          <w:lang w:val="nl-NL"/>
        </w:rPr>
      </w:pPr>
      <w:r w:rsidRPr="003074E0">
        <w:rPr>
          <w:lang w:val="nl-NL"/>
        </w:rPr>
        <w:t xml:space="preserve">Het kind moet zich veilig en op zijn gemak voelen op het kinderdagverblijf en de </w:t>
      </w:r>
      <w:r w:rsidR="000D220B" w:rsidRPr="003074E0">
        <w:rPr>
          <w:lang w:val="nl-NL"/>
        </w:rPr>
        <w:t>BSO</w:t>
      </w:r>
      <w:r w:rsidR="0078785B" w:rsidRPr="003074E0">
        <w:rPr>
          <w:lang w:val="nl-NL"/>
        </w:rPr>
        <w:t>.</w:t>
      </w:r>
    </w:p>
    <w:p w:rsidR="00195346" w:rsidRPr="003074E0" w:rsidRDefault="00195346" w:rsidP="008A66FC">
      <w:pPr>
        <w:pStyle w:val="Geenafstand"/>
        <w:jc w:val="both"/>
        <w:rPr>
          <w:lang w:val="nl-NL"/>
        </w:rPr>
      </w:pPr>
      <w:r w:rsidRPr="003074E0">
        <w:rPr>
          <w:lang w:val="nl-NL"/>
        </w:rPr>
        <w:t xml:space="preserve">Wij zullen naar </w:t>
      </w:r>
      <w:r w:rsidR="0078785B" w:rsidRPr="003074E0">
        <w:rPr>
          <w:lang w:val="nl-NL"/>
        </w:rPr>
        <w:t>het kind</w:t>
      </w:r>
      <w:r w:rsidRPr="003074E0">
        <w:rPr>
          <w:lang w:val="nl-NL"/>
        </w:rPr>
        <w:t xml:space="preserve"> luisteren en</w:t>
      </w:r>
      <w:r w:rsidR="0078785B" w:rsidRPr="003074E0">
        <w:rPr>
          <w:lang w:val="nl-NL"/>
        </w:rPr>
        <w:t xml:space="preserve"> het kind</w:t>
      </w:r>
      <w:r w:rsidRPr="003074E0">
        <w:rPr>
          <w:lang w:val="nl-NL"/>
        </w:rPr>
        <w:t xml:space="preserve"> proberen te helpen als zij dit nodig hebben</w:t>
      </w:r>
      <w:r w:rsidR="0078785B" w:rsidRPr="003074E0">
        <w:rPr>
          <w:lang w:val="nl-NL"/>
        </w:rPr>
        <w:t>.</w:t>
      </w:r>
      <w:r w:rsidR="00E7299C" w:rsidRPr="003074E0">
        <w:rPr>
          <w:lang w:val="nl-NL"/>
        </w:rPr>
        <w:t xml:space="preserve"> </w:t>
      </w:r>
      <w:r w:rsidRPr="003074E0">
        <w:rPr>
          <w:lang w:val="nl-NL"/>
        </w:rPr>
        <w:t>Wij stimuleren de kinderen om zelf tot oplossingen te komen</w:t>
      </w:r>
      <w:r w:rsidR="0078785B" w:rsidRPr="003074E0">
        <w:rPr>
          <w:lang w:val="nl-NL"/>
        </w:rPr>
        <w:t xml:space="preserve"> en wij dragen advies aan als dit nodig is.</w:t>
      </w:r>
      <w:r w:rsidRPr="003074E0">
        <w:rPr>
          <w:lang w:val="nl-NL"/>
        </w:rPr>
        <w:t xml:space="preserve"> Door kinderen te stimuleren en</w:t>
      </w:r>
      <w:r w:rsidR="0078785B" w:rsidRPr="003074E0">
        <w:rPr>
          <w:lang w:val="nl-NL"/>
        </w:rPr>
        <w:t xml:space="preserve"> door</w:t>
      </w:r>
      <w:r w:rsidRPr="003074E0">
        <w:rPr>
          <w:lang w:val="nl-NL"/>
        </w:rPr>
        <w:t xml:space="preserve"> belangstelling te tonen en </w:t>
      </w:r>
      <w:r w:rsidR="0078785B" w:rsidRPr="003074E0">
        <w:rPr>
          <w:lang w:val="nl-NL"/>
        </w:rPr>
        <w:t xml:space="preserve">de </w:t>
      </w:r>
      <w:r w:rsidRPr="003074E0">
        <w:rPr>
          <w:lang w:val="nl-NL"/>
        </w:rPr>
        <w:t>mening en/of keuzes</w:t>
      </w:r>
      <w:r w:rsidR="003074E0">
        <w:rPr>
          <w:lang w:val="nl-NL"/>
        </w:rPr>
        <w:t xml:space="preserve"> </w:t>
      </w:r>
      <w:r w:rsidR="0078785B" w:rsidRPr="003074E0">
        <w:rPr>
          <w:lang w:val="nl-NL"/>
        </w:rPr>
        <w:t>van het kind</w:t>
      </w:r>
      <w:r w:rsidRPr="003074E0">
        <w:rPr>
          <w:lang w:val="nl-NL"/>
        </w:rPr>
        <w:t xml:space="preserve"> respecteert bevorder je </w:t>
      </w:r>
      <w:r w:rsidR="0078785B" w:rsidRPr="003074E0">
        <w:rPr>
          <w:lang w:val="nl-NL"/>
        </w:rPr>
        <w:t xml:space="preserve">het </w:t>
      </w:r>
      <w:r w:rsidRPr="003074E0">
        <w:rPr>
          <w:lang w:val="nl-NL"/>
        </w:rPr>
        <w:t xml:space="preserve">zelfvertrouwen en </w:t>
      </w:r>
      <w:r w:rsidR="0078785B" w:rsidRPr="003074E0">
        <w:rPr>
          <w:lang w:val="nl-NL"/>
        </w:rPr>
        <w:t>de</w:t>
      </w:r>
      <w:r w:rsidRPr="003074E0">
        <w:rPr>
          <w:lang w:val="nl-NL"/>
        </w:rPr>
        <w:t xml:space="preserve"> zelfstandigheid</w:t>
      </w:r>
      <w:r w:rsidR="0078785B" w:rsidRPr="003074E0">
        <w:rPr>
          <w:lang w:val="nl-NL"/>
        </w:rPr>
        <w:t xml:space="preserve"> van het kind</w:t>
      </w:r>
      <w:r w:rsidRPr="003074E0">
        <w:rPr>
          <w:lang w:val="nl-NL"/>
        </w:rPr>
        <w:t>.</w:t>
      </w:r>
      <w:r w:rsidR="00C167DE" w:rsidRPr="003074E0">
        <w:rPr>
          <w:lang w:val="nl-NL"/>
        </w:rPr>
        <w:t xml:space="preserve"> </w:t>
      </w:r>
      <w:r w:rsidRPr="003074E0">
        <w:rPr>
          <w:lang w:val="nl-NL"/>
        </w:rPr>
        <w:t xml:space="preserve">Andere kinderen, </w:t>
      </w:r>
      <w:r w:rsidR="0078785B" w:rsidRPr="003074E0">
        <w:rPr>
          <w:lang w:val="nl-NL"/>
        </w:rPr>
        <w:t xml:space="preserve">een andere omgeving met nieuw speelgoed </w:t>
      </w:r>
      <w:r w:rsidRPr="003074E0">
        <w:rPr>
          <w:lang w:val="nl-NL"/>
        </w:rPr>
        <w:t>en andere volwassenen. Kortom</w:t>
      </w:r>
      <w:r w:rsidR="0078785B" w:rsidRPr="003074E0">
        <w:rPr>
          <w:lang w:val="nl-NL"/>
        </w:rPr>
        <w:t>,</w:t>
      </w:r>
      <w:r w:rsidRPr="003074E0">
        <w:rPr>
          <w:lang w:val="nl-NL"/>
        </w:rPr>
        <w:t xml:space="preserve"> een nieuwe stap de toekomst in.</w:t>
      </w:r>
    </w:p>
    <w:p w:rsidR="00195346" w:rsidRPr="003074E0" w:rsidRDefault="00195346" w:rsidP="008A66FC">
      <w:pPr>
        <w:jc w:val="both"/>
        <w:rPr>
          <w:b/>
        </w:rPr>
      </w:pPr>
    </w:p>
    <w:p w:rsidR="008F1E1C" w:rsidRPr="005B5291" w:rsidRDefault="008F1E1C" w:rsidP="005B5291">
      <w:pPr>
        <w:pStyle w:val="Kop2"/>
      </w:pPr>
      <w:bookmarkStart w:id="19" w:name="_Toc506654280"/>
      <w:r w:rsidRPr="005B5291">
        <w:t>Onze groepen</w:t>
      </w:r>
      <w:bookmarkEnd w:id="19"/>
    </w:p>
    <w:p w:rsidR="006F3272" w:rsidRPr="00956ECB" w:rsidRDefault="001A3422" w:rsidP="008A66FC">
      <w:pPr>
        <w:pStyle w:val="Default"/>
        <w:jc w:val="both"/>
        <w:rPr>
          <w:rFonts w:ascii="Times New Roman" w:hAnsi="Times New Roman" w:cs="Times New Roman"/>
          <w:color w:val="auto"/>
        </w:rPr>
      </w:pPr>
      <w:r w:rsidRPr="00956ECB">
        <w:rPr>
          <w:rFonts w:ascii="Times New Roman" w:hAnsi="Times New Roman" w:cs="Times New Roman"/>
          <w:color w:val="auto"/>
        </w:rPr>
        <w:t xml:space="preserve">Kinderopvang UPP </w:t>
      </w:r>
      <w:r w:rsidR="00195346" w:rsidRPr="00956ECB">
        <w:rPr>
          <w:rFonts w:ascii="Times New Roman" w:hAnsi="Times New Roman" w:cs="Times New Roman"/>
          <w:color w:val="auto"/>
        </w:rPr>
        <w:t>bied</w:t>
      </w:r>
      <w:r w:rsidR="0078785B" w:rsidRPr="00956ECB">
        <w:rPr>
          <w:rFonts w:ascii="Times New Roman" w:hAnsi="Times New Roman" w:cs="Times New Roman"/>
          <w:color w:val="auto"/>
        </w:rPr>
        <w:t>t</w:t>
      </w:r>
      <w:r w:rsidR="00C57A60" w:rsidRPr="00956ECB">
        <w:rPr>
          <w:rFonts w:ascii="Times New Roman" w:hAnsi="Times New Roman" w:cs="Times New Roman"/>
          <w:color w:val="auto"/>
        </w:rPr>
        <w:t xml:space="preserve"> opvang aan </w:t>
      </w:r>
      <w:r w:rsidR="00195346" w:rsidRPr="00956ECB">
        <w:rPr>
          <w:rFonts w:ascii="Times New Roman" w:hAnsi="Times New Roman" w:cs="Times New Roman"/>
          <w:color w:val="auto"/>
        </w:rPr>
        <w:t>kinderen vanaf 6 weken tot</w:t>
      </w:r>
      <w:r w:rsidR="006D5CF4" w:rsidRPr="00956ECB">
        <w:rPr>
          <w:rFonts w:ascii="Times New Roman" w:hAnsi="Times New Roman" w:cs="Times New Roman"/>
          <w:color w:val="auto"/>
        </w:rPr>
        <w:t xml:space="preserve"> en met</w:t>
      </w:r>
      <w:r w:rsidR="00195346" w:rsidRPr="00956ECB">
        <w:rPr>
          <w:rFonts w:ascii="Times New Roman" w:hAnsi="Times New Roman" w:cs="Times New Roman"/>
          <w:color w:val="auto"/>
        </w:rPr>
        <w:t xml:space="preserve"> 12 jaar.</w:t>
      </w:r>
      <w:r w:rsidR="00394466" w:rsidRPr="00956ECB">
        <w:rPr>
          <w:rFonts w:ascii="Times New Roman" w:hAnsi="Times New Roman" w:cs="Times New Roman"/>
          <w:color w:val="auto"/>
        </w:rPr>
        <w:t xml:space="preserve"> Wij </w:t>
      </w:r>
      <w:r w:rsidR="006F3272" w:rsidRPr="00956ECB">
        <w:rPr>
          <w:rFonts w:ascii="Times New Roman" w:hAnsi="Times New Roman" w:cs="Times New Roman"/>
          <w:color w:val="auto"/>
        </w:rPr>
        <w:t>hebben</w:t>
      </w:r>
      <w:r w:rsidR="00DC5516" w:rsidRPr="00956ECB">
        <w:rPr>
          <w:rFonts w:ascii="Times New Roman" w:hAnsi="Times New Roman" w:cs="Times New Roman"/>
          <w:color w:val="auto"/>
        </w:rPr>
        <w:t xml:space="preserve"> in totaal 4</w:t>
      </w:r>
      <w:r w:rsidR="006D5CF4" w:rsidRPr="00956ECB">
        <w:rPr>
          <w:rFonts w:ascii="Times New Roman" w:hAnsi="Times New Roman" w:cs="Times New Roman"/>
          <w:color w:val="auto"/>
        </w:rPr>
        <w:t xml:space="preserve"> groepen met de mogeli</w:t>
      </w:r>
      <w:r w:rsidR="00DC5516" w:rsidRPr="00956ECB">
        <w:rPr>
          <w:rFonts w:ascii="Times New Roman" w:hAnsi="Times New Roman" w:cs="Times New Roman"/>
          <w:color w:val="auto"/>
        </w:rPr>
        <w:t>jkheid tot het starten van een 5</w:t>
      </w:r>
      <w:r w:rsidR="006D5CF4" w:rsidRPr="00956ECB">
        <w:rPr>
          <w:rFonts w:ascii="Times New Roman" w:hAnsi="Times New Roman" w:cs="Times New Roman"/>
          <w:color w:val="auto"/>
        </w:rPr>
        <w:t xml:space="preserve">e BSO Flexgroep. </w:t>
      </w:r>
    </w:p>
    <w:p w:rsidR="005A11C4" w:rsidRPr="003074E0" w:rsidRDefault="005A11C4" w:rsidP="008A66FC">
      <w:pPr>
        <w:pStyle w:val="Default"/>
        <w:jc w:val="both"/>
        <w:rPr>
          <w:rFonts w:ascii="Times New Roman" w:hAnsi="Times New Roman" w:cs="Times New Roman"/>
        </w:rPr>
      </w:pPr>
    </w:p>
    <w:p w:rsidR="005A11C4" w:rsidRPr="003074E0" w:rsidRDefault="006F3272" w:rsidP="00D31651">
      <w:pPr>
        <w:pStyle w:val="Default"/>
        <w:numPr>
          <w:ilvl w:val="0"/>
          <w:numId w:val="8"/>
        </w:numPr>
        <w:jc w:val="both"/>
        <w:rPr>
          <w:rFonts w:ascii="Times New Roman" w:hAnsi="Times New Roman" w:cs="Times New Roman"/>
        </w:rPr>
      </w:pPr>
      <w:r w:rsidRPr="003074E0">
        <w:rPr>
          <w:rFonts w:ascii="Times New Roman" w:hAnsi="Times New Roman" w:cs="Times New Roman"/>
        </w:rPr>
        <w:t>De Pip groep;</w:t>
      </w:r>
      <w:r w:rsidR="00394466" w:rsidRPr="003074E0">
        <w:rPr>
          <w:rFonts w:ascii="Times New Roman" w:hAnsi="Times New Roman" w:cs="Times New Roman"/>
        </w:rPr>
        <w:t xml:space="preserve"> verticale </w:t>
      </w:r>
      <w:r w:rsidR="00B2633D" w:rsidRPr="003074E0">
        <w:rPr>
          <w:rFonts w:ascii="Times New Roman" w:hAnsi="Times New Roman" w:cs="Times New Roman"/>
        </w:rPr>
        <w:t>stam</w:t>
      </w:r>
      <w:r w:rsidRPr="003074E0">
        <w:rPr>
          <w:rFonts w:ascii="Times New Roman" w:hAnsi="Times New Roman" w:cs="Times New Roman"/>
        </w:rPr>
        <w:t>groep</w:t>
      </w:r>
      <w:r w:rsidR="0039733D">
        <w:rPr>
          <w:rFonts w:ascii="Times New Roman" w:hAnsi="Times New Roman" w:cs="Times New Roman"/>
        </w:rPr>
        <w:t xml:space="preserve"> van 2</w:t>
      </w:r>
      <w:r w:rsidR="00870126" w:rsidRPr="003074E0">
        <w:rPr>
          <w:rFonts w:ascii="Times New Roman" w:hAnsi="Times New Roman" w:cs="Times New Roman"/>
        </w:rPr>
        <w:t xml:space="preserve"> tot</w:t>
      </w:r>
      <w:r w:rsidR="00394466" w:rsidRPr="003074E0">
        <w:rPr>
          <w:rFonts w:ascii="Times New Roman" w:hAnsi="Times New Roman" w:cs="Times New Roman"/>
        </w:rPr>
        <w:t xml:space="preserve"> 4 jaar</w:t>
      </w:r>
      <w:r w:rsidR="007D1122" w:rsidRPr="003074E0">
        <w:rPr>
          <w:rFonts w:ascii="Times New Roman" w:hAnsi="Times New Roman" w:cs="Times New Roman"/>
        </w:rPr>
        <w:t>, groep van max. 1</w:t>
      </w:r>
      <w:r w:rsidR="001A3422">
        <w:rPr>
          <w:rFonts w:ascii="Times New Roman" w:hAnsi="Times New Roman" w:cs="Times New Roman"/>
        </w:rPr>
        <w:t>1</w:t>
      </w:r>
      <w:r w:rsidRPr="003074E0">
        <w:rPr>
          <w:rFonts w:ascii="Times New Roman" w:hAnsi="Times New Roman" w:cs="Times New Roman"/>
        </w:rPr>
        <w:t xml:space="preserve"> kinderen. </w:t>
      </w:r>
    </w:p>
    <w:p w:rsidR="005A11C4" w:rsidRPr="003074E0" w:rsidRDefault="006F3272" w:rsidP="00D31651">
      <w:pPr>
        <w:pStyle w:val="Default"/>
        <w:numPr>
          <w:ilvl w:val="0"/>
          <w:numId w:val="8"/>
        </w:numPr>
        <w:jc w:val="both"/>
        <w:rPr>
          <w:rFonts w:ascii="Times New Roman" w:hAnsi="Times New Roman" w:cs="Times New Roman"/>
        </w:rPr>
      </w:pPr>
      <w:r w:rsidRPr="003074E0">
        <w:rPr>
          <w:rFonts w:ascii="Times New Roman" w:hAnsi="Times New Roman" w:cs="Times New Roman"/>
        </w:rPr>
        <w:t xml:space="preserve">De Woezel groep; </w:t>
      </w:r>
      <w:r w:rsidR="00A67A44" w:rsidRPr="003074E0">
        <w:rPr>
          <w:rFonts w:ascii="Times New Roman" w:hAnsi="Times New Roman" w:cs="Times New Roman"/>
        </w:rPr>
        <w:t>verticale</w:t>
      </w:r>
      <w:r w:rsidRPr="003074E0">
        <w:rPr>
          <w:rFonts w:ascii="Times New Roman" w:hAnsi="Times New Roman" w:cs="Times New Roman"/>
        </w:rPr>
        <w:t xml:space="preserve"> </w:t>
      </w:r>
      <w:r w:rsidR="00394466" w:rsidRPr="003074E0">
        <w:rPr>
          <w:rFonts w:ascii="Times New Roman" w:hAnsi="Times New Roman" w:cs="Times New Roman"/>
        </w:rPr>
        <w:t>groep</w:t>
      </w:r>
      <w:r w:rsidRPr="003074E0">
        <w:rPr>
          <w:rFonts w:ascii="Times New Roman" w:hAnsi="Times New Roman" w:cs="Times New Roman"/>
        </w:rPr>
        <w:t xml:space="preserve"> van </w:t>
      </w:r>
      <w:r w:rsidR="00A67A44" w:rsidRPr="003074E0">
        <w:rPr>
          <w:rFonts w:ascii="Times New Roman" w:hAnsi="Times New Roman" w:cs="Times New Roman"/>
        </w:rPr>
        <w:t>0</w:t>
      </w:r>
      <w:r w:rsidRPr="003074E0">
        <w:rPr>
          <w:rFonts w:ascii="Times New Roman" w:hAnsi="Times New Roman" w:cs="Times New Roman"/>
        </w:rPr>
        <w:t xml:space="preserve"> </w:t>
      </w:r>
      <w:r w:rsidR="000D220B" w:rsidRPr="003074E0">
        <w:rPr>
          <w:rFonts w:ascii="Times New Roman" w:hAnsi="Times New Roman" w:cs="Times New Roman"/>
        </w:rPr>
        <w:t>tot</w:t>
      </w:r>
      <w:r w:rsidRPr="003074E0">
        <w:rPr>
          <w:rFonts w:ascii="Times New Roman" w:hAnsi="Times New Roman" w:cs="Times New Roman"/>
        </w:rPr>
        <w:t xml:space="preserve"> 4 jaar,</w:t>
      </w:r>
      <w:r w:rsidR="00394466" w:rsidRPr="003074E0">
        <w:rPr>
          <w:rFonts w:ascii="Times New Roman" w:hAnsi="Times New Roman" w:cs="Times New Roman"/>
        </w:rPr>
        <w:t xml:space="preserve"> van max. 16 kinderen</w:t>
      </w:r>
      <w:r w:rsidRPr="003074E0">
        <w:rPr>
          <w:rFonts w:ascii="Times New Roman" w:hAnsi="Times New Roman" w:cs="Times New Roman"/>
        </w:rPr>
        <w:t xml:space="preserve">. </w:t>
      </w:r>
    </w:p>
    <w:p w:rsidR="00A05ABE" w:rsidRDefault="000D220B" w:rsidP="00D31651">
      <w:pPr>
        <w:pStyle w:val="Default"/>
        <w:numPr>
          <w:ilvl w:val="0"/>
          <w:numId w:val="8"/>
        </w:numPr>
        <w:jc w:val="both"/>
        <w:rPr>
          <w:rFonts w:ascii="Times New Roman" w:hAnsi="Times New Roman" w:cs="Times New Roman"/>
        </w:rPr>
      </w:pPr>
      <w:r w:rsidRPr="003074E0">
        <w:rPr>
          <w:rFonts w:ascii="Times New Roman" w:hAnsi="Times New Roman" w:cs="Times New Roman"/>
        </w:rPr>
        <w:t>De BSO</w:t>
      </w:r>
      <w:r w:rsidR="00D83270">
        <w:rPr>
          <w:rFonts w:ascii="Times New Roman" w:hAnsi="Times New Roman" w:cs="Times New Roman"/>
        </w:rPr>
        <w:t xml:space="preserve"> biedt plaats aan 20</w:t>
      </w:r>
      <w:r w:rsidR="00394466" w:rsidRPr="003074E0">
        <w:rPr>
          <w:rFonts w:ascii="Times New Roman" w:hAnsi="Times New Roman" w:cs="Times New Roman"/>
        </w:rPr>
        <w:t xml:space="preserve"> kinderen, in de leeftijd van 4 tot 12 jaar.</w:t>
      </w:r>
      <w:r w:rsidR="004331A1" w:rsidRPr="003074E0">
        <w:rPr>
          <w:rFonts w:ascii="Times New Roman" w:hAnsi="Times New Roman" w:cs="Times New Roman"/>
        </w:rPr>
        <w:t xml:space="preserve"> </w:t>
      </w:r>
      <w:r w:rsidR="00D83270">
        <w:rPr>
          <w:rFonts w:ascii="Times New Roman" w:hAnsi="Times New Roman" w:cs="Times New Roman"/>
        </w:rPr>
        <w:t xml:space="preserve">Naaste deze groep is de mogelijkheid tot het starten van een </w:t>
      </w:r>
      <w:r w:rsidR="006D5CF4">
        <w:rPr>
          <w:rFonts w:ascii="Times New Roman" w:hAnsi="Times New Roman" w:cs="Times New Roman"/>
        </w:rPr>
        <w:t>2e</w:t>
      </w:r>
      <w:r w:rsidR="00B53D57" w:rsidRPr="003074E0">
        <w:rPr>
          <w:rFonts w:ascii="Times New Roman" w:hAnsi="Times New Roman" w:cs="Times New Roman"/>
        </w:rPr>
        <w:t xml:space="preserve"> </w:t>
      </w:r>
      <w:r w:rsidR="006D5CF4">
        <w:rPr>
          <w:rFonts w:ascii="Times New Roman" w:hAnsi="Times New Roman" w:cs="Times New Roman"/>
        </w:rPr>
        <w:t>Flex</w:t>
      </w:r>
      <w:r w:rsidR="00B53D57" w:rsidRPr="003074E0">
        <w:rPr>
          <w:rFonts w:ascii="Times New Roman" w:hAnsi="Times New Roman" w:cs="Times New Roman"/>
        </w:rPr>
        <w:t>groep</w:t>
      </w:r>
      <w:r w:rsidR="00D83270">
        <w:rPr>
          <w:rFonts w:ascii="Times New Roman" w:hAnsi="Times New Roman" w:cs="Times New Roman"/>
        </w:rPr>
        <w:t>, deze groep heeft plaats voor 6 flexibele contracten</w:t>
      </w:r>
      <w:r w:rsidR="00BA2AD3" w:rsidRPr="003074E0">
        <w:rPr>
          <w:rFonts w:ascii="Times New Roman" w:hAnsi="Times New Roman" w:cs="Times New Roman"/>
        </w:rPr>
        <w:t>.</w:t>
      </w:r>
      <w:r w:rsidR="006D5CF4">
        <w:rPr>
          <w:rFonts w:ascii="Times New Roman" w:hAnsi="Times New Roman" w:cs="Times New Roman"/>
        </w:rPr>
        <w:t xml:space="preserve"> </w:t>
      </w:r>
    </w:p>
    <w:p w:rsidR="00DC5516" w:rsidRPr="00956ECB" w:rsidRDefault="00DC5516" w:rsidP="00D31651">
      <w:pPr>
        <w:pStyle w:val="Default"/>
        <w:numPr>
          <w:ilvl w:val="0"/>
          <w:numId w:val="8"/>
        </w:numPr>
        <w:jc w:val="both"/>
        <w:rPr>
          <w:rFonts w:ascii="Times New Roman" w:hAnsi="Times New Roman" w:cs="Times New Roman"/>
          <w:color w:val="auto"/>
        </w:rPr>
      </w:pPr>
      <w:r w:rsidRPr="00956ECB">
        <w:rPr>
          <w:rFonts w:ascii="Times New Roman" w:hAnsi="Times New Roman" w:cs="Times New Roman"/>
          <w:color w:val="auto"/>
        </w:rPr>
        <w:t>D</w:t>
      </w:r>
      <w:r w:rsidR="00260C85" w:rsidRPr="00956ECB">
        <w:rPr>
          <w:rFonts w:ascii="Times New Roman" w:hAnsi="Times New Roman" w:cs="Times New Roman"/>
          <w:color w:val="auto"/>
        </w:rPr>
        <w:t>e combinatiegroep; op de W</w:t>
      </w:r>
      <w:r w:rsidRPr="00956ECB">
        <w:rPr>
          <w:rFonts w:ascii="Times New Roman" w:hAnsi="Times New Roman" w:cs="Times New Roman"/>
          <w:color w:val="auto"/>
        </w:rPr>
        <w:t xml:space="preserve">oezelgroep 0-12 jaar, groep van max. 16 kinderen.  </w:t>
      </w:r>
    </w:p>
    <w:p w:rsidR="000E7BB7" w:rsidRPr="003074E0" w:rsidRDefault="000E7BB7" w:rsidP="000E7BB7">
      <w:pPr>
        <w:pStyle w:val="Default"/>
        <w:ind w:left="720"/>
        <w:jc w:val="both"/>
        <w:rPr>
          <w:rFonts w:ascii="Times New Roman" w:hAnsi="Times New Roman" w:cs="Times New Roman"/>
        </w:rPr>
      </w:pPr>
    </w:p>
    <w:p w:rsidR="00394466" w:rsidRDefault="004331A1" w:rsidP="00A05ABE">
      <w:pPr>
        <w:pStyle w:val="Default"/>
        <w:jc w:val="both"/>
        <w:rPr>
          <w:rFonts w:ascii="Times New Roman" w:hAnsi="Times New Roman" w:cs="Times New Roman"/>
          <w:color w:val="FF0000"/>
        </w:rPr>
      </w:pPr>
      <w:r w:rsidRPr="003074E0">
        <w:rPr>
          <w:rFonts w:ascii="Times New Roman" w:hAnsi="Times New Roman" w:cs="Times New Roman"/>
        </w:rPr>
        <w:t>Wij we</w:t>
      </w:r>
      <w:r w:rsidR="00B53D57" w:rsidRPr="003074E0">
        <w:rPr>
          <w:rFonts w:ascii="Times New Roman" w:hAnsi="Times New Roman" w:cs="Times New Roman"/>
        </w:rPr>
        <w:t>rken met een open deuren beleid. D</w:t>
      </w:r>
      <w:r w:rsidRPr="003074E0">
        <w:rPr>
          <w:rFonts w:ascii="Times New Roman" w:hAnsi="Times New Roman" w:cs="Times New Roman"/>
        </w:rPr>
        <w:t xml:space="preserve">it betekent dat de kinderen hun </w:t>
      </w:r>
      <w:r w:rsidR="00B2633D" w:rsidRPr="003074E0">
        <w:rPr>
          <w:rFonts w:ascii="Times New Roman" w:hAnsi="Times New Roman" w:cs="Times New Roman"/>
        </w:rPr>
        <w:t>stam/</w:t>
      </w:r>
      <w:r w:rsidR="00D83270">
        <w:rPr>
          <w:rFonts w:ascii="Times New Roman" w:hAnsi="Times New Roman" w:cs="Times New Roman"/>
        </w:rPr>
        <w:t>basisgroep mogen verlaten. De beroepskracht kijkt of het open deuren beleid op het moment toegepast kan worden. Het wordt alleen gehanteerd wanneer de groepssamenstelling het toe laat, beroepskracht ratio wordt hierin niet overschreden.</w:t>
      </w:r>
      <w:r w:rsidRPr="003074E0">
        <w:rPr>
          <w:rFonts w:ascii="Times New Roman" w:hAnsi="Times New Roman" w:cs="Times New Roman"/>
        </w:rPr>
        <w:t xml:space="preserve"> </w:t>
      </w:r>
      <w:r w:rsidR="00707D4B" w:rsidRPr="003074E0">
        <w:rPr>
          <w:rFonts w:ascii="Times New Roman" w:hAnsi="Times New Roman" w:cs="Times New Roman"/>
        </w:rPr>
        <w:t xml:space="preserve">Wij bieden </w:t>
      </w:r>
      <w:r w:rsidR="00B53D57" w:rsidRPr="003074E0">
        <w:rPr>
          <w:rFonts w:ascii="Times New Roman" w:hAnsi="Times New Roman" w:cs="Times New Roman"/>
        </w:rPr>
        <w:t>de kinderen die behoefte aan nieuwe uitdagingen, ontdekkingen of ontwikkeling, of door hun interesse hier behoefte aan hebben, de mogelijkheid om</w:t>
      </w:r>
      <w:r w:rsidR="00707D4B" w:rsidRPr="003074E0">
        <w:rPr>
          <w:rFonts w:ascii="Times New Roman" w:hAnsi="Times New Roman" w:cs="Times New Roman"/>
        </w:rPr>
        <w:t xml:space="preserve"> op een andere stam/basisgroep mee te spelen</w:t>
      </w:r>
      <w:r w:rsidR="00707D4B" w:rsidRPr="00796768">
        <w:rPr>
          <w:rFonts w:ascii="Times New Roman" w:hAnsi="Times New Roman" w:cs="Times New Roman"/>
          <w:color w:val="FF0000"/>
        </w:rPr>
        <w:t xml:space="preserve">. </w:t>
      </w:r>
      <w:r w:rsidR="00796768" w:rsidRPr="00956ECB">
        <w:rPr>
          <w:rFonts w:ascii="Times New Roman" w:hAnsi="Times New Roman" w:cs="Times New Roman"/>
          <w:color w:val="auto"/>
        </w:rPr>
        <w:t>Kinderen van verschillende groepen kunnen elkaar ook tegenkomen</w:t>
      </w:r>
      <w:r w:rsidR="00E177E9" w:rsidRPr="00956ECB">
        <w:rPr>
          <w:rFonts w:ascii="Times New Roman" w:hAnsi="Times New Roman" w:cs="Times New Roman"/>
          <w:color w:val="auto"/>
        </w:rPr>
        <w:t>/samen spelen</w:t>
      </w:r>
      <w:r w:rsidR="00796768" w:rsidRPr="00956ECB">
        <w:rPr>
          <w:rFonts w:ascii="Times New Roman" w:hAnsi="Times New Roman" w:cs="Times New Roman"/>
          <w:color w:val="auto"/>
        </w:rPr>
        <w:t xml:space="preserve"> bij het buitenspelen in de tuin of tijdens georganiseerde activiteiten, denk hierbij aan het naar de speeltuin gaan of bijvoorbeeld naar het bos. Tijdens deze momenten zijn de vaste leidsters van de groepen aanwezig. </w:t>
      </w:r>
    </w:p>
    <w:p w:rsidR="003E50DD" w:rsidRDefault="003E50DD" w:rsidP="00A05ABE">
      <w:pPr>
        <w:pStyle w:val="Default"/>
        <w:jc w:val="both"/>
        <w:rPr>
          <w:rFonts w:ascii="Times New Roman" w:hAnsi="Times New Roman" w:cs="Times New Roman"/>
          <w:color w:val="FF0000"/>
        </w:rPr>
      </w:pPr>
    </w:p>
    <w:p w:rsidR="003962F9" w:rsidRDefault="003962F9" w:rsidP="00A05ABE">
      <w:pPr>
        <w:pStyle w:val="Default"/>
        <w:jc w:val="both"/>
        <w:rPr>
          <w:rFonts w:ascii="Times New Roman" w:hAnsi="Times New Roman" w:cs="Times New Roman"/>
          <w:color w:val="FF0000"/>
        </w:rPr>
      </w:pPr>
    </w:p>
    <w:p w:rsidR="003962F9" w:rsidRDefault="003962F9" w:rsidP="00A05ABE">
      <w:pPr>
        <w:pStyle w:val="Default"/>
        <w:jc w:val="both"/>
        <w:rPr>
          <w:rFonts w:ascii="Times New Roman" w:hAnsi="Times New Roman" w:cs="Times New Roman"/>
          <w:color w:val="FF0000"/>
        </w:rPr>
      </w:pPr>
    </w:p>
    <w:p w:rsidR="003E50DD" w:rsidRDefault="003E50DD" w:rsidP="00A05ABE">
      <w:pPr>
        <w:pStyle w:val="Default"/>
        <w:jc w:val="both"/>
        <w:rPr>
          <w:rFonts w:ascii="Times New Roman" w:hAnsi="Times New Roman" w:cs="Times New Roman"/>
          <w:color w:val="FF0000"/>
          <w:highlight w:val="yellow"/>
        </w:rPr>
      </w:pPr>
    </w:p>
    <w:p w:rsidR="00E177E9" w:rsidRPr="00796768" w:rsidRDefault="00E177E9" w:rsidP="00A05ABE">
      <w:pPr>
        <w:pStyle w:val="Default"/>
        <w:jc w:val="both"/>
        <w:rPr>
          <w:rFonts w:ascii="Times New Roman" w:hAnsi="Times New Roman" w:cs="Times New Roman"/>
          <w:color w:val="FF0000"/>
          <w:highlight w:val="yellow"/>
        </w:rPr>
      </w:pPr>
    </w:p>
    <w:p w:rsidR="00394466" w:rsidRPr="003074E0" w:rsidRDefault="00394466" w:rsidP="008A66FC">
      <w:pPr>
        <w:jc w:val="both"/>
        <w:rPr>
          <w:b/>
        </w:rPr>
      </w:pPr>
    </w:p>
    <w:p w:rsidR="008F1E1C" w:rsidRPr="005B5291" w:rsidRDefault="00394466" w:rsidP="005B5291">
      <w:pPr>
        <w:pStyle w:val="Kop2"/>
      </w:pPr>
      <w:bookmarkStart w:id="20" w:name="_Toc506654281"/>
      <w:r w:rsidRPr="005B5291">
        <w:lastRenderedPageBreak/>
        <w:t>Dagopvang</w:t>
      </w:r>
      <w:bookmarkEnd w:id="20"/>
    </w:p>
    <w:p w:rsidR="00DC65DC" w:rsidRPr="00EA784D" w:rsidRDefault="0039733D" w:rsidP="00DC65DC">
      <w:pPr>
        <w:pStyle w:val="Default"/>
        <w:jc w:val="both"/>
        <w:rPr>
          <w:rFonts w:ascii="Times New Roman" w:hAnsi="Times New Roman" w:cs="Times New Roman"/>
          <w:color w:val="auto"/>
        </w:rPr>
      </w:pPr>
      <w:r>
        <w:rPr>
          <w:rFonts w:ascii="Times New Roman" w:hAnsi="Times New Roman" w:cs="Times New Roman"/>
          <w:color w:val="auto"/>
        </w:rPr>
        <w:t xml:space="preserve">Er is </w:t>
      </w:r>
      <w:r w:rsidR="008F1E1C" w:rsidRPr="00C52149">
        <w:rPr>
          <w:rFonts w:ascii="Times New Roman" w:hAnsi="Times New Roman" w:cs="Times New Roman"/>
          <w:color w:val="auto"/>
        </w:rPr>
        <w:t xml:space="preserve">1 </w:t>
      </w:r>
      <w:r w:rsidR="000E7BB7" w:rsidRPr="00C52149">
        <w:rPr>
          <w:rFonts w:ascii="Times New Roman" w:hAnsi="Times New Roman" w:cs="Times New Roman"/>
          <w:color w:val="auto"/>
        </w:rPr>
        <w:t>verticale</w:t>
      </w:r>
      <w:r w:rsidR="004C6938">
        <w:rPr>
          <w:rFonts w:ascii="Times New Roman" w:hAnsi="Times New Roman" w:cs="Times New Roman"/>
          <w:color w:val="auto"/>
        </w:rPr>
        <w:t xml:space="preserve"> groep van max. 16 kinderen, de </w:t>
      </w:r>
      <w:r w:rsidR="00D83270">
        <w:rPr>
          <w:rFonts w:ascii="Times New Roman" w:hAnsi="Times New Roman" w:cs="Times New Roman"/>
          <w:color w:val="auto"/>
        </w:rPr>
        <w:t>Woezelgroep</w:t>
      </w:r>
      <w:r w:rsidR="00E053C1" w:rsidRPr="00C52149">
        <w:rPr>
          <w:rFonts w:ascii="Times New Roman" w:hAnsi="Times New Roman" w:cs="Times New Roman"/>
          <w:color w:val="auto"/>
        </w:rPr>
        <w:t xml:space="preserve"> </w:t>
      </w:r>
      <w:r>
        <w:rPr>
          <w:rFonts w:ascii="Times New Roman" w:hAnsi="Times New Roman" w:cs="Times New Roman"/>
          <w:color w:val="auto"/>
        </w:rPr>
        <w:t>en 1</w:t>
      </w:r>
      <w:r w:rsidR="007D1122" w:rsidRPr="00C52149">
        <w:rPr>
          <w:rFonts w:ascii="Times New Roman" w:hAnsi="Times New Roman" w:cs="Times New Roman"/>
          <w:color w:val="auto"/>
        </w:rPr>
        <w:t xml:space="preserve"> groep van max. 1</w:t>
      </w:r>
      <w:r w:rsidR="001A3422" w:rsidRPr="00C52149">
        <w:rPr>
          <w:rFonts w:ascii="Times New Roman" w:hAnsi="Times New Roman" w:cs="Times New Roman"/>
          <w:color w:val="auto"/>
        </w:rPr>
        <w:t>1</w:t>
      </w:r>
      <w:r w:rsidR="008F1E1C" w:rsidRPr="00C52149">
        <w:rPr>
          <w:rFonts w:ascii="Times New Roman" w:hAnsi="Times New Roman" w:cs="Times New Roman"/>
          <w:color w:val="auto"/>
        </w:rPr>
        <w:t xml:space="preserve"> kinderen</w:t>
      </w:r>
      <w:r w:rsidR="004C6938">
        <w:rPr>
          <w:rFonts w:ascii="Times New Roman" w:hAnsi="Times New Roman" w:cs="Times New Roman"/>
          <w:color w:val="auto"/>
        </w:rPr>
        <w:t xml:space="preserve"> de </w:t>
      </w:r>
      <w:r w:rsidR="00D83270">
        <w:rPr>
          <w:rFonts w:ascii="Times New Roman" w:hAnsi="Times New Roman" w:cs="Times New Roman"/>
          <w:color w:val="auto"/>
        </w:rPr>
        <w:t>Pipgroep</w:t>
      </w:r>
      <w:r w:rsidR="008F1E1C" w:rsidRPr="00C52149">
        <w:rPr>
          <w:rFonts w:ascii="Times New Roman" w:hAnsi="Times New Roman" w:cs="Times New Roman"/>
          <w:color w:val="auto"/>
        </w:rPr>
        <w:t>.</w:t>
      </w:r>
      <w:r w:rsidR="004C6938">
        <w:rPr>
          <w:rFonts w:ascii="Times New Roman" w:hAnsi="Times New Roman" w:cs="Times New Roman"/>
          <w:color w:val="auto"/>
        </w:rPr>
        <w:t xml:space="preserve"> De Pipgroep is ingedeeld als VE groep, de peuters van 2-4 jaar</w:t>
      </w:r>
      <w:r w:rsidR="00EB0863">
        <w:rPr>
          <w:rFonts w:ascii="Times New Roman" w:hAnsi="Times New Roman" w:cs="Times New Roman"/>
          <w:color w:val="auto"/>
        </w:rPr>
        <w:t xml:space="preserve"> kunnen hier opgevangen worden. </w:t>
      </w:r>
      <w:r w:rsidR="00EB0863" w:rsidRPr="00EA784D">
        <w:rPr>
          <w:rFonts w:ascii="Times New Roman" w:hAnsi="Times New Roman" w:cs="Times New Roman"/>
          <w:color w:val="auto"/>
        </w:rPr>
        <w:t>Van maa</w:t>
      </w:r>
      <w:r w:rsidR="002A6AD0">
        <w:rPr>
          <w:rFonts w:ascii="Times New Roman" w:hAnsi="Times New Roman" w:cs="Times New Roman"/>
          <w:color w:val="auto"/>
        </w:rPr>
        <w:t>ndag tot en met vrijdag van 9.00-13.0</w:t>
      </w:r>
      <w:r w:rsidR="00EB0863" w:rsidRPr="00EA784D">
        <w:rPr>
          <w:rFonts w:ascii="Times New Roman" w:hAnsi="Times New Roman" w:cs="Times New Roman"/>
          <w:color w:val="auto"/>
        </w:rPr>
        <w:t xml:space="preserve">0u wordt er </w:t>
      </w:r>
      <w:r w:rsidR="00C25C6A" w:rsidRPr="00EA784D">
        <w:rPr>
          <w:rFonts w:ascii="Times New Roman" w:hAnsi="Times New Roman" w:cs="Times New Roman"/>
          <w:color w:val="auto"/>
        </w:rPr>
        <w:t>op de pip gr</w:t>
      </w:r>
      <w:r w:rsidR="00DC65DC" w:rsidRPr="00EA784D">
        <w:rPr>
          <w:rFonts w:ascii="Times New Roman" w:hAnsi="Times New Roman" w:cs="Times New Roman"/>
          <w:color w:val="auto"/>
        </w:rPr>
        <w:t xml:space="preserve">oep VE geboden. De </w:t>
      </w:r>
      <w:r w:rsidR="00C25C6A" w:rsidRPr="00EA784D">
        <w:rPr>
          <w:rFonts w:ascii="Times New Roman" w:hAnsi="Times New Roman" w:cs="Times New Roman"/>
          <w:color w:val="auto"/>
        </w:rPr>
        <w:t>stamgroep</w:t>
      </w:r>
      <w:r w:rsidRPr="00EA784D">
        <w:rPr>
          <w:rFonts w:ascii="Times New Roman" w:hAnsi="Times New Roman" w:cs="Times New Roman"/>
          <w:color w:val="auto"/>
        </w:rPr>
        <w:t xml:space="preserve"> van VE kinderen is de P</w:t>
      </w:r>
      <w:r w:rsidR="00DC65DC" w:rsidRPr="00EA784D">
        <w:rPr>
          <w:rFonts w:ascii="Times New Roman" w:hAnsi="Times New Roman" w:cs="Times New Roman"/>
          <w:color w:val="auto"/>
        </w:rPr>
        <w:t>ipgroep. Naast een VE contract</w:t>
      </w:r>
      <w:r w:rsidR="00C25C6A" w:rsidRPr="00EA784D">
        <w:rPr>
          <w:rFonts w:ascii="Times New Roman" w:hAnsi="Times New Roman" w:cs="Times New Roman"/>
          <w:color w:val="auto"/>
        </w:rPr>
        <w:t xml:space="preserve"> hebben ouders de mogelijkheid om verlengde kinderopvang af te nemen.</w:t>
      </w:r>
      <w:r w:rsidR="00DC65DC" w:rsidRPr="00EA784D">
        <w:rPr>
          <w:color w:val="auto"/>
        </w:rPr>
        <w:t xml:space="preserve"> </w:t>
      </w:r>
      <w:r w:rsidR="00DC65DC" w:rsidRPr="00EA784D">
        <w:rPr>
          <w:rFonts w:ascii="Times New Roman" w:hAnsi="Times New Roman" w:cs="Times New Roman"/>
          <w:color w:val="auto"/>
        </w:rPr>
        <w:t xml:space="preserve">De verlengde kinderenopvang kan plaats vinden in de 2e stamgroep, wanneer er op de pip stamgroep niet voldoende kind aantal is om een groep te blijven vormen voor of </w:t>
      </w:r>
      <w:r w:rsidRPr="00EA784D">
        <w:rPr>
          <w:rFonts w:ascii="Times New Roman" w:hAnsi="Times New Roman" w:cs="Times New Roman"/>
          <w:color w:val="auto"/>
        </w:rPr>
        <w:t xml:space="preserve">na de VE tijden of tijdens vakanties. </w:t>
      </w:r>
      <w:r w:rsidR="007B0A23" w:rsidRPr="00EA784D">
        <w:rPr>
          <w:rFonts w:ascii="Times New Roman" w:hAnsi="Times New Roman" w:cs="Times New Roman"/>
          <w:color w:val="auto"/>
        </w:rPr>
        <w:t>Wij werken met een toestemmingsformulier</w:t>
      </w:r>
      <w:r w:rsidR="00EA784D" w:rsidRPr="00EA784D">
        <w:rPr>
          <w:rFonts w:ascii="Times New Roman" w:hAnsi="Times New Roman" w:cs="Times New Roman"/>
          <w:color w:val="auto"/>
        </w:rPr>
        <w:t xml:space="preserve"> via de mail</w:t>
      </w:r>
      <w:r w:rsidR="007B0A23" w:rsidRPr="00EA784D">
        <w:rPr>
          <w:rFonts w:ascii="Times New Roman" w:hAnsi="Times New Roman" w:cs="Times New Roman"/>
          <w:color w:val="auto"/>
        </w:rPr>
        <w:t>, hierin maken we het inzichtelijk voor ouders welke tijde</w:t>
      </w:r>
      <w:r w:rsidR="00EA784D" w:rsidRPr="00EA784D">
        <w:rPr>
          <w:rFonts w:ascii="Times New Roman" w:hAnsi="Times New Roman" w:cs="Times New Roman"/>
          <w:color w:val="auto"/>
        </w:rPr>
        <w:t xml:space="preserve">n dit voor uw kind is voor de week erna. </w:t>
      </w:r>
    </w:p>
    <w:p w:rsidR="007B0A23" w:rsidRPr="00EA784D" w:rsidRDefault="00DC65DC" w:rsidP="00DC65DC">
      <w:pPr>
        <w:pStyle w:val="Default"/>
        <w:jc w:val="both"/>
        <w:rPr>
          <w:rFonts w:ascii="Times New Roman" w:hAnsi="Times New Roman" w:cs="Times New Roman"/>
          <w:color w:val="auto"/>
        </w:rPr>
      </w:pPr>
      <w:r w:rsidRPr="00EA784D">
        <w:rPr>
          <w:rFonts w:ascii="Times New Roman" w:hAnsi="Times New Roman" w:cs="Times New Roman"/>
          <w:color w:val="auto"/>
        </w:rPr>
        <w:t xml:space="preserve">Wanneer er ruimte op de Pip </w:t>
      </w:r>
      <w:r w:rsidR="007B0A23" w:rsidRPr="00EA784D">
        <w:rPr>
          <w:rFonts w:ascii="Times New Roman" w:hAnsi="Times New Roman" w:cs="Times New Roman"/>
          <w:color w:val="auto"/>
        </w:rPr>
        <w:t xml:space="preserve">groep is, of het kindaantal is boven de 16 op de Woezelgroep is er de mogelijkheid tot plaatsen van kinderen met een flexibel contract. </w:t>
      </w:r>
    </w:p>
    <w:p w:rsidR="007973AE" w:rsidRPr="00EA784D" w:rsidRDefault="007B0A23" w:rsidP="00DC65DC">
      <w:pPr>
        <w:pStyle w:val="Default"/>
        <w:jc w:val="both"/>
        <w:rPr>
          <w:rFonts w:ascii="Times New Roman" w:hAnsi="Times New Roman" w:cs="Times New Roman"/>
          <w:color w:val="auto"/>
        </w:rPr>
      </w:pPr>
      <w:r w:rsidRPr="00EA784D">
        <w:rPr>
          <w:rFonts w:ascii="Times New Roman" w:hAnsi="Times New Roman" w:cs="Times New Roman"/>
          <w:color w:val="auto"/>
        </w:rPr>
        <w:t>Kinderen met een vast contract op de Woezelgroep hebben hier de mogelijkheid toe wanneer ze tussen de 2-4 jaar zijn.</w:t>
      </w:r>
      <w:r w:rsidR="007973AE" w:rsidRPr="00EA784D">
        <w:rPr>
          <w:rFonts w:ascii="Times New Roman" w:hAnsi="Times New Roman" w:cs="Times New Roman"/>
          <w:color w:val="auto"/>
        </w:rPr>
        <w:t xml:space="preserve"> </w:t>
      </w:r>
      <w:r w:rsidR="00F919CF" w:rsidRPr="00EA784D">
        <w:rPr>
          <w:rFonts w:ascii="Times New Roman" w:hAnsi="Times New Roman" w:cs="Times New Roman"/>
          <w:color w:val="auto"/>
        </w:rPr>
        <w:t>E</w:t>
      </w:r>
      <w:r w:rsidR="00BE6461" w:rsidRPr="00EA784D">
        <w:rPr>
          <w:rFonts w:ascii="Times New Roman" w:hAnsi="Times New Roman" w:cs="Times New Roman"/>
          <w:color w:val="auto"/>
        </w:rPr>
        <w:t xml:space="preserve">r wordt </w:t>
      </w:r>
      <w:r w:rsidR="00F919CF" w:rsidRPr="00EA784D">
        <w:rPr>
          <w:rFonts w:ascii="Times New Roman" w:hAnsi="Times New Roman" w:cs="Times New Roman"/>
          <w:color w:val="auto"/>
        </w:rPr>
        <w:t>gekeken of het kind hier belang bij heeft, h</w:t>
      </w:r>
      <w:r w:rsidR="007973AE" w:rsidRPr="00EA784D">
        <w:rPr>
          <w:rFonts w:ascii="Times New Roman" w:hAnsi="Times New Roman" w:cs="Times New Roman"/>
          <w:color w:val="auto"/>
        </w:rPr>
        <w:t>et kindbel</w:t>
      </w:r>
      <w:r w:rsidR="00F919CF" w:rsidRPr="00EA784D">
        <w:rPr>
          <w:rFonts w:ascii="Times New Roman" w:hAnsi="Times New Roman" w:cs="Times New Roman"/>
          <w:color w:val="auto"/>
        </w:rPr>
        <w:t xml:space="preserve">ang staat </w:t>
      </w:r>
      <w:r w:rsidR="00BE6461" w:rsidRPr="00EA784D">
        <w:rPr>
          <w:rFonts w:ascii="Times New Roman" w:hAnsi="Times New Roman" w:cs="Times New Roman"/>
          <w:color w:val="auto"/>
        </w:rPr>
        <w:t xml:space="preserve">dan ook </w:t>
      </w:r>
      <w:r w:rsidR="004F6B19" w:rsidRPr="00EA784D">
        <w:rPr>
          <w:rFonts w:ascii="Times New Roman" w:hAnsi="Times New Roman" w:cs="Times New Roman"/>
          <w:color w:val="auto"/>
        </w:rPr>
        <w:t xml:space="preserve">altijd voorop. </w:t>
      </w:r>
      <w:r w:rsidR="00483946" w:rsidRPr="00EA784D">
        <w:rPr>
          <w:rFonts w:ascii="Times New Roman" w:hAnsi="Times New Roman" w:cs="Times New Roman"/>
          <w:color w:val="auto"/>
        </w:rPr>
        <w:t xml:space="preserve">We kijken </w:t>
      </w:r>
      <w:r w:rsidR="004F6B19" w:rsidRPr="00EA784D">
        <w:rPr>
          <w:rFonts w:ascii="Times New Roman" w:hAnsi="Times New Roman" w:cs="Times New Roman"/>
          <w:color w:val="auto"/>
        </w:rPr>
        <w:t>naar de emotionele en persoonlijk</w:t>
      </w:r>
      <w:r w:rsidR="00EA784D" w:rsidRPr="00EA784D">
        <w:rPr>
          <w:rFonts w:ascii="Times New Roman" w:hAnsi="Times New Roman" w:cs="Times New Roman"/>
          <w:color w:val="auto"/>
        </w:rPr>
        <w:t>e ontwikkeling van het kind</w:t>
      </w:r>
      <w:r w:rsidR="00483946" w:rsidRPr="00EA784D">
        <w:rPr>
          <w:rFonts w:ascii="Times New Roman" w:hAnsi="Times New Roman" w:cs="Times New Roman"/>
          <w:color w:val="auto"/>
        </w:rPr>
        <w:t>. Het</w:t>
      </w:r>
      <w:r w:rsidR="004F6B19" w:rsidRPr="00EA784D">
        <w:rPr>
          <w:rFonts w:ascii="Times New Roman" w:hAnsi="Times New Roman" w:cs="Times New Roman"/>
          <w:color w:val="auto"/>
        </w:rPr>
        <w:t xml:space="preserve"> samenvoegen </w:t>
      </w:r>
      <w:r w:rsidR="00483946" w:rsidRPr="00EA784D">
        <w:rPr>
          <w:rFonts w:ascii="Times New Roman" w:hAnsi="Times New Roman" w:cs="Times New Roman"/>
          <w:color w:val="auto"/>
        </w:rPr>
        <w:t xml:space="preserve">voeren we </w:t>
      </w:r>
      <w:r w:rsidR="004F6B19" w:rsidRPr="00EA784D">
        <w:rPr>
          <w:rFonts w:ascii="Times New Roman" w:hAnsi="Times New Roman" w:cs="Times New Roman"/>
          <w:color w:val="auto"/>
        </w:rPr>
        <w:t xml:space="preserve">alleen uit wanneer het pedagogisch verantwoord is voor alle kinderen. </w:t>
      </w:r>
      <w:r w:rsidR="00D50893" w:rsidRPr="00EA784D">
        <w:rPr>
          <w:rFonts w:ascii="Times New Roman" w:hAnsi="Times New Roman" w:cs="Times New Roman"/>
          <w:color w:val="auto"/>
        </w:rPr>
        <w:t>E</w:t>
      </w:r>
      <w:r w:rsidR="00164AF3" w:rsidRPr="00EA784D">
        <w:rPr>
          <w:rFonts w:ascii="Times New Roman" w:hAnsi="Times New Roman" w:cs="Times New Roman"/>
          <w:color w:val="auto"/>
        </w:rPr>
        <w:t>r</w:t>
      </w:r>
      <w:r w:rsidR="00D50893" w:rsidRPr="00EA784D">
        <w:rPr>
          <w:rFonts w:ascii="Times New Roman" w:hAnsi="Times New Roman" w:cs="Times New Roman"/>
          <w:color w:val="auto"/>
        </w:rPr>
        <w:t xml:space="preserve"> wordt</w:t>
      </w:r>
      <w:r w:rsidR="00164AF3" w:rsidRPr="00EA784D">
        <w:rPr>
          <w:rFonts w:ascii="Times New Roman" w:hAnsi="Times New Roman" w:cs="Times New Roman"/>
          <w:color w:val="auto"/>
        </w:rPr>
        <w:t xml:space="preserve"> </w:t>
      </w:r>
      <w:r w:rsidR="007973AE" w:rsidRPr="00EA784D">
        <w:rPr>
          <w:rFonts w:ascii="Times New Roman" w:hAnsi="Times New Roman" w:cs="Times New Roman"/>
          <w:color w:val="auto"/>
        </w:rPr>
        <w:t>gekeken welk kind er aansluiting op de groep heeft</w:t>
      </w:r>
      <w:r w:rsidR="00DB777F" w:rsidRPr="00EA784D">
        <w:rPr>
          <w:rFonts w:ascii="Times New Roman" w:hAnsi="Times New Roman" w:cs="Times New Roman"/>
          <w:color w:val="auto"/>
        </w:rPr>
        <w:t>,</w:t>
      </w:r>
      <w:r w:rsidR="007973AE" w:rsidRPr="00EA784D">
        <w:rPr>
          <w:rFonts w:ascii="Times New Roman" w:hAnsi="Times New Roman" w:cs="Times New Roman"/>
          <w:color w:val="auto"/>
        </w:rPr>
        <w:t xml:space="preserve"> </w:t>
      </w:r>
      <w:r w:rsidR="00BE6461" w:rsidRPr="00EA784D">
        <w:rPr>
          <w:rFonts w:ascii="Times New Roman" w:hAnsi="Times New Roman" w:cs="Times New Roman"/>
          <w:color w:val="auto"/>
        </w:rPr>
        <w:t xml:space="preserve">het doel is aansluiten bij </w:t>
      </w:r>
      <w:r w:rsidR="007973AE" w:rsidRPr="00EA784D">
        <w:rPr>
          <w:rFonts w:ascii="Times New Roman" w:hAnsi="Times New Roman" w:cs="Times New Roman"/>
          <w:color w:val="auto"/>
        </w:rPr>
        <w:t xml:space="preserve">leeftijdgenootjes, </w:t>
      </w:r>
      <w:r w:rsidR="001A15DD" w:rsidRPr="00EA784D">
        <w:rPr>
          <w:rFonts w:ascii="Times New Roman" w:hAnsi="Times New Roman" w:cs="Times New Roman"/>
          <w:color w:val="auto"/>
        </w:rPr>
        <w:t xml:space="preserve">uitdaging vergroten, extra educatie ontvangen, speelplezier. </w:t>
      </w:r>
      <w:r w:rsidR="006238DE">
        <w:rPr>
          <w:rFonts w:ascii="Times New Roman" w:hAnsi="Times New Roman" w:cs="Times New Roman"/>
          <w:color w:val="auto"/>
        </w:rPr>
        <w:t>Er</w:t>
      </w:r>
      <w:r w:rsidR="00B96951">
        <w:rPr>
          <w:rFonts w:ascii="Times New Roman" w:hAnsi="Times New Roman" w:cs="Times New Roman"/>
          <w:color w:val="auto"/>
        </w:rPr>
        <w:t xml:space="preserve"> wordt niet afgeweken van de BKR</w:t>
      </w:r>
      <w:r w:rsidR="006238DE">
        <w:rPr>
          <w:rFonts w:ascii="Times New Roman" w:hAnsi="Times New Roman" w:cs="Times New Roman"/>
          <w:color w:val="auto"/>
        </w:rPr>
        <w:t xml:space="preserve"> regel. </w:t>
      </w:r>
    </w:p>
    <w:p w:rsidR="007B0A23" w:rsidRPr="00EA784D" w:rsidRDefault="007973AE" w:rsidP="00DC65DC">
      <w:pPr>
        <w:pStyle w:val="Default"/>
        <w:jc w:val="both"/>
        <w:rPr>
          <w:rFonts w:ascii="Times New Roman" w:hAnsi="Times New Roman" w:cs="Times New Roman"/>
          <w:color w:val="auto"/>
        </w:rPr>
      </w:pPr>
      <w:r w:rsidRPr="00EA784D">
        <w:rPr>
          <w:rFonts w:ascii="Times New Roman" w:hAnsi="Times New Roman" w:cs="Times New Roman"/>
          <w:color w:val="auto"/>
        </w:rPr>
        <w:t>H</w:t>
      </w:r>
      <w:r w:rsidR="007B0A23" w:rsidRPr="00EA784D">
        <w:rPr>
          <w:rFonts w:ascii="Times New Roman" w:hAnsi="Times New Roman" w:cs="Times New Roman"/>
          <w:color w:val="auto"/>
        </w:rPr>
        <w:t>et plaatsen zal in samenspraak met ouders gaan, vooraf aan de opvang zijn zij op de</w:t>
      </w:r>
      <w:r w:rsidR="00EA784D" w:rsidRPr="00EA784D">
        <w:rPr>
          <w:rFonts w:ascii="Times New Roman" w:hAnsi="Times New Roman" w:cs="Times New Roman"/>
          <w:color w:val="auto"/>
        </w:rPr>
        <w:t xml:space="preserve"> hoogte. </w:t>
      </w:r>
    </w:p>
    <w:p w:rsidR="00311287" w:rsidRDefault="00311287" w:rsidP="00DC65DC">
      <w:pPr>
        <w:pStyle w:val="Default"/>
        <w:jc w:val="both"/>
        <w:rPr>
          <w:rFonts w:ascii="Times New Roman" w:hAnsi="Times New Roman" w:cs="Times New Roman"/>
          <w:color w:val="FF0000"/>
        </w:rPr>
      </w:pPr>
    </w:p>
    <w:p w:rsidR="008F1E1C" w:rsidRPr="00C52149" w:rsidRDefault="004C6938" w:rsidP="00DC65DC">
      <w:pPr>
        <w:pStyle w:val="Default"/>
        <w:jc w:val="both"/>
        <w:rPr>
          <w:rFonts w:ascii="Times New Roman" w:hAnsi="Times New Roman" w:cs="Times New Roman"/>
          <w:color w:val="auto"/>
        </w:rPr>
      </w:pPr>
      <w:r w:rsidRPr="00AA0C7A">
        <w:rPr>
          <w:rFonts w:ascii="Times New Roman" w:hAnsi="Times New Roman" w:cs="Times New Roman"/>
          <w:color w:val="auto"/>
        </w:rPr>
        <w:t xml:space="preserve">Zie verder </w:t>
      </w:r>
      <w:r w:rsidR="00D6208B" w:rsidRPr="00AA0C7A">
        <w:rPr>
          <w:rFonts w:ascii="Times New Roman" w:hAnsi="Times New Roman" w:cs="Times New Roman"/>
          <w:color w:val="auto"/>
        </w:rPr>
        <w:t>het VE beleid onder kopje 3.4</w:t>
      </w:r>
      <w:r w:rsidRPr="00AA0C7A">
        <w:rPr>
          <w:rFonts w:ascii="Times New Roman" w:hAnsi="Times New Roman" w:cs="Times New Roman"/>
          <w:color w:val="auto"/>
        </w:rPr>
        <w:t>.</w:t>
      </w:r>
      <w:r w:rsidR="00AA0C7A">
        <w:rPr>
          <w:rFonts w:ascii="Times New Roman" w:hAnsi="Times New Roman" w:cs="Times New Roman"/>
          <w:color w:val="auto"/>
        </w:rPr>
        <w:t xml:space="preserve"> </w:t>
      </w:r>
      <w:r>
        <w:rPr>
          <w:rFonts w:ascii="Times New Roman" w:hAnsi="Times New Roman" w:cs="Times New Roman"/>
          <w:color w:val="auto"/>
        </w:rPr>
        <w:t xml:space="preserve">Op beide groepen wordt er gewerkt met de Piramide methode. </w:t>
      </w:r>
      <w:r w:rsidR="008F1E1C" w:rsidRPr="00C52149">
        <w:rPr>
          <w:rFonts w:ascii="Times New Roman" w:hAnsi="Times New Roman" w:cs="Times New Roman"/>
          <w:color w:val="auto"/>
        </w:rPr>
        <w:t xml:space="preserve"> We vinden het</w:t>
      </w:r>
      <w:r w:rsidR="00883B98" w:rsidRPr="00C52149">
        <w:rPr>
          <w:rFonts w:ascii="Times New Roman" w:hAnsi="Times New Roman" w:cs="Times New Roman"/>
          <w:color w:val="auto"/>
        </w:rPr>
        <w:t xml:space="preserve"> belangrijk dat kinderen zich in</w:t>
      </w:r>
      <w:r w:rsidR="008F1E1C" w:rsidRPr="00C52149">
        <w:rPr>
          <w:rFonts w:ascii="Times New Roman" w:hAnsi="Times New Roman" w:cs="Times New Roman"/>
          <w:color w:val="auto"/>
        </w:rPr>
        <w:t xml:space="preserve"> onze groepen prettig en op hun gemak voelen, dat ze zich veilig en geborgen voelen. Vanuit dit gevoel van veiligheid gaan ze op onderzoek uit, maken ze contact en ontwikkelen ze zich. </w:t>
      </w:r>
    </w:p>
    <w:p w:rsidR="008A66FC" w:rsidRPr="00C52149" w:rsidRDefault="008A66FC" w:rsidP="008A66FC">
      <w:pPr>
        <w:pStyle w:val="Default"/>
        <w:jc w:val="both"/>
        <w:rPr>
          <w:rFonts w:ascii="Times New Roman" w:hAnsi="Times New Roman" w:cs="Times New Roman"/>
          <w:color w:val="auto"/>
          <w:highlight w:val="yellow"/>
        </w:rPr>
      </w:pPr>
    </w:p>
    <w:p w:rsidR="008F1E1C" w:rsidRPr="00C52149" w:rsidRDefault="008F1E1C" w:rsidP="008A66FC">
      <w:pPr>
        <w:pStyle w:val="Default"/>
        <w:jc w:val="both"/>
        <w:rPr>
          <w:rFonts w:ascii="Times New Roman" w:hAnsi="Times New Roman" w:cs="Times New Roman"/>
          <w:color w:val="auto"/>
        </w:rPr>
      </w:pPr>
      <w:r w:rsidRPr="00C52149">
        <w:rPr>
          <w:rFonts w:ascii="Times New Roman" w:hAnsi="Times New Roman" w:cs="Times New Roman"/>
          <w:color w:val="auto"/>
        </w:rPr>
        <w:t>Om zich geborgen te voelen, moet een kind merken dat hij</w:t>
      </w:r>
      <w:r w:rsidR="00083B3F">
        <w:rPr>
          <w:rFonts w:ascii="Times New Roman" w:hAnsi="Times New Roman" w:cs="Times New Roman"/>
          <w:color w:val="auto"/>
        </w:rPr>
        <w:t>/zij</w:t>
      </w:r>
      <w:r w:rsidRPr="00C52149">
        <w:rPr>
          <w:rFonts w:ascii="Times New Roman" w:hAnsi="Times New Roman" w:cs="Times New Roman"/>
          <w:color w:val="auto"/>
        </w:rPr>
        <w:t xml:space="preserve"> geacce</w:t>
      </w:r>
      <w:r w:rsidR="00083B3F">
        <w:rPr>
          <w:rFonts w:ascii="Times New Roman" w:hAnsi="Times New Roman" w:cs="Times New Roman"/>
          <w:color w:val="auto"/>
        </w:rPr>
        <w:t>pteerd wordt, dat we de persoonlijke</w:t>
      </w:r>
      <w:r w:rsidRPr="00C52149">
        <w:rPr>
          <w:rFonts w:ascii="Times New Roman" w:hAnsi="Times New Roman" w:cs="Times New Roman"/>
          <w:color w:val="auto"/>
        </w:rPr>
        <w:t xml:space="preserve"> behoeften kennen, d</w:t>
      </w:r>
      <w:r w:rsidR="00083B3F">
        <w:rPr>
          <w:rFonts w:ascii="Times New Roman" w:hAnsi="Times New Roman" w:cs="Times New Roman"/>
          <w:color w:val="auto"/>
        </w:rPr>
        <w:t>at we hier op inspelen en dat zij op ons kunnen</w:t>
      </w:r>
      <w:r w:rsidRPr="00C52149">
        <w:rPr>
          <w:rFonts w:ascii="Times New Roman" w:hAnsi="Times New Roman" w:cs="Times New Roman"/>
          <w:color w:val="auto"/>
        </w:rPr>
        <w:t xml:space="preserve"> terugvallen. Daarnaast moet een kind structuur en duidelijkheid ervaren, weten waar hij aan toe is. Hieronder beschrijven we hoe we het bieden van veiligheid realiseren. </w:t>
      </w:r>
    </w:p>
    <w:p w:rsidR="008A66FC" w:rsidRDefault="008A66FC" w:rsidP="008A66FC">
      <w:pPr>
        <w:pStyle w:val="Default"/>
        <w:jc w:val="both"/>
        <w:rPr>
          <w:rFonts w:ascii="Times New Roman" w:hAnsi="Times New Roman" w:cs="Times New Roman"/>
          <w:color w:val="auto"/>
          <w:highlight w:val="yellow"/>
        </w:rPr>
      </w:pPr>
    </w:p>
    <w:p w:rsidR="008362FC" w:rsidRPr="008362FC" w:rsidRDefault="008362FC" w:rsidP="008362FC">
      <w:pPr>
        <w:pStyle w:val="Default"/>
        <w:jc w:val="both"/>
        <w:rPr>
          <w:rFonts w:ascii="Times New Roman" w:hAnsi="Times New Roman" w:cs="Times New Roman"/>
          <w:color w:val="auto"/>
        </w:rPr>
      </w:pPr>
      <w:r w:rsidRPr="008362FC">
        <w:rPr>
          <w:rFonts w:ascii="Times New Roman" w:hAnsi="Times New Roman" w:cs="Times New Roman"/>
          <w:color w:val="auto"/>
        </w:rPr>
        <w:t xml:space="preserve">De pedagogisch medewerkers werken volgens een vast rooster. Dit betekent dat er gewerkt wordt op vaste dagen en vaste tijden. Wanneer uw kind gebruik maakt van een vast contract zal hij/zij deze dagen dezelfde leidsters zien. </w:t>
      </w:r>
    </w:p>
    <w:p w:rsidR="008362FC" w:rsidRDefault="008362FC" w:rsidP="008362FC">
      <w:pPr>
        <w:pStyle w:val="Default"/>
        <w:jc w:val="both"/>
        <w:rPr>
          <w:rFonts w:ascii="Times New Roman" w:hAnsi="Times New Roman" w:cs="Times New Roman"/>
          <w:color w:val="auto"/>
        </w:rPr>
      </w:pPr>
      <w:r w:rsidRPr="008362FC">
        <w:rPr>
          <w:rFonts w:ascii="Times New Roman" w:hAnsi="Times New Roman" w:cs="Times New Roman"/>
          <w:color w:val="auto"/>
        </w:rPr>
        <w:t>Om stabiliteit voor uw kind te waarborgen wordt hij/zij gekoppeld aan een leidster, zij is het vaste gezicht, de mentor en het aanspreekpun</w:t>
      </w:r>
      <w:r w:rsidR="002D5858">
        <w:rPr>
          <w:rFonts w:ascii="Times New Roman" w:hAnsi="Times New Roman" w:cs="Times New Roman"/>
          <w:color w:val="auto"/>
        </w:rPr>
        <w:t xml:space="preserve">t voor u als ouder. De koppeling van aanspreek punt leidster en kind maken we aan de hand van de KIJK! registratie. Zo zijn alle aspecten bij een leidster voor zowel het kind, de leidster en de ouders. </w:t>
      </w:r>
    </w:p>
    <w:p w:rsidR="00183CAB" w:rsidRDefault="00183CAB" w:rsidP="008362FC">
      <w:pPr>
        <w:pStyle w:val="Default"/>
        <w:jc w:val="both"/>
        <w:rPr>
          <w:rFonts w:ascii="Times New Roman" w:hAnsi="Times New Roman" w:cs="Times New Roman"/>
          <w:color w:val="auto"/>
        </w:rPr>
      </w:pPr>
    </w:p>
    <w:p w:rsidR="00083B3F" w:rsidRDefault="00083B3F" w:rsidP="008362FC">
      <w:pPr>
        <w:pStyle w:val="Default"/>
        <w:jc w:val="both"/>
        <w:rPr>
          <w:rFonts w:ascii="Times New Roman" w:hAnsi="Times New Roman" w:cs="Times New Roman"/>
          <w:b/>
          <w:color w:val="auto"/>
        </w:rPr>
      </w:pPr>
    </w:p>
    <w:p w:rsidR="008362FC" w:rsidRPr="00AA0C7A" w:rsidRDefault="00083B3F" w:rsidP="008362FC">
      <w:pPr>
        <w:pStyle w:val="Default"/>
        <w:jc w:val="both"/>
        <w:rPr>
          <w:rFonts w:ascii="Times New Roman" w:hAnsi="Times New Roman" w:cs="Times New Roman"/>
          <w:b/>
          <w:color w:val="auto"/>
        </w:rPr>
      </w:pPr>
      <w:r w:rsidRPr="00AA0C7A">
        <w:rPr>
          <w:rFonts w:ascii="Times New Roman" w:hAnsi="Times New Roman" w:cs="Times New Roman"/>
          <w:b/>
          <w:color w:val="auto"/>
        </w:rPr>
        <w:t>Vaste-gezichtencriterium</w:t>
      </w:r>
    </w:p>
    <w:p w:rsidR="008F1E1C" w:rsidRPr="00AA0C7A" w:rsidRDefault="008F1E1C" w:rsidP="008A66FC">
      <w:pPr>
        <w:autoSpaceDE w:val="0"/>
        <w:autoSpaceDN w:val="0"/>
        <w:adjustRightInd w:val="0"/>
        <w:jc w:val="both"/>
      </w:pPr>
      <w:r w:rsidRPr="00AA0C7A">
        <w:t xml:space="preserve">Voor kinderen en ouders is inzichtelijk in welke </w:t>
      </w:r>
      <w:r w:rsidRPr="00AA0C7A">
        <w:rPr>
          <w:iCs/>
        </w:rPr>
        <w:t xml:space="preserve">stamgroep </w:t>
      </w:r>
      <w:r w:rsidRPr="00AA0C7A">
        <w:t xml:space="preserve">hun kind zit en welke </w:t>
      </w:r>
      <w:r w:rsidRPr="00AA0C7A">
        <w:rPr>
          <w:iCs/>
        </w:rPr>
        <w:t xml:space="preserve">vaste pedagogisch medewerkers </w:t>
      </w:r>
      <w:r w:rsidRPr="00AA0C7A">
        <w:t xml:space="preserve">bij welke groep horen. Tijdens het kennismakingsgesprek wordt aan de ouders en kinderen duidelijk aangegeven in welke </w:t>
      </w:r>
      <w:r w:rsidRPr="00AA0C7A">
        <w:rPr>
          <w:iCs/>
        </w:rPr>
        <w:t xml:space="preserve">stamgroep </w:t>
      </w:r>
      <w:r w:rsidR="009E4332" w:rsidRPr="00AA0C7A">
        <w:t xml:space="preserve">het kind wordt </w:t>
      </w:r>
    </w:p>
    <w:p w:rsidR="008F1E1C" w:rsidRPr="00AA0C7A" w:rsidRDefault="008F1E1C" w:rsidP="008A66FC">
      <w:pPr>
        <w:autoSpaceDE w:val="0"/>
        <w:autoSpaceDN w:val="0"/>
        <w:adjustRightInd w:val="0"/>
        <w:jc w:val="both"/>
      </w:pPr>
      <w:r w:rsidRPr="00AA0C7A">
        <w:t xml:space="preserve">geplaatst en welke pedagogisch medewerkers </w:t>
      </w:r>
      <w:r w:rsidR="00E053C1" w:rsidRPr="00AA0C7A">
        <w:t xml:space="preserve">in principe welke dag </w:t>
      </w:r>
      <w:r w:rsidR="004331A1" w:rsidRPr="00AA0C7A">
        <w:t xml:space="preserve">bij </w:t>
      </w:r>
      <w:r w:rsidR="00E6761E" w:rsidRPr="00AA0C7A">
        <w:t>deze</w:t>
      </w:r>
      <w:r w:rsidR="004331A1" w:rsidRPr="00AA0C7A">
        <w:t xml:space="preserve"> groep horen</w:t>
      </w:r>
      <w:r w:rsidR="008362FC" w:rsidRPr="00AA0C7A">
        <w:t>.</w:t>
      </w:r>
      <w:r w:rsidR="0086618B" w:rsidRPr="00AA0C7A">
        <w:t xml:space="preserve"> </w:t>
      </w:r>
    </w:p>
    <w:p w:rsidR="00E6761E" w:rsidRPr="00AA0C7A" w:rsidRDefault="00E6761E" w:rsidP="008A66FC">
      <w:pPr>
        <w:autoSpaceDE w:val="0"/>
        <w:autoSpaceDN w:val="0"/>
        <w:adjustRightInd w:val="0"/>
        <w:jc w:val="both"/>
      </w:pPr>
      <w:r w:rsidRPr="00AA0C7A">
        <w:lastRenderedPageBreak/>
        <w:t>Bi</w:t>
      </w:r>
      <w:r w:rsidR="007D1122" w:rsidRPr="00AA0C7A">
        <w:t>j de verticale groep van max. 1</w:t>
      </w:r>
      <w:r w:rsidR="001A3422" w:rsidRPr="00AA0C7A">
        <w:t>1</w:t>
      </w:r>
      <w:r w:rsidRPr="00AA0C7A">
        <w:t xml:space="preserve"> kinderen wordt aan</w:t>
      </w:r>
      <w:r w:rsidR="008F1E1C" w:rsidRPr="00AA0C7A">
        <w:t xml:space="preserve"> één kind maximaal </w:t>
      </w:r>
      <w:r w:rsidR="001A3422" w:rsidRPr="00AA0C7A">
        <w:t>twee</w:t>
      </w:r>
      <w:r w:rsidR="008F1E1C" w:rsidRPr="00AA0C7A">
        <w:t xml:space="preserve"> </w:t>
      </w:r>
      <w:r w:rsidR="008F1E1C" w:rsidRPr="00AA0C7A">
        <w:rPr>
          <w:iCs/>
        </w:rPr>
        <w:t xml:space="preserve">vaste pedagogisch medewerkers </w:t>
      </w:r>
      <w:r w:rsidR="008F1E1C" w:rsidRPr="00AA0C7A">
        <w:t>gekoppeld.</w:t>
      </w:r>
      <w:r w:rsidRPr="00AA0C7A">
        <w:t xml:space="preserve"> Bij de </w:t>
      </w:r>
      <w:r w:rsidR="00201D01" w:rsidRPr="00AA0C7A">
        <w:t>verticale</w:t>
      </w:r>
      <w:r w:rsidRPr="00AA0C7A">
        <w:t xml:space="preserve"> groep van max. 16 kinderen wordt aan één kind maximaal 4 </w:t>
      </w:r>
      <w:r w:rsidRPr="00AA0C7A">
        <w:rPr>
          <w:iCs/>
        </w:rPr>
        <w:t xml:space="preserve">vaste pedagogisch medewerkers </w:t>
      </w:r>
      <w:r w:rsidRPr="00AA0C7A">
        <w:t>gekoppeld.</w:t>
      </w:r>
      <w:r w:rsidR="00944655" w:rsidRPr="00AA0C7A">
        <w:t xml:space="preserve"> Voor 0-jarige wordt het volgende gehanteerd; is er een beroe</w:t>
      </w:r>
      <w:r w:rsidR="009E4332" w:rsidRPr="00AA0C7A">
        <w:t>pskracht-kindratio van 1 of 2 dan is</w:t>
      </w:r>
      <w:r w:rsidR="00944655" w:rsidRPr="00AA0C7A">
        <w:t xml:space="preserve"> er sprake van </w:t>
      </w:r>
      <w:r w:rsidR="009E4332" w:rsidRPr="00AA0C7A">
        <w:t>maximaal twee vaste gezichten</w:t>
      </w:r>
      <w:r w:rsidR="002A6AD0" w:rsidRPr="00AA0C7A">
        <w:t xml:space="preserve"> per baby</w:t>
      </w:r>
      <w:r w:rsidR="009E4332" w:rsidRPr="00AA0C7A">
        <w:t>.</w:t>
      </w:r>
      <w:r w:rsidR="002A6AD0" w:rsidRPr="00AA0C7A">
        <w:t xml:space="preserve"> Bij kinderen van 1 jaar en ouder maximaal drie.</w:t>
      </w:r>
      <w:r w:rsidR="009E4332" w:rsidRPr="00AA0C7A">
        <w:t xml:space="preserve"> B</w:t>
      </w:r>
      <w:r w:rsidR="00944655" w:rsidRPr="00AA0C7A">
        <w:t>ij een beroepskracht-kindratio van 3 of 4 zijn er maximaal drie vaste gezichten</w:t>
      </w:r>
      <w:r w:rsidR="002A6AD0" w:rsidRPr="00AA0C7A">
        <w:t xml:space="preserve"> per baby</w:t>
      </w:r>
      <w:r w:rsidR="00944655" w:rsidRPr="00AA0C7A">
        <w:t>.</w:t>
      </w:r>
      <w:r w:rsidR="002A6AD0" w:rsidRPr="00AA0C7A">
        <w:t xml:space="preserve"> Voor kinderen van 1 jaar of ouder maximaal vier. </w:t>
      </w:r>
      <w:r w:rsidR="00672951" w:rsidRPr="00AA0C7A">
        <w:t>Per opvang dag is minimaal één van deze vaste pedagogisch medewerkers werkzaam op de groep van uw k</w:t>
      </w:r>
      <w:r w:rsidR="00A4431A" w:rsidRPr="00AA0C7A">
        <w:t xml:space="preserve">ind. </w:t>
      </w:r>
    </w:p>
    <w:p w:rsidR="006D0B9B" w:rsidRDefault="008F1E1C" w:rsidP="008A66FC">
      <w:pPr>
        <w:autoSpaceDE w:val="0"/>
        <w:autoSpaceDN w:val="0"/>
        <w:adjustRightInd w:val="0"/>
        <w:jc w:val="both"/>
      </w:pPr>
      <w:r w:rsidRPr="00C25C6A">
        <w:t>De</w:t>
      </w:r>
      <w:r w:rsidR="00E6761E" w:rsidRPr="00C25C6A">
        <w:t xml:space="preserve"> </w:t>
      </w:r>
      <w:r w:rsidRPr="00C25C6A">
        <w:t xml:space="preserve">koppeling van </w:t>
      </w:r>
      <w:r w:rsidRPr="00C25C6A">
        <w:rPr>
          <w:iCs/>
        </w:rPr>
        <w:t xml:space="preserve">vaste pedagogisch medewerkers </w:t>
      </w:r>
      <w:r w:rsidRPr="00C25C6A">
        <w:t>aan kinderen</w:t>
      </w:r>
      <w:r w:rsidR="004331A1" w:rsidRPr="00C25C6A">
        <w:t xml:space="preserve"> geldt behoudens ziekte, verlof of vakantie. </w:t>
      </w:r>
      <w:r w:rsidR="006D0B9B">
        <w:t>Wij houden ons per 1 ju</w:t>
      </w:r>
      <w:r w:rsidR="004F3E0D">
        <w:t>li 2023 aan de volgende regels:</w:t>
      </w:r>
    </w:p>
    <w:p w:rsidR="006D0B9B" w:rsidRDefault="004F3E0D" w:rsidP="004F3E0D">
      <w:pPr>
        <w:autoSpaceDE w:val="0"/>
        <w:autoSpaceDN w:val="0"/>
        <w:adjustRightInd w:val="0"/>
        <w:jc w:val="both"/>
      </w:pPr>
      <w:r>
        <w:t>• A</w:t>
      </w:r>
      <w:r w:rsidR="006D0B9B">
        <w:t>fwijken is alleen toegestaan in situaties waarbij volgens het vaste</w:t>
      </w:r>
    </w:p>
    <w:p w:rsidR="006D0B9B" w:rsidRDefault="006D0B9B" w:rsidP="006D0B9B">
      <w:pPr>
        <w:autoSpaceDE w:val="0"/>
        <w:autoSpaceDN w:val="0"/>
        <w:adjustRightInd w:val="0"/>
        <w:jc w:val="both"/>
      </w:pPr>
      <w:r>
        <w:t>gezichtencriterium maximaal twee of drie vaste gezichten worden</w:t>
      </w:r>
    </w:p>
    <w:p w:rsidR="006D0B9B" w:rsidRDefault="006D0B9B" w:rsidP="006D0B9B">
      <w:pPr>
        <w:autoSpaceDE w:val="0"/>
        <w:autoSpaceDN w:val="0"/>
        <w:adjustRightInd w:val="0"/>
        <w:jc w:val="both"/>
      </w:pPr>
      <w:r>
        <w:t>toegewezen, dus niet in situaties waarbij er vier vaste gezichten</w:t>
      </w:r>
    </w:p>
    <w:p w:rsidR="006D0B9B" w:rsidRDefault="006D0B9B" w:rsidP="006D0B9B">
      <w:pPr>
        <w:autoSpaceDE w:val="0"/>
        <w:autoSpaceDN w:val="0"/>
        <w:adjustRightInd w:val="0"/>
        <w:jc w:val="both"/>
      </w:pPr>
      <w:r>
        <w:t>toegewezen mogen worden;</w:t>
      </w:r>
    </w:p>
    <w:p w:rsidR="006D0B9B" w:rsidRDefault="006D0B9B" w:rsidP="006D0B9B">
      <w:pPr>
        <w:autoSpaceDE w:val="0"/>
        <w:autoSpaceDN w:val="0"/>
        <w:adjustRightInd w:val="0"/>
        <w:jc w:val="both"/>
      </w:pPr>
      <w:r>
        <w:t>• er is geen ander vast gezicht beschikbaar dat ter vervanging van het</w:t>
      </w:r>
    </w:p>
    <w:p w:rsidR="006D0B9B" w:rsidRDefault="006D0B9B" w:rsidP="006D0B9B">
      <w:pPr>
        <w:autoSpaceDE w:val="0"/>
        <w:autoSpaceDN w:val="0"/>
        <w:adjustRightInd w:val="0"/>
        <w:jc w:val="both"/>
      </w:pPr>
      <w:r>
        <w:t>afwezige vaste gezicht kan worden ingezet;</w:t>
      </w:r>
    </w:p>
    <w:p w:rsidR="006D0B9B" w:rsidRDefault="006D0B9B" w:rsidP="006D0B9B">
      <w:pPr>
        <w:autoSpaceDE w:val="0"/>
        <w:autoSpaceDN w:val="0"/>
        <w:adjustRightInd w:val="0"/>
        <w:jc w:val="both"/>
      </w:pPr>
      <w:r>
        <w:t>• het vaste gezicht dat uitvalt door ziekte, vakantie of verlof mag niet</w:t>
      </w:r>
    </w:p>
    <w:p w:rsidR="006D0B9B" w:rsidRDefault="006D0B9B" w:rsidP="006D0B9B">
      <w:pPr>
        <w:autoSpaceDE w:val="0"/>
        <w:autoSpaceDN w:val="0"/>
        <w:adjustRightInd w:val="0"/>
        <w:jc w:val="both"/>
      </w:pPr>
      <w:r>
        <w:t>langer dan vier aaneengesloten weken afwezig zijn;</w:t>
      </w:r>
    </w:p>
    <w:p w:rsidR="006D0B9B" w:rsidRDefault="006D0B9B" w:rsidP="006D0B9B">
      <w:pPr>
        <w:autoSpaceDE w:val="0"/>
        <w:autoSpaceDN w:val="0"/>
        <w:adjustRightInd w:val="0"/>
        <w:jc w:val="both"/>
      </w:pPr>
      <w:r>
        <w:t>• de houder heeft in het pedagogisch beleidsplan opgeschreven hoe, bij</w:t>
      </w:r>
    </w:p>
    <w:p w:rsidR="006D0B9B" w:rsidRDefault="006D0B9B" w:rsidP="006D0B9B">
      <w:pPr>
        <w:autoSpaceDE w:val="0"/>
        <w:autoSpaceDN w:val="0"/>
        <w:adjustRightInd w:val="0"/>
        <w:jc w:val="both"/>
      </w:pPr>
      <w:r>
        <w:t>het inzetten van een andere beroepskracht, de emotionele veiligheid</w:t>
      </w:r>
    </w:p>
    <w:p w:rsidR="006D0B9B" w:rsidRDefault="006D0B9B" w:rsidP="008A66FC">
      <w:pPr>
        <w:autoSpaceDE w:val="0"/>
        <w:autoSpaceDN w:val="0"/>
        <w:adjustRightInd w:val="0"/>
        <w:jc w:val="both"/>
      </w:pPr>
      <w:r>
        <w:t xml:space="preserve">en stabiliteit van het kind wordt geborgd.-&gt; Kinderopvang UPP is een kleine organisatie, de kinderen kennen alle leidsters. </w:t>
      </w:r>
      <w:r w:rsidR="00672951">
        <w:t>BSO leidsters werken ook op de dagopvang, waardoor alle leidsters herkenbaar voor de kinderen zijn.</w:t>
      </w:r>
      <w:r w:rsidR="000E438B">
        <w:t xml:space="preserve"> En alle leidsters kennen de kinderen, hierdoor is het werkbaar voor leidster. W</w:t>
      </w:r>
      <w:r w:rsidR="00672951">
        <w:t>ij</w:t>
      </w:r>
      <w:r w:rsidR="000E438B">
        <w:t xml:space="preserve"> kunnen</w:t>
      </w:r>
      <w:r w:rsidR="00672951">
        <w:t xml:space="preserve"> bij het inzetten van een andere beroepskracht de emotionele veiligheid blijven bieden en is de organisatie altijd stabiel in leidsters.</w:t>
      </w:r>
      <w:r w:rsidR="006238DE">
        <w:t xml:space="preserve"> Onze flexibele medewerkers zijn wekelijks te vinden op de groepen, hierdoor zijn ook zij altijd herkenbaar voor de kinderen.</w:t>
      </w:r>
      <w:r w:rsidR="00672951">
        <w:t xml:space="preserve"> Tijdens de planning wordt er gekeken naar het werken op zoveel mogelijk vaste groepen en dagen van de leidsters. </w:t>
      </w:r>
      <w:r w:rsidR="006238DE">
        <w:t xml:space="preserve">Wij wijken bij het inzetten van de leidsters niet af van de </w:t>
      </w:r>
      <w:r w:rsidR="00205A2C">
        <w:t>kind ratio</w:t>
      </w:r>
      <w:r w:rsidR="006238DE">
        <w:t xml:space="preserve">. </w:t>
      </w:r>
    </w:p>
    <w:p w:rsidR="008F1E1C" w:rsidRPr="00C52149" w:rsidRDefault="008F1E1C" w:rsidP="008A66FC">
      <w:pPr>
        <w:autoSpaceDE w:val="0"/>
        <w:autoSpaceDN w:val="0"/>
        <w:adjustRightInd w:val="0"/>
        <w:jc w:val="both"/>
      </w:pPr>
    </w:p>
    <w:p w:rsidR="008F1E1C" w:rsidRPr="00C52149" w:rsidRDefault="008F1E1C" w:rsidP="008A66FC">
      <w:pPr>
        <w:jc w:val="both"/>
      </w:pPr>
      <w:r w:rsidRPr="00C52149">
        <w:t xml:space="preserve">Een kind maakt gedurende de week gebruik van maximaal twee </w:t>
      </w:r>
      <w:r w:rsidRPr="00C52149">
        <w:rPr>
          <w:iCs/>
        </w:rPr>
        <w:t>stamgroep</w:t>
      </w:r>
      <w:r w:rsidR="00620568" w:rsidRPr="00C52149">
        <w:rPr>
          <w:iCs/>
        </w:rPr>
        <w:t xml:space="preserve"> </w:t>
      </w:r>
      <w:r w:rsidRPr="00C52149">
        <w:rPr>
          <w:iCs/>
        </w:rPr>
        <w:t>ruimtes</w:t>
      </w:r>
      <w:r w:rsidRPr="00C52149">
        <w:t>.</w:t>
      </w:r>
    </w:p>
    <w:p w:rsidR="00E053C1" w:rsidRPr="00C52149" w:rsidRDefault="00E053C1" w:rsidP="008A66FC">
      <w:pPr>
        <w:autoSpaceDE w:val="0"/>
        <w:autoSpaceDN w:val="0"/>
        <w:adjustRightInd w:val="0"/>
        <w:jc w:val="both"/>
      </w:pPr>
      <w:r w:rsidRPr="00C52149">
        <w:t xml:space="preserve">Indien het kind aantal het toelaat, kunnen </w:t>
      </w:r>
      <w:r w:rsidRPr="00C52149">
        <w:rPr>
          <w:iCs/>
        </w:rPr>
        <w:t xml:space="preserve">stamgroepen samengevoegd </w:t>
      </w:r>
      <w:r w:rsidRPr="00C52149">
        <w:t>worden tot één</w:t>
      </w:r>
    </w:p>
    <w:p w:rsidR="00EA784D" w:rsidRPr="00C52149" w:rsidRDefault="00183CAB" w:rsidP="008A66FC">
      <w:pPr>
        <w:autoSpaceDE w:val="0"/>
        <w:autoSpaceDN w:val="0"/>
        <w:adjustRightInd w:val="0"/>
        <w:jc w:val="both"/>
      </w:pPr>
      <w:r>
        <w:t>combinatie</w:t>
      </w:r>
      <w:r w:rsidR="00E053C1" w:rsidRPr="00C52149">
        <w:t xml:space="preserve">groep waarbij in principe een </w:t>
      </w:r>
      <w:r w:rsidR="00E053C1" w:rsidRPr="00C52149">
        <w:rPr>
          <w:iCs/>
        </w:rPr>
        <w:t xml:space="preserve">vaste pedagogisch medewerker </w:t>
      </w:r>
      <w:r w:rsidR="00E053C1" w:rsidRPr="00C52149">
        <w:t>aanwezig is, uitgaande van</w:t>
      </w:r>
      <w:r>
        <w:t xml:space="preserve"> </w:t>
      </w:r>
      <w:r w:rsidR="001A3422" w:rsidRPr="00C52149">
        <w:t>een kloppende B</w:t>
      </w:r>
      <w:r w:rsidR="00DE39EB" w:rsidRPr="00C52149">
        <w:t xml:space="preserve">KR. </w:t>
      </w:r>
      <w:r w:rsidR="00E053C1" w:rsidRPr="00C52149">
        <w:t xml:space="preserve"> </w:t>
      </w:r>
    </w:p>
    <w:p w:rsidR="008F1E1C" w:rsidRPr="003074E0" w:rsidRDefault="008F1E1C" w:rsidP="008A66FC">
      <w:pPr>
        <w:jc w:val="both"/>
        <w:rPr>
          <w:b/>
        </w:rPr>
      </w:pPr>
    </w:p>
    <w:p w:rsidR="00195346" w:rsidRPr="005B5291" w:rsidRDefault="000D220B" w:rsidP="005B5291">
      <w:pPr>
        <w:pStyle w:val="Kop2"/>
      </w:pPr>
      <w:bookmarkStart w:id="21" w:name="_Toc506654282"/>
      <w:r w:rsidRPr="005B5291">
        <w:t>BSO</w:t>
      </w:r>
      <w:bookmarkEnd w:id="21"/>
      <w:r w:rsidR="003A0E66">
        <w:t xml:space="preserve"> </w:t>
      </w:r>
    </w:p>
    <w:p w:rsidR="00BB0DF9" w:rsidRPr="0021358F" w:rsidRDefault="003A2904" w:rsidP="00183CAB">
      <w:pPr>
        <w:jc w:val="both"/>
        <w:rPr>
          <w:color w:val="FF0000"/>
        </w:rPr>
      </w:pPr>
      <w:r w:rsidRPr="00C25C6A">
        <w:t xml:space="preserve">De </w:t>
      </w:r>
      <w:r w:rsidR="000D220B" w:rsidRPr="00C25C6A">
        <w:t>BSO</w:t>
      </w:r>
      <w:r w:rsidRPr="00C25C6A">
        <w:t xml:space="preserve"> bied</w:t>
      </w:r>
      <w:r w:rsidR="0078785B" w:rsidRPr="00C25C6A">
        <w:t>t</w:t>
      </w:r>
      <w:r w:rsidR="004C6938" w:rsidRPr="00C25C6A">
        <w:t xml:space="preserve"> plaats aan 20</w:t>
      </w:r>
      <w:r w:rsidRPr="00C25C6A">
        <w:t xml:space="preserve"> kinderen in de leeftijd </w:t>
      </w:r>
      <w:r w:rsidR="0078785B" w:rsidRPr="00C25C6A">
        <w:t>van</w:t>
      </w:r>
      <w:r w:rsidRPr="00C25C6A">
        <w:t xml:space="preserve"> 4 </w:t>
      </w:r>
      <w:r w:rsidR="00D97A4A" w:rsidRPr="00C25C6A">
        <w:t>tot</w:t>
      </w:r>
      <w:r w:rsidR="004C6938" w:rsidRPr="00C25C6A">
        <w:t xml:space="preserve"> en met</w:t>
      </w:r>
      <w:r w:rsidR="00D97A4A" w:rsidRPr="00C25C6A">
        <w:t xml:space="preserve"> </w:t>
      </w:r>
      <w:r w:rsidRPr="00C25C6A">
        <w:t>12 jaar.</w:t>
      </w:r>
      <w:r w:rsidR="004C6938" w:rsidRPr="00C25C6A">
        <w:t xml:space="preserve"> Hiernaast is er de mogelijkheid tot het openen van een 2</w:t>
      </w:r>
      <w:r w:rsidR="004C6938" w:rsidRPr="00C25C6A">
        <w:rPr>
          <w:vertAlign w:val="superscript"/>
        </w:rPr>
        <w:t>e</w:t>
      </w:r>
      <w:r w:rsidR="004C6938" w:rsidRPr="00C25C6A">
        <w:t xml:space="preserve"> BSO groep voor Flexibele contracten.</w:t>
      </w:r>
      <w:r w:rsidR="00165670" w:rsidRPr="00C25C6A">
        <w:t xml:space="preserve"> </w:t>
      </w:r>
      <w:r w:rsidR="004C6938" w:rsidRPr="00C25C6A">
        <w:t xml:space="preserve">Wanneer er gebruikt </w:t>
      </w:r>
      <w:r w:rsidR="009F6BB7" w:rsidRPr="00C25C6A">
        <w:t>wordt gemaa</w:t>
      </w:r>
      <w:r w:rsidR="00BC3B3F" w:rsidRPr="00C25C6A">
        <w:t>kt van deze groep, zullen</w:t>
      </w:r>
      <w:r w:rsidR="009F6BB7" w:rsidRPr="00C25C6A">
        <w:t xml:space="preserve"> kinderen met een flexibel contract in deze groep plaats nemen</w:t>
      </w:r>
      <w:r w:rsidR="009F6BB7" w:rsidRPr="009F6BB7">
        <w:rPr>
          <w:color w:val="FF0000"/>
        </w:rPr>
        <w:t>.</w:t>
      </w:r>
      <w:r w:rsidR="00C25C6A">
        <w:rPr>
          <w:color w:val="FF0000"/>
        </w:rPr>
        <w:t xml:space="preserve"> </w:t>
      </w:r>
      <w:r w:rsidR="00C25C6A" w:rsidRPr="001E1ADF">
        <w:t>De 2e stamgroep voor de vaste BSO kinderen is de Wo</w:t>
      </w:r>
      <w:r w:rsidR="00BB0DF9" w:rsidRPr="001E1ADF">
        <w:t>ezelgroep. Op sommige dagen, vakanties en/of tijden is de groepssamenstelling ontoereikend om een BSO groep te vormen. Dit betekent dat de groep zal worden samengevoegd</w:t>
      </w:r>
      <w:r w:rsidR="002D5858">
        <w:t xml:space="preserve"> tot een </w:t>
      </w:r>
      <w:r w:rsidR="002D5858" w:rsidRPr="00AA0C7A">
        <w:t>gecombineerde</w:t>
      </w:r>
      <w:r w:rsidR="002D5858" w:rsidRPr="002D5858">
        <w:rPr>
          <w:color w:val="FF0000"/>
        </w:rPr>
        <w:t xml:space="preserve"> </w:t>
      </w:r>
      <w:r w:rsidR="002D5858">
        <w:t>groep</w:t>
      </w:r>
      <w:r w:rsidR="00BB0DF9" w:rsidRPr="001E1ADF">
        <w:t xml:space="preserve"> en uw zoon of dochter dan in een andere stamgroep opgevangen zal </w:t>
      </w:r>
      <w:r w:rsidR="00BB0DF9" w:rsidRPr="004546BB">
        <w:t xml:space="preserve">worden. </w:t>
      </w:r>
      <w:r w:rsidR="00BB0DF9" w:rsidRPr="00956ECB">
        <w:t>Middels ons toestemmingsformulier vragen wij ouders vooraf te tekenen voor het samenvoegen</w:t>
      </w:r>
      <w:r w:rsidR="002D5858" w:rsidRPr="00956ECB">
        <w:t xml:space="preserve"> op de combigroep</w:t>
      </w:r>
      <w:r w:rsidR="00BB0DF9" w:rsidRPr="00956ECB">
        <w:t>.</w:t>
      </w:r>
      <w:r w:rsidR="00AA0C7A" w:rsidRPr="00956ECB">
        <w:t xml:space="preserve"> Dit kan plaats vinden</w:t>
      </w:r>
      <w:r w:rsidR="00BB0DF9" w:rsidRPr="00956ECB">
        <w:t xml:space="preserve"> </w:t>
      </w:r>
      <w:r w:rsidR="00AA0C7A" w:rsidRPr="00956ECB">
        <w:t>o</w:t>
      </w:r>
      <w:r w:rsidR="00205A2C" w:rsidRPr="00956ECB">
        <w:t>p vaste vrije dagen van</w:t>
      </w:r>
      <w:r w:rsidR="00AA0C7A" w:rsidRPr="00956ECB">
        <w:t xml:space="preserve"> school (bijvoorbeeld groep 1.</w:t>
      </w:r>
      <w:r w:rsidR="00956ECB" w:rsidRPr="00956ECB">
        <w:t>)</w:t>
      </w:r>
      <w:r w:rsidR="00AA0C7A" w:rsidRPr="00956ECB">
        <w:t xml:space="preserve"> de o</w:t>
      </w:r>
      <w:r w:rsidR="00183CAB" w:rsidRPr="00956ECB">
        <w:t>chtenden voor 7.30</w:t>
      </w:r>
      <w:r w:rsidR="00A460FD" w:rsidRPr="00956ECB">
        <w:t>u of na 17</w:t>
      </w:r>
      <w:r w:rsidR="00AC154A">
        <w:t>.00</w:t>
      </w:r>
      <w:r w:rsidR="00A460FD" w:rsidRPr="00956ECB">
        <w:t>u</w:t>
      </w:r>
      <w:r w:rsidR="00AA0C7A" w:rsidRPr="00956ECB">
        <w:t xml:space="preserve"> en tijdens v</w:t>
      </w:r>
      <w:r w:rsidR="00C3235B" w:rsidRPr="00956ECB">
        <w:t>akantie</w:t>
      </w:r>
      <w:r w:rsidR="00AA0C7A" w:rsidRPr="00956ECB">
        <w:t xml:space="preserve">s. </w:t>
      </w:r>
      <w:r w:rsidR="004546BB" w:rsidRPr="00956ECB">
        <w:t xml:space="preserve">Wij houden hierin structurele dagen en tijden aan. </w:t>
      </w:r>
    </w:p>
    <w:p w:rsidR="004C6938" w:rsidRDefault="004C6938" w:rsidP="00183CAB">
      <w:pPr>
        <w:jc w:val="both"/>
      </w:pPr>
    </w:p>
    <w:p w:rsidR="0032327C" w:rsidRPr="003074E0" w:rsidRDefault="00165670" w:rsidP="00183CAB">
      <w:pPr>
        <w:jc w:val="both"/>
      </w:pPr>
      <w:r w:rsidRPr="003074E0">
        <w:t xml:space="preserve">De </w:t>
      </w:r>
      <w:r w:rsidR="000D220B" w:rsidRPr="003074E0">
        <w:t>BSO</w:t>
      </w:r>
      <w:r w:rsidRPr="003074E0">
        <w:t xml:space="preserve"> heeft </w:t>
      </w:r>
      <w:r w:rsidR="00415313" w:rsidRPr="003074E0">
        <w:t>twee</w:t>
      </w:r>
      <w:r w:rsidRPr="003074E0">
        <w:t xml:space="preserve"> basisgroepen. </w:t>
      </w:r>
      <w:r w:rsidR="007D1122" w:rsidRPr="003074E0">
        <w:t>Eén</w:t>
      </w:r>
      <w:r w:rsidR="00415313" w:rsidRPr="003074E0">
        <w:t xml:space="preserve"> groep</w:t>
      </w:r>
      <w:r w:rsidRPr="003074E0">
        <w:t xml:space="preserve"> van </w:t>
      </w:r>
      <w:r w:rsidR="00415313" w:rsidRPr="003074E0">
        <w:t>20</w:t>
      </w:r>
      <w:r w:rsidRPr="003074E0">
        <w:t xml:space="preserve"> kindplaatsen en één groep van </w:t>
      </w:r>
      <w:r w:rsidR="0078785B" w:rsidRPr="003074E0">
        <w:t>zes</w:t>
      </w:r>
      <w:r w:rsidR="005A03FB">
        <w:t xml:space="preserve"> kindplaatsen. De kinderen worden in de 1</w:t>
      </w:r>
      <w:r w:rsidR="005A03FB" w:rsidRPr="005A03FB">
        <w:rPr>
          <w:vertAlign w:val="superscript"/>
        </w:rPr>
        <w:t>ste</w:t>
      </w:r>
      <w:r w:rsidR="005A03FB">
        <w:t xml:space="preserve"> vaste groep geplaatst, dit is dan ook de vaste stamgroep. Alleen kinderen met een flexibel contract kunnen over naar de 2</w:t>
      </w:r>
      <w:r w:rsidR="005A03FB" w:rsidRPr="005A03FB">
        <w:rPr>
          <w:vertAlign w:val="superscript"/>
        </w:rPr>
        <w:t>e</w:t>
      </w:r>
      <w:r w:rsidR="005A03FB">
        <w:t xml:space="preserve"> groep. Er staan altijd vaste leidsters op de BSO groep. </w:t>
      </w:r>
    </w:p>
    <w:p w:rsidR="005A03FB" w:rsidRDefault="005D6FB0" w:rsidP="00183CAB">
      <w:pPr>
        <w:jc w:val="both"/>
      </w:pPr>
      <w:r w:rsidRPr="003074E0">
        <w:t>Indien het kind aantal ontoereike</w:t>
      </w:r>
      <w:r w:rsidR="0032327C" w:rsidRPr="003074E0">
        <w:t>nd is om twee groepen te vormen</w:t>
      </w:r>
      <w:r w:rsidRPr="003074E0">
        <w:t xml:space="preserve"> </w:t>
      </w:r>
      <w:r w:rsidR="0032327C" w:rsidRPr="003074E0">
        <w:t>(maximaal 10 kinderen)</w:t>
      </w:r>
      <w:r w:rsidRPr="003074E0">
        <w:t xml:space="preserve"> zal er </w:t>
      </w:r>
      <w:r w:rsidR="0032327C" w:rsidRPr="003074E0">
        <w:t>één</w:t>
      </w:r>
      <w:r w:rsidRPr="003074E0">
        <w:t xml:space="preserve"> basisgroep zijn </w:t>
      </w:r>
      <w:r w:rsidR="0032327C" w:rsidRPr="003074E0">
        <w:t>met één</w:t>
      </w:r>
      <w:r w:rsidRPr="003074E0">
        <w:t xml:space="preserve"> vaste pedagogische medewerker.</w:t>
      </w:r>
      <w:r w:rsidR="006B5FA4" w:rsidRPr="003074E0">
        <w:t xml:space="preserve"> </w:t>
      </w:r>
      <w:r w:rsidR="00165670" w:rsidRPr="003074E0">
        <w:t xml:space="preserve">Als de kinderen uit school komen zullen ze met hun eigen (basis)groepje iets drinken en fruit eten. Daarna kunnen de kinderen uit de </w:t>
      </w:r>
      <w:r w:rsidRPr="003074E0">
        <w:t>twee</w:t>
      </w:r>
      <w:r w:rsidR="00165670" w:rsidRPr="003074E0">
        <w:t xml:space="preserve"> groepen samen </w:t>
      </w:r>
      <w:r w:rsidR="00D97A4A" w:rsidRPr="003074E0">
        <w:t xml:space="preserve">spelen. </w:t>
      </w:r>
    </w:p>
    <w:p w:rsidR="00183CAB" w:rsidRDefault="00183CAB" w:rsidP="00183CAB">
      <w:pPr>
        <w:jc w:val="both"/>
      </w:pPr>
    </w:p>
    <w:p w:rsidR="00183CAB" w:rsidRPr="003962F9" w:rsidRDefault="003962F9" w:rsidP="00183CAB">
      <w:pPr>
        <w:pStyle w:val="Default"/>
        <w:jc w:val="both"/>
        <w:rPr>
          <w:rFonts w:ascii="Times New Roman" w:hAnsi="Times New Roman" w:cs="Times New Roman"/>
          <w:b/>
          <w:color w:val="auto"/>
        </w:rPr>
      </w:pPr>
      <w:r>
        <w:rPr>
          <w:rFonts w:ascii="Times New Roman" w:hAnsi="Times New Roman" w:cs="Times New Roman"/>
          <w:b/>
          <w:color w:val="auto"/>
        </w:rPr>
        <w:t xml:space="preserve">1.4 </w:t>
      </w:r>
      <w:r w:rsidR="00183CAB" w:rsidRPr="003962F9">
        <w:rPr>
          <w:rFonts w:ascii="Times New Roman" w:hAnsi="Times New Roman" w:cs="Times New Roman"/>
          <w:b/>
          <w:color w:val="auto"/>
        </w:rPr>
        <w:t xml:space="preserve">Combinatiegroep: </w:t>
      </w:r>
    </w:p>
    <w:p w:rsidR="00183CAB" w:rsidRPr="00956ECB" w:rsidRDefault="00183CAB" w:rsidP="00183CAB">
      <w:pPr>
        <w:pStyle w:val="Default"/>
        <w:jc w:val="both"/>
        <w:rPr>
          <w:rFonts w:ascii="Times New Roman" w:hAnsi="Times New Roman" w:cs="Times New Roman"/>
          <w:color w:val="auto"/>
        </w:rPr>
      </w:pPr>
    </w:p>
    <w:p w:rsidR="00183CAB" w:rsidRPr="00956ECB" w:rsidRDefault="00183CAB" w:rsidP="00183CAB">
      <w:pPr>
        <w:pStyle w:val="Default"/>
        <w:jc w:val="both"/>
        <w:rPr>
          <w:rFonts w:ascii="Times New Roman" w:hAnsi="Times New Roman" w:cs="Times New Roman"/>
          <w:color w:val="auto"/>
        </w:rPr>
      </w:pPr>
      <w:r w:rsidRPr="00956ECB">
        <w:rPr>
          <w:rFonts w:ascii="Times New Roman" w:hAnsi="Times New Roman" w:cs="Times New Roman"/>
          <w:color w:val="auto"/>
        </w:rPr>
        <w:t xml:space="preserve">De combinatiegroep kan gevormd worden op de woezelgroep. Deze groep heeft een maximaal kind aantal van 16 en biedt plaats aan kinderen van 0-12 jaar. </w:t>
      </w:r>
      <w:r w:rsidR="00016B92" w:rsidRPr="00956ECB">
        <w:rPr>
          <w:rFonts w:ascii="Times New Roman" w:hAnsi="Times New Roman" w:cs="Times New Roman"/>
          <w:color w:val="auto"/>
        </w:rPr>
        <w:t>Voor de dagopvang en de bso kinderen die gebruik maken van de combinatiegroep is dit de 2</w:t>
      </w:r>
      <w:r w:rsidR="00016B92" w:rsidRPr="00956ECB">
        <w:rPr>
          <w:rFonts w:ascii="Times New Roman" w:hAnsi="Times New Roman" w:cs="Times New Roman"/>
          <w:color w:val="auto"/>
          <w:vertAlign w:val="superscript"/>
        </w:rPr>
        <w:t>e</w:t>
      </w:r>
      <w:r w:rsidR="00016B92" w:rsidRPr="00956ECB">
        <w:rPr>
          <w:rFonts w:ascii="Times New Roman" w:hAnsi="Times New Roman" w:cs="Times New Roman"/>
          <w:color w:val="auto"/>
        </w:rPr>
        <w:t xml:space="preserve"> stamgroep. De</w:t>
      </w:r>
      <w:r w:rsidRPr="00956ECB">
        <w:rPr>
          <w:rFonts w:ascii="Times New Roman" w:hAnsi="Times New Roman" w:cs="Times New Roman"/>
          <w:color w:val="auto"/>
        </w:rPr>
        <w:t xml:space="preserve"> groep heeft structurele tijden; maandag t/</w:t>
      </w:r>
      <w:r w:rsidR="00AC154A">
        <w:rPr>
          <w:rFonts w:ascii="Times New Roman" w:hAnsi="Times New Roman" w:cs="Times New Roman"/>
          <w:color w:val="auto"/>
        </w:rPr>
        <w:t>m vrijdag voor 7.30u en na 17.00</w:t>
      </w:r>
      <w:r w:rsidRPr="00956ECB">
        <w:rPr>
          <w:rFonts w:ascii="Times New Roman" w:hAnsi="Times New Roman" w:cs="Times New Roman"/>
          <w:color w:val="auto"/>
        </w:rPr>
        <w:t>u</w:t>
      </w:r>
      <w:r w:rsidR="00956ECB" w:rsidRPr="00956ECB">
        <w:rPr>
          <w:rFonts w:ascii="Times New Roman" w:hAnsi="Times New Roman" w:cs="Times New Roman"/>
          <w:color w:val="auto"/>
        </w:rPr>
        <w:t xml:space="preserve"> en tijdens vakanties</w:t>
      </w:r>
      <w:r w:rsidRPr="00956ECB">
        <w:rPr>
          <w:rFonts w:ascii="Times New Roman" w:hAnsi="Times New Roman" w:cs="Times New Roman"/>
          <w:color w:val="auto"/>
        </w:rPr>
        <w:t xml:space="preserve">. Ouders </w:t>
      </w:r>
      <w:r w:rsidR="00E177E9" w:rsidRPr="00956ECB">
        <w:rPr>
          <w:rFonts w:ascii="Times New Roman" w:hAnsi="Times New Roman" w:cs="Times New Roman"/>
          <w:color w:val="auto"/>
        </w:rPr>
        <w:t xml:space="preserve">met een vast contract </w:t>
      </w:r>
      <w:r w:rsidRPr="00956ECB">
        <w:rPr>
          <w:rFonts w:ascii="Times New Roman" w:hAnsi="Times New Roman" w:cs="Times New Roman"/>
          <w:color w:val="auto"/>
        </w:rPr>
        <w:t xml:space="preserve">tekenen </w:t>
      </w:r>
      <w:r w:rsidR="00C30337" w:rsidRPr="00956ECB">
        <w:rPr>
          <w:rFonts w:ascii="Times New Roman" w:hAnsi="Times New Roman" w:cs="Times New Roman"/>
          <w:color w:val="auto"/>
        </w:rPr>
        <w:t xml:space="preserve">voor het gebruik maken van de combinatiegroep. Wij maken hiervoor gebruik van een vast formulier, om het actueel en inzichtelijk te houden voor ouders tekenen zij ongeveer elke drie maanden. </w:t>
      </w:r>
    </w:p>
    <w:p w:rsidR="009C12BD" w:rsidRPr="00956ECB" w:rsidRDefault="009F4AC9" w:rsidP="00183CAB">
      <w:pPr>
        <w:jc w:val="both"/>
        <w:rPr>
          <w:rStyle w:val="normaltextrun"/>
        </w:rPr>
      </w:pPr>
      <w:r w:rsidRPr="00956ECB">
        <w:t xml:space="preserve">De woezelgroep </w:t>
      </w:r>
      <w:r w:rsidR="00E177E9" w:rsidRPr="00956ECB">
        <w:t xml:space="preserve">waar de combinatiegroep plaats vindt </w:t>
      </w:r>
      <w:r w:rsidRPr="00956ECB">
        <w:t xml:space="preserve">is een bekende plek voor alle kinderen, zij komen altijd via deze groep binnen. Op de combinatiegroep hanteren wij dezelfde normen en waarden als de dagopvang en de buitenschoolse opvang. </w:t>
      </w:r>
      <w:r w:rsidR="00C30337" w:rsidRPr="00956ECB">
        <w:t xml:space="preserve">Op de combinatiegroep houden we rekeningen met het leeftijdsverschil van de kinderen en de emotionele veiligheid tijdens het combineren. </w:t>
      </w:r>
      <w:r w:rsidR="008E641B" w:rsidRPr="00956ECB">
        <w:t xml:space="preserve">Kinderopvang UPP is een kleine organisatie, de kinderen kennen alle leidsters. BSO leidsters werken ook op de dagopvang, waardoor alle leidsters herkenbaar voor de kinderen zijn. En alle leidsters de kinderen </w:t>
      </w:r>
      <w:r w:rsidR="002115B3" w:rsidRPr="00956ECB">
        <w:t xml:space="preserve">ook </w:t>
      </w:r>
      <w:r w:rsidR="008E641B" w:rsidRPr="00956ECB">
        <w:t>kennen. D</w:t>
      </w:r>
      <w:r w:rsidR="002115B3" w:rsidRPr="00956ECB">
        <w:t>it g</w:t>
      </w:r>
      <w:r w:rsidR="008E641B" w:rsidRPr="00956ECB">
        <w:t>eeft veiligheid en vertrouwen</w:t>
      </w:r>
      <w:r w:rsidR="002115B3" w:rsidRPr="00956ECB">
        <w:t xml:space="preserve">. </w:t>
      </w:r>
      <w:r w:rsidR="008E641B" w:rsidRPr="00956ECB">
        <w:rPr>
          <w:rStyle w:val="normaltextrun"/>
        </w:rPr>
        <w:t xml:space="preserve">De dagopvang kinderen zitten op hun eigen groep met hun eigen speelgoed en materialen, voor hen is alles vertrouwd. </w:t>
      </w:r>
      <w:r w:rsidR="00C30337" w:rsidRPr="00956ECB">
        <w:rPr>
          <w:rStyle w:val="normaltextrun"/>
        </w:rPr>
        <w:t>De kinderen van de buitenschoolse opvang kunnen tijdens deze opvanguren gebruik maken van hun eigen leeftijdsgerichte speelgoed  ( bijv. spelletjes, boekjes, verkleedkleren enz.)</w:t>
      </w:r>
      <w:r w:rsidR="008E641B" w:rsidRPr="00956ECB">
        <w:rPr>
          <w:rStyle w:val="normaltextrun"/>
        </w:rPr>
        <w:t xml:space="preserve">. Ook mogen zij gebruik maken van het speelgoed en de materialen van de woezelgroep zelf. </w:t>
      </w:r>
      <w:r w:rsidRPr="00956ECB">
        <w:rPr>
          <w:rStyle w:val="normaltextrun"/>
        </w:rPr>
        <w:t xml:space="preserve">We kijken naar de samenstelling van de groep in het kind belang. Kinderen moeten zich prettig en veilig op de groep voelen. </w:t>
      </w:r>
      <w:r w:rsidR="008E641B" w:rsidRPr="00956ECB">
        <w:rPr>
          <w:rStyle w:val="normaltextrun"/>
        </w:rPr>
        <w:t>De combinatiegroep vindt vooral plaats tijdens rustigere momenten, voor 7.30u zal er door vele kinderen nog gegeten worden. We maken voor de kinderen een huiselijke sfeer d</w:t>
      </w:r>
      <w:r w:rsidR="002115B3" w:rsidRPr="00956ECB">
        <w:rPr>
          <w:rStyle w:val="normaltextrun"/>
        </w:rPr>
        <w:t xml:space="preserve">oor met zijn allen aan tafel de boterham te </w:t>
      </w:r>
      <w:r w:rsidR="008E641B" w:rsidRPr="00956ECB">
        <w:rPr>
          <w:rStyle w:val="normaltextrun"/>
        </w:rPr>
        <w:t>eten</w:t>
      </w:r>
      <w:r w:rsidR="002115B3" w:rsidRPr="00956ECB">
        <w:rPr>
          <w:rStyle w:val="normaltextrun"/>
        </w:rPr>
        <w:t>, of zij mogen vrij spelen</w:t>
      </w:r>
      <w:r w:rsidR="008E641B" w:rsidRPr="00956ECB">
        <w:rPr>
          <w:rStyle w:val="normaltextrun"/>
        </w:rPr>
        <w:t>.</w:t>
      </w:r>
      <w:r w:rsidRPr="00956ECB">
        <w:rPr>
          <w:rStyle w:val="normaltextrun"/>
        </w:rPr>
        <w:t xml:space="preserve"> Hiermee willen we de kinder</w:t>
      </w:r>
      <w:r w:rsidR="00E177E9" w:rsidRPr="00956ECB">
        <w:rPr>
          <w:rStyle w:val="normaltextrun"/>
        </w:rPr>
        <w:t>en ook aansluiting met elkaar</w:t>
      </w:r>
      <w:r w:rsidRPr="00956ECB">
        <w:rPr>
          <w:rStyle w:val="normaltextrun"/>
        </w:rPr>
        <w:t xml:space="preserve"> laten maken.</w:t>
      </w:r>
      <w:r w:rsidR="009C12BD" w:rsidRPr="00956ECB">
        <w:rPr>
          <w:rStyle w:val="normaltextrun"/>
        </w:rPr>
        <w:t xml:space="preserve"> We zien ook vaak dat de buitenschoolse opvang kinderen het leuk vinden om met de dagopvang kinderen te spelen of bijvoorbeeld te helpen met de boterham. De leidsters zullen hier toezicht op houden of het voor beide kinderen een prettig moment is, wanneer dit is, zal de leidster het stimuleren. Wanneer er gezien wordt dat het niet van beide kanten gewenst is, speelt de leidster hierop in door bijvoorbeeld een andere activiteit aan te bieden of te sturen hoe het voor beide kinderen wel een fijne situatie zal zijn. </w:t>
      </w:r>
      <w:r w:rsidR="00DE6778" w:rsidRPr="00956ECB">
        <w:rPr>
          <w:rStyle w:val="normaltextrun"/>
        </w:rPr>
        <w:t>Doordat de combinatiegroep op de dagopvang plaats vindt is er voor zowel de kleine kinderen als de oudere kind</w:t>
      </w:r>
      <w:r w:rsidR="00AF5C17" w:rsidRPr="00956ECB">
        <w:rPr>
          <w:rStyle w:val="normaltextrun"/>
        </w:rPr>
        <w:t>eren mogelijkheid om eventueel terug te trekken. De bso kinderen vinden het vaak prettig om even op de bank te zitten of bij de statafel te spelen</w:t>
      </w:r>
      <w:r w:rsidR="00E177E9" w:rsidRPr="00956ECB">
        <w:rPr>
          <w:rStyle w:val="normaltextrun"/>
        </w:rPr>
        <w:t>. Voor de kleine kinderen is</w:t>
      </w:r>
      <w:r w:rsidR="00AF5C17" w:rsidRPr="00956ECB">
        <w:rPr>
          <w:rStyle w:val="normaltextrun"/>
        </w:rPr>
        <w:t xml:space="preserve"> de hoge box aanwezig of de grondbox. </w:t>
      </w:r>
    </w:p>
    <w:p w:rsidR="008E641B" w:rsidRPr="00956ECB" w:rsidRDefault="00AC154A" w:rsidP="00183CAB">
      <w:pPr>
        <w:jc w:val="both"/>
        <w:rPr>
          <w:rStyle w:val="normaltextrun"/>
        </w:rPr>
      </w:pPr>
      <w:r>
        <w:rPr>
          <w:rStyle w:val="normaltextrun"/>
        </w:rPr>
        <w:lastRenderedPageBreak/>
        <w:t>Na 17.00</w:t>
      </w:r>
      <w:r w:rsidR="008E641B" w:rsidRPr="00956ECB">
        <w:rPr>
          <w:rStyle w:val="normaltextrun"/>
        </w:rPr>
        <w:t>u  hebben vele kinderen al een lange dag gehad. Er zal niet veel meer van de kinderen verwacht worden, we eten een cracker met elkaar en er wordt meestal buiten gespeeld of nog een fil</w:t>
      </w:r>
      <w:r w:rsidR="002115B3" w:rsidRPr="00956ECB">
        <w:rPr>
          <w:rStyle w:val="normaltextrun"/>
        </w:rPr>
        <w:t>mpje gekeken met elkaar.</w:t>
      </w:r>
      <w:r w:rsidR="00E177E9" w:rsidRPr="00956ECB">
        <w:rPr>
          <w:rStyle w:val="normaltextrun"/>
        </w:rPr>
        <w:t xml:space="preserve"> We kijken wat er voor de kinderen een fijne activiteit is op dat moment.</w:t>
      </w:r>
      <w:r w:rsidR="002115B3" w:rsidRPr="00956ECB">
        <w:rPr>
          <w:rStyle w:val="normaltextrun"/>
        </w:rPr>
        <w:t xml:space="preserve"> </w:t>
      </w:r>
      <w:r w:rsidR="00AF5C17" w:rsidRPr="00956ECB">
        <w:rPr>
          <w:rStyle w:val="normaltextrun"/>
        </w:rPr>
        <w:t>Het is belangrijk om de dag rustig af te</w:t>
      </w:r>
      <w:r w:rsidR="00FB2030" w:rsidRPr="00956ECB">
        <w:rPr>
          <w:rStyle w:val="normaltextrun"/>
        </w:rPr>
        <w:t xml:space="preserve"> kunnen sluiten</w:t>
      </w:r>
      <w:r w:rsidR="00AF5C17" w:rsidRPr="00956ECB">
        <w:rPr>
          <w:rStyle w:val="normaltextrun"/>
        </w:rPr>
        <w:t xml:space="preserve">. </w:t>
      </w:r>
      <w:r w:rsidR="008E641B" w:rsidRPr="00956ECB">
        <w:rPr>
          <w:rStyle w:val="normaltextrun"/>
        </w:rPr>
        <w:t>Ten alle tijden is er een leidster aanwezig waar de kinderen op terug kunnen vallen</w:t>
      </w:r>
      <w:r w:rsidR="00D33138" w:rsidRPr="00956ECB">
        <w:rPr>
          <w:rStyle w:val="normaltextrun"/>
        </w:rPr>
        <w:t xml:space="preserve">. Op de combinatiegroep houden wij ons </w:t>
      </w:r>
      <w:r w:rsidR="001861DB" w:rsidRPr="00956ECB">
        <w:rPr>
          <w:rStyle w:val="normaltextrun"/>
        </w:rPr>
        <w:t>a</w:t>
      </w:r>
      <w:r w:rsidR="00B42311" w:rsidRPr="00956ECB">
        <w:rPr>
          <w:rStyle w:val="normaltextrun"/>
        </w:rPr>
        <w:t xml:space="preserve">an de beroepskracht- kindratio. </w:t>
      </w:r>
      <w:r w:rsidR="00B42311" w:rsidRPr="00956ECB">
        <w:rPr>
          <w:shd w:val="clear" w:color="auto" w:fill="FFFFFF"/>
        </w:rPr>
        <w:t xml:space="preserve">Voor kinderen van 4 jaar en ouder zijn de regels voor 3 jarigen toegepast. </w:t>
      </w:r>
    </w:p>
    <w:p w:rsidR="005A03FB" w:rsidRDefault="005A03FB" w:rsidP="00183CAB">
      <w:pPr>
        <w:jc w:val="both"/>
      </w:pPr>
    </w:p>
    <w:p w:rsidR="008950D0" w:rsidRDefault="008950D0" w:rsidP="00183CAB">
      <w:pPr>
        <w:jc w:val="both"/>
      </w:pPr>
      <w:r>
        <w:t xml:space="preserve">Het kinderdagverblijf is voor alle groepen van maandag tot </w:t>
      </w:r>
      <w:r w:rsidR="00956ECB">
        <w:t>en met vrijdag geopend van 06.30 – 18.00</w:t>
      </w:r>
      <w:r>
        <w:t xml:space="preserve"> uur.</w:t>
      </w:r>
    </w:p>
    <w:p w:rsidR="009A37DC" w:rsidRPr="003074E0" w:rsidRDefault="009A37DC" w:rsidP="008A66FC">
      <w:pPr>
        <w:jc w:val="both"/>
        <w:outlineLvl w:val="0"/>
        <w:rPr>
          <w:b/>
        </w:rPr>
      </w:pPr>
    </w:p>
    <w:p w:rsidR="006C2CC3" w:rsidRPr="005B5291" w:rsidRDefault="003962F9" w:rsidP="003962F9">
      <w:pPr>
        <w:pStyle w:val="Kop2"/>
        <w:numPr>
          <w:ilvl w:val="0"/>
          <w:numId w:val="0"/>
        </w:numPr>
        <w:ind w:left="576" w:hanging="576"/>
        <w:jc w:val="both"/>
      </w:pPr>
      <w:bookmarkStart w:id="22" w:name="_Toc318361829"/>
      <w:bookmarkStart w:id="23" w:name="_Toc318362759"/>
      <w:bookmarkStart w:id="24" w:name="_Toc318362805"/>
      <w:bookmarkStart w:id="25" w:name="_Toc318363181"/>
      <w:bookmarkStart w:id="26" w:name="_Toc381543300"/>
      <w:r>
        <w:t>1.5</w:t>
      </w:r>
      <w:r w:rsidR="008348EC" w:rsidRPr="005B5291">
        <w:t xml:space="preserve"> </w:t>
      </w:r>
      <w:bookmarkStart w:id="27" w:name="_Toc506654283"/>
      <w:r>
        <w:tab/>
      </w:r>
      <w:r w:rsidR="006C2CC3" w:rsidRPr="005B5291">
        <w:t>Houding leidsters</w:t>
      </w:r>
      <w:bookmarkEnd w:id="22"/>
      <w:bookmarkEnd w:id="23"/>
      <w:bookmarkEnd w:id="24"/>
      <w:bookmarkEnd w:id="25"/>
      <w:bookmarkEnd w:id="26"/>
      <w:bookmarkEnd w:id="27"/>
    </w:p>
    <w:p w:rsidR="00C67E3B" w:rsidRPr="0086618B" w:rsidRDefault="006C2CC3" w:rsidP="00183CAB">
      <w:pPr>
        <w:pStyle w:val="Geenafstand"/>
        <w:jc w:val="both"/>
        <w:rPr>
          <w:lang w:val="nl-NL"/>
        </w:rPr>
      </w:pPr>
      <w:r w:rsidRPr="00F61D94">
        <w:rPr>
          <w:lang w:val="nl-NL"/>
        </w:rPr>
        <w:t>De leidsters zijn stabiel, evenwichtig en consequent</w:t>
      </w:r>
      <w:r w:rsidR="0078785B" w:rsidRPr="00F61D94">
        <w:rPr>
          <w:lang w:val="nl-NL"/>
        </w:rPr>
        <w:t>.</w:t>
      </w:r>
      <w:r w:rsidRPr="00F61D94">
        <w:rPr>
          <w:lang w:val="nl-NL"/>
        </w:rPr>
        <w:t xml:space="preserve"> </w:t>
      </w:r>
      <w:r w:rsidR="00C67E3B" w:rsidRPr="0086618B">
        <w:rPr>
          <w:lang w:val="nl-NL"/>
        </w:rPr>
        <w:t xml:space="preserve">De leidsters hebben een sensitieve en responsieve houding naar de kinderen toe. Hiermee willen wij het gevoel van vertrouwen geven. De leidsters vangen de signalen van kinderen op, zij interpreteren gedragingen en reageren hier effectief op. </w:t>
      </w:r>
    </w:p>
    <w:p w:rsidR="006C2CC3" w:rsidRPr="00C67E3B" w:rsidRDefault="00C67E3B" w:rsidP="00183CAB">
      <w:pPr>
        <w:pStyle w:val="Geenafstand"/>
        <w:jc w:val="both"/>
        <w:rPr>
          <w:color w:val="FF0000"/>
          <w:lang w:val="nl-NL"/>
        </w:rPr>
      </w:pPr>
      <w:r w:rsidRPr="0086618B">
        <w:rPr>
          <w:lang w:val="nl-NL"/>
        </w:rPr>
        <w:t xml:space="preserve">Wij vinden het belangrijk om met de kinderen mee te spelen, </w:t>
      </w:r>
      <w:r w:rsidR="009E4332" w:rsidRPr="0086618B">
        <w:rPr>
          <w:lang w:val="nl-NL"/>
        </w:rPr>
        <w:t xml:space="preserve">ze </w:t>
      </w:r>
      <w:r w:rsidRPr="0086618B">
        <w:rPr>
          <w:lang w:val="nl-NL"/>
        </w:rPr>
        <w:t>serieus te nem</w:t>
      </w:r>
      <w:r w:rsidR="009E4332" w:rsidRPr="0086618B">
        <w:rPr>
          <w:lang w:val="nl-NL"/>
        </w:rPr>
        <w:t>en en goed naar ze te luisteren. H</w:t>
      </w:r>
      <w:r w:rsidRPr="0086618B">
        <w:rPr>
          <w:lang w:val="nl-NL"/>
        </w:rPr>
        <w:t>e</w:t>
      </w:r>
      <w:r w:rsidR="006C2CC3" w:rsidRPr="00F61D94">
        <w:rPr>
          <w:lang w:val="nl-NL"/>
        </w:rPr>
        <w:t xml:space="preserve">t resultaat hiervan is dat de kinderen zich veilig en geborgen voelen op het kinderdagverblijf en de </w:t>
      </w:r>
      <w:r w:rsidR="000D220B" w:rsidRPr="00F61D94">
        <w:rPr>
          <w:lang w:val="nl-NL"/>
        </w:rPr>
        <w:t>BSO</w:t>
      </w:r>
      <w:r w:rsidR="006C2CC3" w:rsidRPr="00F61D94">
        <w:rPr>
          <w:lang w:val="nl-NL"/>
        </w:rPr>
        <w:t>.</w:t>
      </w:r>
    </w:p>
    <w:p w:rsidR="008A66FC" w:rsidRPr="003074E0" w:rsidRDefault="008A66FC" w:rsidP="00183CAB">
      <w:pPr>
        <w:jc w:val="both"/>
      </w:pPr>
    </w:p>
    <w:p w:rsidR="001B3DD0" w:rsidRPr="003074E0" w:rsidRDefault="00195346" w:rsidP="00183CAB">
      <w:pPr>
        <w:jc w:val="both"/>
      </w:pPr>
      <w:r w:rsidRPr="003074E0">
        <w:t>Elke groep heeft zijn vaste leidsters. De leidsters hebben vaste dagen en dagdelen.</w:t>
      </w:r>
      <w:r w:rsidR="006C2CC3" w:rsidRPr="003074E0">
        <w:t xml:space="preserve"> Omdat wij met een klein team werken kennen de kinderen alle leidsters. Wij werken met vaste leidsters op de groep, z</w:t>
      </w:r>
      <w:r w:rsidRPr="003074E0">
        <w:t>odat de kinderen een vertrouwensband opbouwen met hun leidsters</w:t>
      </w:r>
      <w:r w:rsidR="0078785B" w:rsidRPr="003074E0">
        <w:t xml:space="preserve"> en zodat </w:t>
      </w:r>
      <w:r w:rsidRPr="003074E0">
        <w:t>de leidsters een goed beeld</w:t>
      </w:r>
      <w:r w:rsidR="0078785B" w:rsidRPr="003074E0">
        <w:t xml:space="preserve"> over het kind krijgen</w:t>
      </w:r>
      <w:r w:rsidRPr="003074E0">
        <w:t>. Dit is nodig om de ontwikkeling van het kind goed te kunnen volgen</w:t>
      </w:r>
      <w:r w:rsidR="0078785B" w:rsidRPr="003074E0">
        <w:t xml:space="preserve"> en om veranderingen in het gedrag van het kind te kunnen waarnemen</w:t>
      </w:r>
      <w:r w:rsidRPr="003074E0">
        <w:t xml:space="preserve">. </w:t>
      </w:r>
    </w:p>
    <w:p w:rsidR="006C2CC3" w:rsidRDefault="0078785B" w:rsidP="00183CAB">
      <w:pPr>
        <w:jc w:val="both"/>
      </w:pPr>
      <w:r w:rsidRPr="003074E0">
        <w:t xml:space="preserve">Daarnaast krijgt het </w:t>
      </w:r>
      <w:r w:rsidR="00D97A4A" w:rsidRPr="003074E0">
        <w:t xml:space="preserve">kind </w:t>
      </w:r>
      <w:r w:rsidR="00195346" w:rsidRPr="003074E0">
        <w:t>vertrouwen in de leidster</w:t>
      </w:r>
      <w:r w:rsidRPr="003074E0">
        <w:t>, zodat</w:t>
      </w:r>
      <w:r w:rsidR="00195346" w:rsidRPr="003074E0">
        <w:t xml:space="preserve"> problemen of gebeurtenissen die voor het kind belangrijk zijn besproken </w:t>
      </w:r>
      <w:r w:rsidRPr="003074E0">
        <w:t xml:space="preserve">kunnen </w:t>
      </w:r>
      <w:r w:rsidR="00D97A4A" w:rsidRPr="003074E0">
        <w:t xml:space="preserve">worden. </w:t>
      </w:r>
      <w:r w:rsidRPr="003074E0">
        <w:t>Hierbij kan gedacht worden aan</w:t>
      </w:r>
      <w:r w:rsidR="00195346" w:rsidRPr="003074E0">
        <w:t xml:space="preserve"> een scheiding of het overlijden van een familielid. Het is belangrijk dat de vaste leidst</w:t>
      </w:r>
      <w:r w:rsidR="00203C8F" w:rsidRPr="003074E0">
        <w:t xml:space="preserve">er ziet dat het kind niet goed in </w:t>
      </w:r>
      <w:r w:rsidR="00D97A4A" w:rsidRPr="003074E0">
        <w:t>zijn</w:t>
      </w:r>
      <w:r w:rsidR="00203C8F" w:rsidRPr="003074E0">
        <w:t xml:space="preserve"> vel zit en dit</w:t>
      </w:r>
      <w:r w:rsidRPr="003074E0">
        <w:t xml:space="preserve"> kan </w:t>
      </w:r>
      <w:r w:rsidR="00D97A4A" w:rsidRPr="003074E0">
        <w:t xml:space="preserve">bespreken </w:t>
      </w:r>
      <w:r w:rsidR="00203C8F" w:rsidRPr="003074E0">
        <w:t>met kind en</w:t>
      </w:r>
      <w:r w:rsidRPr="003074E0">
        <w:t xml:space="preserve"> de</w:t>
      </w:r>
      <w:r w:rsidR="00203C8F" w:rsidRPr="003074E0">
        <w:t xml:space="preserve"> ouders.</w:t>
      </w:r>
      <w:r w:rsidRPr="003074E0">
        <w:t xml:space="preserve"> </w:t>
      </w:r>
      <w:r w:rsidR="00195346" w:rsidRPr="003074E0">
        <w:t xml:space="preserve">De leidster zal met de ouders tot goede afspraken komen om de gesignaleerde problemen te helpen voorkomen en of te veranderen. </w:t>
      </w:r>
    </w:p>
    <w:p w:rsidR="00F55244" w:rsidRDefault="00F55244" w:rsidP="00183CAB">
      <w:pPr>
        <w:jc w:val="both"/>
      </w:pPr>
    </w:p>
    <w:p w:rsidR="00E3509B" w:rsidRPr="0086618B" w:rsidRDefault="00C30337" w:rsidP="00183CAB">
      <w:pPr>
        <w:jc w:val="both"/>
      </w:pPr>
      <w:r>
        <w:t>Verschillende</w:t>
      </w:r>
      <w:r w:rsidR="00E3509B" w:rsidRPr="0086618B">
        <w:t xml:space="preserve"> leidsters hebben de cursus Tink (Taal- en Interactievaardigheden) gevolgd. Door het volgen van de cursus is er gewerkt aan het verbreden en verbeteren van de interactie met kinderen. De taal en interactievaardigheden hebben een positieve invloed op de ontwikkeling van kinderen.</w:t>
      </w:r>
      <w:r w:rsidR="0024700F" w:rsidRPr="0086618B">
        <w:t xml:space="preserve"> D</w:t>
      </w:r>
      <w:r w:rsidR="00E3509B" w:rsidRPr="0086618B">
        <w:t xml:space="preserve">e samenwerking met collega’s tijdens de cursus </w:t>
      </w:r>
      <w:r w:rsidR="0024700F" w:rsidRPr="0086618B">
        <w:t xml:space="preserve">draagt </w:t>
      </w:r>
      <w:r w:rsidR="00E3509B" w:rsidRPr="0086618B">
        <w:t xml:space="preserve">bij aan </w:t>
      </w:r>
      <w:r w:rsidR="00C67E3B" w:rsidRPr="0086618B">
        <w:t xml:space="preserve">het verbeteren van kwaliteit op de werkvloer. </w:t>
      </w:r>
    </w:p>
    <w:p w:rsidR="005F3729" w:rsidRDefault="00F55244" w:rsidP="008A66FC">
      <w:pPr>
        <w:jc w:val="both"/>
      </w:pPr>
      <w:r w:rsidRPr="0086618B">
        <w:t>Ook beschikken de le</w:t>
      </w:r>
      <w:r w:rsidR="0056276E" w:rsidRPr="0086618B">
        <w:t>idsters over Taalniveau 3</w:t>
      </w:r>
      <w:r w:rsidR="00B875E0">
        <w:t xml:space="preserve">F (spreken, luisteren en lezen). </w:t>
      </w:r>
    </w:p>
    <w:p w:rsidR="00183CAB" w:rsidRPr="003074E0" w:rsidRDefault="00183CAB" w:rsidP="008A66FC">
      <w:pPr>
        <w:jc w:val="both"/>
      </w:pPr>
    </w:p>
    <w:p w:rsidR="000639DB" w:rsidRPr="002E7698" w:rsidRDefault="003962F9" w:rsidP="00183CAB">
      <w:pPr>
        <w:jc w:val="both"/>
      </w:pPr>
      <w:r>
        <w:rPr>
          <w:b/>
        </w:rPr>
        <w:t xml:space="preserve">1.6 </w:t>
      </w:r>
      <w:r>
        <w:rPr>
          <w:b/>
        </w:rPr>
        <w:tab/>
      </w:r>
      <w:r w:rsidR="00B16EA0" w:rsidRPr="005B5291">
        <w:rPr>
          <w:rStyle w:val="Kop2Char"/>
        </w:rPr>
        <w:t>Observeren en registeren van de ontwikkeling</w:t>
      </w:r>
    </w:p>
    <w:p w:rsidR="00D26C1E" w:rsidRPr="00C52149" w:rsidRDefault="00E619CA" w:rsidP="00183CAB">
      <w:pPr>
        <w:jc w:val="both"/>
      </w:pPr>
      <w:r w:rsidRPr="00C52149">
        <w:t xml:space="preserve">Voor alle kinderen </w:t>
      </w:r>
      <w:r w:rsidR="0078785B" w:rsidRPr="00C52149">
        <w:t>in de leeftijd van</w:t>
      </w:r>
      <w:r w:rsidRPr="00C52149">
        <w:t xml:space="preserve"> 0 – </w:t>
      </w:r>
      <w:r w:rsidR="00620070" w:rsidRPr="00C52149">
        <w:t>4</w:t>
      </w:r>
      <w:r w:rsidRPr="00C52149">
        <w:t xml:space="preserve"> jaar word</w:t>
      </w:r>
      <w:r w:rsidR="0078785B" w:rsidRPr="00C52149">
        <w:t>t</w:t>
      </w:r>
      <w:r w:rsidRPr="00C52149">
        <w:t xml:space="preserve"> de </w:t>
      </w:r>
      <w:r w:rsidR="007D1122" w:rsidRPr="00C52149">
        <w:t>ontwikkeling registratie</w:t>
      </w:r>
      <w:r w:rsidRPr="00C52149">
        <w:t xml:space="preserve"> </w:t>
      </w:r>
      <w:r w:rsidR="0078785B" w:rsidRPr="00C52149">
        <w:t>‘</w:t>
      </w:r>
      <w:r w:rsidR="005B5291" w:rsidRPr="00C52149">
        <w:t xml:space="preserve">KIJK! </w:t>
      </w:r>
      <w:r w:rsidRPr="00C52149">
        <w:t>ingevuld.</w:t>
      </w:r>
      <w:r w:rsidR="004411D7" w:rsidRPr="00C52149">
        <w:t xml:space="preserve"> </w:t>
      </w:r>
    </w:p>
    <w:p w:rsidR="00CB2A61" w:rsidRPr="00C52149" w:rsidRDefault="004411D7" w:rsidP="00183CAB">
      <w:pPr>
        <w:jc w:val="both"/>
        <w:rPr>
          <w:rStyle w:val="OpmaakprofielStandaard"/>
          <w:rFonts w:ascii="Times New Roman" w:hAnsi="Times New Roman"/>
          <w:sz w:val="24"/>
        </w:rPr>
      </w:pPr>
      <w:r w:rsidRPr="00C52149">
        <w:rPr>
          <w:rStyle w:val="OpmaakprofielStandaard"/>
          <w:rFonts w:ascii="Times New Roman" w:hAnsi="Times New Roman"/>
          <w:sz w:val="24"/>
        </w:rPr>
        <w:t xml:space="preserve">Kijk! is een praktisch systeem om de ontwikkeling van kinderen te observeren en te </w:t>
      </w:r>
      <w:r w:rsidR="00E14F4E" w:rsidRPr="00C52149">
        <w:rPr>
          <w:rStyle w:val="OpmaakprofielStandaard"/>
          <w:rFonts w:ascii="Times New Roman" w:hAnsi="Times New Roman"/>
          <w:sz w:val="24"/>
        </w:rPr>
        <w:t>registreren.</w:t>
      </w:r>
      <w:r w:rsidRPr="00C52149">
        <w:rPr>
          <w:rStyle w:val="OpmaakprofielStandaard"/>
          <w:rFonts w:ascii="Times New Roman" w:hAnsi="Times New Roman"/>
          <w:sz w:val="24"/>
        </w:rPr>
        <w:t xml:space="preserve"> </w:t>
      </w:r>
    </w:p>
    <w:p w:rsidR="00E14F4E" w:rsidRPr="00C52149" w:rsidRDefault="00CB2A61" w:rsidP="00183CAB">
      <w:pPr>
        <w:spacing w:line="280" w:lineRule="atLeast"/>
        <w:jc w:val="both"/>
      </w:pPr>
      <w:r w:rsidRPr="00C52149">
        <w:rPr>
          <w:rStyle w:val="OpmaakprofielStandaard"/>
          <w:rFonts w:ascii="Times New Roman" w:hAnsi="Times New Roman"/>
          <w:sz w:val="24"/>
        </w:rPr>
        <w:lastRenderedPageBreak/>
        <w:t>Bij het werken met KIJK! geeft de leidster op basis van haar professionele observatie</w:t>
      </w:r>
      <w:r w:rsidR="00B16EA0" w:rsidRPr="00C52149">
        <w:rPr>
          <w:rStyle w:val="OpmaakprofielStandaard"/>
          <w:rFonts w:ascii="Times New Roman" w:hAnsi="Times New Roman"/>
          <w:sz w:val="24"/>
        </w:rPr>
        <w:t>, leidsters hebben scholing en trainingen gevolgd om de methode te gebruiken,</w:t>
      </w:r>
      <w:r w:rsidRPr="00C52149">
        <w:rPr>
          <w:rStyle w:val="OpmaakprofielStandaard"/>
          <w:rFonts w:ascii="Times New Roman" w:hAnsi="Times New Roman"/>
          <w:sz w:val="24"/>
        </w:rPr>
        <w:t xml:space="preserve"> aan in welke ontwikkelingsfase een kind zich bevindt.</w:t>
      </w:r>
      <w:r w:rsidR="00E14F4E" w:rsidRPr="00C52149">
        <w:t xml:space="preserve"> </w:t>
      </w:r>
    </w:p>
    <w:p w:rsidR="007E6E97" w:rsidRPr="00C52149" w:rsidRDefault="007E6E97" w:rsidP="00183CAB">
      <w:pPr>
        <w:spacing w:line="280" w:lineRule="atLeast"/>
        <w:jc w:val="both"/>
      </w:pPr>
    </w:p>
    <w:p w:rsidR="001A3422" w:rsidRPr="00C52149" w:rsidRDefault="00CB2A61" w:rsidP="00183CAB">
      <w:pPr>
        <w:jc w:val="both"/>
      </w:pPr>
      <w:r w:rsidRPr="00C52149">
        <w:rPr>
          <w:rStyle w:val="OpmaakprofielStandaard"/>
          <w:rFonts w:ascii="Times New Roman" w:hAnsi="Times New Roman"/>
          <w:sz w:val="24"/>
        </w:rPr>
        <w:t>KIJK! brengt de totale ontwikkeling van het kind in kaart. Door ook steeds te kijken naar de basiskenmerken, de betrokkenheid bij de activiteiten en de eventuele aanwezigheid van risicofactoren</w:t>
      </w:r>
      <w:r w:rsidR="0078785B" w:rsidRPr="00C52149">
        <w:rPr>
          <w:rStyle w:val="OpmaakprofielStandaard"/>
          <w:rFonts w:ascii="Times New Roman" w:hAnsi="Times New Roman"/>
          <w:sz w:val="24"/>
        </w:rPr>
        <w:t>,</w:t>
      </w:r>
      <w:r w:rsidRPr="00C52149">
        <w:rPr>
          <w:rStyle w:val="OpmaakprofielStandaard"/>
          <w:rFonts w:ascii="Times New Roman" w:hAnsi="Times New Roman"/>
          <w:sz w:val="24"/>
        </w:rPr>
        <w:t xml:space="preserve"> ontstaat een compleet beeld van de ontwikkeling</w:t>
      </w:r>
      <w:r w:rsidR="0078785B" w:rsidRPr="00C52149">
        <w:rPr>
          <w:rStyle w:val="OpmaakprofielStandaard"/>
          <w:rFonts w:ascii="Times New Roman" w:hAnsi="Times New Roman"/>
          <w:sz w:val="24"/>
        </w:rPr>
        <w:t xml:space="preserve"> van het kind</w:t>
      </w:r>
      <w:r w:rsidRPr="00C52149">
        <w:rPr>
          <w:rStyle w:val="OpmaakprofielStandaard"/>
          <w:rFonts w:ascii="Times New Roman" w:hAnsi="Times New Roman"/>
          <w:sz w:val="24"/>
        </w:rPr>
        <w:t xml:space="preserve">. </w:t>
      </w:r>
    </w:p>
    <w:p w:rsidR="001A3422" w:rsidRPr="00C52149" w:rsidRDefault="007E6E97" w:rsidP="00183CAB">
      <w:pPr>
        <w:jc w:val="both"/>
      </w:pPr>
      <w:r w:rsidRPr="00C52149">
        <w:t xml:space="preserve">De ouders worden uitgenodigd voor een persoonlijk gesprek om de Kijk! gegevens te bespreken. </w:t>
      </w:r>
    </w:p>
    <w:p w:rsidR="007E6E97" w:rsidRPr="00C52149" w:rsidRDefault="00F60EC5" w:rsidP="00183CAB">
      <w:pPr>
        <w:jc w:val="both"/>
      </w:pPr>
      <w:r w:rsidRPr="00C52149">
        <w:t>Hieronder vindt u het schema op welke leeftijd de gesprekken plaats vinden.</w:t>
      </w:r>
    </w:p>
    <w:p w:rsidR="001A3422" w:rsidRDefault="001A3422" w:rsidP="00A203B6"/>
    <w:p w:rsidR="00B875E0" w:rsidRPr="00C52149" w:rsidRDefault="00B875E0" w:rsidP="00A203B6"/>
    <w:p w:rsidR="00F60EC5" w:rsidRPr="00C52149" w:rsidRDefault="001A3422" w:rsidP="00A203B6">
      <w:r w:rsidRPr="00C52149">
        <w:t>1</w:t>
      </w:r>
      <w:r w:rsidR="00F60EC5" w:rsidRPr="00C52149">
        <w:t xml:space="preserve"> jaar</w:t>
      </w:r>
      <w:r w:rsidR="00F60EC5" w:rsidRPr="00C52149">
        <w:tab/>
      </w:r>
      <w:r w:rsidR="00F60EC5" w:rsidRPr="00C52149">
        <w:tab/>
        <w:t>KIJK!</w:t>
      </w:r>
    </w:p>
    <w:p w:rsidR="00F60EC5" w:rsidRPr="00C52149" w:rsidRDefault="00F60EC5" w:rsidP="00A203B6">
      <w:r w:rsidRPr="00C52149">
        <w:t>2 jaar</w:t>
      </w:r>
      <w:r w:rsidRPr="00C52149">
        <w:tab/>
      </w:r>
      <w:r w:rsidRPr="00C52149">
        <w:tab/>
        <w:t>KIJK!</w:t>
      </w:r>
    </w:p>
    <w:p w:rsidR="001A3422" w:rsidRPr="00C52149" w:rsidRDefault="001A3422" w:rsidP="00A203B6">
      <w:r w:rsidRPr="00C52149">
        <w:t>3</w:t>
      </w:r>
      <w:r w:rsidR="00F60EC5" w:rsidRPr="00C52149">
        <w:t xml:space="preserve"> jaar</w:t>
      </w:r>
      <w:r w:rsidR="00F60EC5" w:rsidRPr="00C52149">
        <w:tab/>
      </w:r>
      <w:r w:rsidR="00F60EC5" w:rsidRPr="00C52149">
        <w:tab/>
        <w:t>KIJK!</w:t>
      </w:r>
    </w:p>
    <w:p w:rsidR="00F60EC5" w:rsidRPr="00C52149" w:rsidRDefault="005B5291" w:rsidP="00A203B6">
      <w:r w:rsidRPr="00C52149">
        <w:t xml:space="preserve">3.11 jaar         </w:t>
      </w:r>
      <w:r w:rsidR="002413FE" w:rsidRPr="00C52149">
        <w:t xml:space="preserve"> </w:t>
      </w:r>
      <w:r w:rsidR="00F60EC5" w:rsidRPr="00C52149">
        <w:t xml:space="preserve">KIJK! </w:t>
      </w:r>
    </w:p>
    <w:p w:rsidR="00CB2A61" w:rsidRPr="00C52149" w:rsidRDefault="00CB2A61" w:rsidP="008A66FC">
      <w:pPr>
        <w:jc w:val="both"/>
        <w:rPr>
          <w:rStyle w:val="OpmaakprofielStandaard"/>
          <w:rFonts w:ascii="Times New Roman" w:hAnsi="Times New Roman"/>
          <w:sz w:val="24"/>
        </w:rPr>
      </w:pPr>
    </w:p>
    <w:p w:rsidR="009047B6" w:rsidRPr="00C52149" w:rsidRDefault="009047B6" w:rsidP="009047B6">
      <w:pPr>
        <w:jc w:val="both"/>
      </w:pPr>
      <w:r w:rsidRPr="00C52149">
        <w:t xml:space="preserve">Indien blijkt dat er bij een kind een achterstand aanwezig is, dan zal er een plan van aanpak opgesteld worden. De leidster zal met de ouders tot goede afspraken komen om de gesignaleerde problemen te helpen voorkomen en of te veranderen. </w:t>
      </w:r>
      <w:r w:rsidR="0032312A" w:rsidRPr="00C52149">
        <w:t>De leidster biedt steun aan het kind en de ouders en denkt mee in de hulpvraag. De leidster zal dit ook met naaste collega’s bespreken, zodat iedereen op de hoogte is.</w:t>
      </w:r>
    </w:p>
    <w:p w:rsidR="009047B6" w:rsidRPr="00C52149" w:rsidRDefault="009047B6" w:rsidP="009047B6">
      <w:r w:rsidRPr="00C52149">
        <w:t xml:space="preserve">De zorg wordt regelmatig geëvalueerd en vervolg stappen worden bepaald. </w:t>
      </w:r>
    </w:p>
    <w:p w:rsidR="009047B6" w:rsidRPr="00C52149" w:rsidRDefault="009047B6" w:rsidP="009047B6">
      <w:pPr>
        <w:jc w:val="both"/>
      </w:pPr>
    </w:p>
    <w:p w:rsidR="0032312A" w:rsidRPr="00C52149" w:rsidRDefault="009047B6" w:rsidP="0032312A">
      <w:pPr>
        <w:jc w:val="both"/>
      </w:pPr>
      <w:r w:rsidRPr="00C52149">
        <w:t xml:space="preserve">De leidsters zijn op de hoogte van diverse hulpverlenende instanties en zullen indien nodig een doorverwijzing kunnen aanreiken. </w:t>
      </w:r>
      <w:r w:rsidR="0032312A" w:rsidRPr="00C52149">
        <w:t xml:space="preserve"> Enkele zorgpartners zijn o.a. </w:t>
      </w:r>
    </w:p>
    <w:p w:rsidR="0032312A" w:rsidRPr="00C52149" w:rsidRDefault="0032312A" w:rsidP="00D31651">
      <w:pPr>
        <w:pStyle w:val="Lijstalinea"/>
        <w:numPr>
          <w:ilvl w:val="0"/>
          <w:numId w:val="1"/>
        </w:numPr>
        <w:jc w:val="both"/>
      </w:pPr>
      <w:r w:rsidRPr="00C52149">
        <w:t>Het consultatiebureau</w:t>
      </w:r>
    </w:p>
    <w:p w:rsidR="0032312A" w:rsidRPr="00C52149" w:rsidRDefault="0032312A" w:rsidP="00D31651">
      <w:pPr>
        <w:numPr>
          <w:ilvl w:val="0"/>
          <w:numId w:val="1"/>
        </w:numPr>
        <w:jc w:val="both"/>
      </w:pPr>
      <w:r w:rsidRPr="00C52149">
        <w:t>Logopedist</w:t>
      </w:r>
    </w:p>
    <w:p w:rsidR="0032312A" w:rsidRPr="00C52149" w:rsidRDefault="0032312A" w:rsidP="00D31651">
      <w:pPr>
        <w:numPr>
          <w:ilvl w:val="0"/>
          <w:numId w:val="1"/>
        </w:numPr>
        <w:jc w:val="both"/>
      </w:pPr>
      <w:r w:rsidRPr="00C52149">
        <w:t>De huisarts</w:t>
      </w:r>
    </w:p>
    <w:p w:rsidR="0032312A" w:rsidRPr="00C52149" w:rsidRDefault="0032312A" w:rsidP="00D31651">
      <w:pPr>
        <w:numPr>
          <w:ilvl w:val="0"/>
          <w:numId w:val="1"/>
        </w:numPr>
        <w:jc w:val="both"/>
      </w:pPr>
      <w:r w:rsidRPr="00C52149">
        <w:t>Het opvoedbureau</w:t>
      </w:r>
    </w:p>
    <w:p w:rsidR="0032312A" w:rsidRPr="00C52149" w:rsidRDefault="0032312A" w:rsidP="00D31651">
      <w:pPr>
        <w:numPr>
          <w:ilvl w:val="0"/>
          <w:numId w:val="1"/>
        </w:numPr>
        <w:jc w:val="both"/>
      </w:pPr>
      <w:r w:rsidRPr="00C52149">
        <w:t>Centrum voor jeugd en gezin</w:t>
      </w:r>
    </w:p>
    <w:p w:rsidR="003074E0" w:rsidRPr="00C52149" w:rsidRDefault="003074E0" w:rsidP="008A66FC">
      <w:pPr>
        <w:jc w:val="both"/>
      </w:pPr>
    </w:p>
    <w:p w:rsidR="008A66FC" w:rsidRPr="00C52149" w:rsidRDefault="002D5858" w:rsidP="008A66FC">
      <w:pPr>
        <w:jc w:val="both"/>
      </w:pPr>
      <w:r>
        <w:t xml:space="preserve">De KIJK! registratie wordt verstuurd </w:t>
      </w:r>
      <w:r w:rsidR="00F60EC5" w:rsidRPr="00C52149">
        <w:t>naar de basisschool.</w:t>
      </w:r>
    </w:p>
    <w:p w:rsidR="0039733D" w:rsidRPr="00C52149" w:rsidRDefault="000639DB" w:rsidP="008A66FC">
      <w:pPr>
        <w:jc w:val="both"/>
      </w:pPr>
      <w:r w:rsidRPr="00C52149">
        <w:t xml:space="preserve">Als het kind de leeftijd van </w:t>
      </w:r>
      <w:r w:rsidR="0078785B" w:rsidRPr="00C52149">
        <w:t>vier</w:t>
      </w:r>
      <w:r w:rsidRPr="00C52149">
        <w:t xml:space="preserve"> jaar bereikt, dan wordt het kind</w:t>
      </w:r>
      <w:r w:rsidR="00CD2590" w:rsidRPr="00C52149">
        <w:t xml:space="preserve"> besproken</w:t>
      </w:r>
      <w:r w:rsidRPr="00C52149">
        <w:t xml:space="preserve"> met de juf van de basisschool waar het kind heen gaat. Dit zal alleen plaats vinden als de ouder op het inschrijfformulier hiermee akkoord is gegaan. </w:t>
      </w:r>
    </w:p>
    <w:p w:rsidR="004B5F5E" w:rsidRPr="003074E0" w:rsidRDefault="004B5F5E" w:rsidP="008A66FC">
      <w:pPr>
        <w:jc w:val="both"/>
      </w:pPr>
    </w:p>
    <w:p w:rsidR="000639DB" w:rsidRPr="00F77BC8" w:rsidRDefault="000639DB" w:rsidP="003962F9">
      <w:pPr>
        <w:pStyle w:val="Kop2"/>
        <w:numPr>
          <w:ilvl w:val="1"/>
          <w:numId w:val="54"/>
        </w:numPr>
      </w:pPr>
      <w:bookmarkStart w:id="28" w:name="_Toc318361831"/>
      <w:bookmarkStart w:id="29" w:name="_Toc318362761"/>
      <w:bookmarkStart w:id="30" w:name="_Toc318362807"/>
      <w:bookmarkStart w:id="31" w:name="_Toc318363183"/>
      <w:bookmarkStart w:id="32" w:name="_Toc381543302"/>
      <w:bookmarkStart w:id="33" w:name="_Toc506654284"/>
      <w:r w:rsidRPr="00F77BC8">
        <w:t>Dagindeling</w:t>
      </w:r>
      <w:bookmarkEnd w:id="28"/>
      <w:bookmarkEnd w:id="29"/>
      <w:bookmarkEnd w:id="30"/>
      <w:bookmarkEnd w:id="31"/>
      <w:bookmarkEnd w:id="32"/>
      <w:bookmarkEnd w:id="33"/>
    </w:p>
    <w:p w:rsidR="000639DB" w:rsidRPr="003074E0" w:rsidRDefault="000639DB" w:rsidP="008A66FC">
      <w:pPr>
        <w:jc w:val="both"/>
      </w:pPr>
      <w:r w:rsidRPr="003074E0">
        <w:t>Samen met leeftijdsgenootjes kunnen de kinderen zich, onder leiding van gekwalificeerde medewerkers, in een veilige en sfeervolle omgeving ontplooien.</w:t>
      </w:r>
    </w:p>
    <w:p w:rsidR="000639DB" w:rsidRPr="003074E0" w:rsidRDefault="000639DB" w:rsidP="008A66FC">
      <w:pPr>
        <w:jc w:val="both"/>
      </w:pPr>
      <w:r w:rsidRPr="003074E0">
        <w:t>Het zelf laten maken van keuzes</w:t>
      </w:r>
      <w:r w:rsidR="00CD2590" w:rsidRPr="003074E0">
        <w:t>,</w:t>
      </w:r>
      <w:r w:rsidRPr="003074E0">
        <w:t xml:space="preserve"> wat betreft spel en contacten met andere kinderen</w:t>
      </w:r>
      <w:r w:rsidR="00CD2590" w:rsidRPr="003074E0">
        <w:t>,</w:t>
      </w:r>
      <w:r w:rsidRPr="003074E0">
        <w:t xml:space="preserve"> krijgt </w:t>
      </w:r>
    </w:p>
    <w:p w:rsidR="004B4E65" w:rsidRPr="0086618B" w:rsidRDefault="00D97A4A" w:rsidP="008A66FC">
      <w:pPr>
        <w:jc w:val="both"/>
      </w:pPr>
      <w:r w:rsidRPr="003074E0">
        <w:t xml:space="preserve">alle </w:t>
      </w:r>
      <w:r w:rsidR="000639DB" w:rsidRPr="003074E0">
        <w:t>aandacht</w:t>
      </w:r>
      <w:r w:rsidR="000639DB" w:rsidRPr="000B3405">
        <w:rPr>
          <w:color w:val="FF0000"/>
        </w:rPr>
        <w:t xml:space="preserve">. </w:t>
      </w:r>
      <w:r w:rsidR="000B3405" w:rsidRPr="0086618B">
        <w:t xml:space="preserve">Iedere dag zijn er verschillende activiteiten. </w:t>
      </w:r>
      <w:r w:rsidR="00F12F09" w:rsidRPr="0086618B">
        <w:t xml:space="preserve">(bijvoorbeeld voorlezen, het bezoeken van de bibliotheek, knutselen of naar de speeltuin). </w:t>
      </w:r>
      <w:r w:rsidR="000B3405" w:rsidRPr="0086618B">
        <w:t xml:space="preserve">Tijdens de activiteiten wordt er spelenderwijs aan de ontwikkelingen gewerkt. </w:t>
      </w:r>
    </w:p>
    <w:p w:rsidR="004B4E65" w:rsidRPr="0086618B" w:rsidRDefault="009E4332" w:rsidP="008A66FC">
      <w:pPr>
        <w:jc w:val="both"/>
      </w:pPr>
      <w:r w:rsidRPr="0086618B">
        <w:t>De t</w:t>
      </w:r>
      <w:r w:rsidR="00367518" w:rsidRPr="0086618B">
        <w:t>aal</w:t>
      </w:r>
      <w:r w:rsidRPr="0086618B">
        <w:t>ontwikkeling van de kinderen wordt dagelijks gestimuleerd;</w:t>
      </w:r>
      <w:r w:rsidR="00367518" w:rsidRPr="0086618B">
        <w:t xml:space="preserve"> </w:t>
      </w:r>
      <w:r w:rsidR="004B4E65" w:rsidRPr="0086618B">
        <w:t xml:space="preserve">we praten met elkaar, we lezen voor en zingen liedjes. </w:t>
      </w:r>
    </w:p>
    <w:p w:rsidR="006C1A04" w:rsidRPr="0086618B" w:rsidRDefault="004B4E65" w:rsidP="006C1A04">
      <w:pPr>
        <w:jc w:val="both"/>
      </w:pPr>
      <w:r w:rsidRPr="0086618B">
        <w:lastRenderedPageBreak/>
        <w:t xml:space="preserve">Knutselen, verven, tekenen en plakken stimuleert de creativiteit van de kinderen. </w:t>
      </w:r>
      <w:r w:rsidR="009E4332" w:rsidRPr="0086618B">
        <w:t>Tijdens het spelen besteden</w:t>
      </w:r>
      <w:r w:rsidR="006C1A04" w:rsidRPr="0086618B">
        <w:t xml:space="preserve"> we aan</w:t>
      </w:r>
      <w:r w:rsidR="009E4332" w:rsidRPr="0086618B">
        <w:t xml:space="preserve">dacht aan </w:t>
      </w:r>
      <w:r w:rsidR="006C1A04" w:rsidRPr="0086618B">
        <w:t>motori</w:t>
      </w:r>
      <w:r w:rsidR="009E4332" w:rsidRPr="0086618B">
        <w:t>sche vaardigheden, bijvoorbeeld door middel van een bal overgooien of rollen, blokken bouwen of</w:t>
      </w:r>
      <w:r w:rsidR="006C1A04" w:rsidRPr="0086618B">
        <w:t xml:space="preserve"> met de auto’s spelen.  </w:t>
      </w:r>
    </w:p>
    <w:p w:rsidR="00F61D94" w:rsidRDefault="009E4332" w:rsidP="008A66FC">
      <w:pPr>
        <w:jc w:val="both"/>
      </w:pPr>
      <w:r w:rsidRPr="0086618B">
        <w:t>Tijdens de creativiteit stimuleren wij de kinderen zelf keuzes te maken. Denk hierbij aan welke kleurplaat of welke kleur verf. Kinderen mogen ook zelf aangeven wanneer zij het werkje af vinden.</w:t>
      </w:r>
    </w:p>
    <w:p w:rsidR="0056276E" w:rsidRDefault="0056276E" w:rsidP="008A66FC">
      <w:pPr>
        <w:jc w:val="both"/>
      </w:pPr>
    </w:p>
    <w:p w:rsidR="0081072C" w:rsidRDefault="000639DB" w:rsidP="0081072C">
      <w:pPr>
        <w:jc w:val="both"/>
      </w:pPr>
      <w:r w:rsidRPr="003074E0">
        <w:t>Ook werken wij op het kinderdagverblijf met de educatieve methode Piramide. Het aanbieden van Piramide is in het dagritme opgenomen.</w:t>
      </w:r>
    </w:p>
    <w:p w:rsidR="000639DB" w:rsidRPr="003074E0" w:rsidRDefault="001A3422" w:rsidP="008A66FC">
      <w:pPr>
        <w:jc w:val="both"/>
      </w:pPr>
      <w:r>
        <w:t>Kinderopvang UPP</w:t>
      </w:r>
      <w:r w:rsidR="00835CB3">
        <w:t xml:space="preserve"> </w:t>
      </w:r>
      <w:r w:rsidR="0081072C" w:rsidRPr="003074E0">
        <w:t xml:space="preserve">zal zeven thema’s per schooljaar uitwerken. De duur van elk  thema betreft één maand, omdat niet alle kinderen elke dag of week op het kinderdagverblijf aanwezig zijn. </w:t>
      </w:r>
      <w:r w:rsidR="000639DB" w:rsidRPr="003074E0">
        <w:t>Ouders worden door middel van een ouderbrief en woordenvel geïnformeerd over het thema, zodat zij ideeën voor de thuissituatie opdoen.</w:t>
      </w:r>
    </w:p>
    <w:p w:rsidR="000639DB" w:rsidRPr="003074E0" w:rsidRDefault="000639DB" w:rsidP="008A66FC">
      <w:pPr>
        <w:jc w:val="both"/>
      </w:pPr>
    </w:p>
    <w:p w:rsidR="004B5F5E" w:rsidRPr="003074E0" w:rsidRDefault="000639DB" w:rsidP="008A66FC">
      <w:pPr>
        <w:jc w:val="both"/>
        <w:rPr>
          <w:b/>
        </w:rPr>
      </w:pPr>
      <w:r w:rsidRPr="003074E0">
        <w:t xml:space="preserve"> </w:t>
      </w:r>
      <w:bookmarkStart w:id="34" w:name="_Toc318361832"/>
      <w:bookmarkStart w:id="35" w:name="_Toc318362762"/>
      <w:bookmarkStart w:id="36" w:name="_Toc318362808"/>
      <w:bookmarkStart w:id="37" w:name="_Toc318363184"/>
    </w:p>
    <w:p w:rsidR="00BA2AD3" w:rsidRPr="003074E0" w:rsidRDefault="000639DB" w:rsidP="003962F9">
      <w:pPr>
        <w:pStyle w:val="Kop2"/>
        <w:numPr>
          <w:ilvl w:val="0"/>
          <w:numId w:val="0"/>
        </w:numPr>
        <w:ind w:left="576" w:hanging="576"/>
      </w:pPr>
      <w:bookmarkStart w:id="38" w:name="_Toc381543303"/>
      <w:bookmarkStart w:id="39" w:name="_Toc506654285"/>
      <w:r w:rsidRPr="005B5291">
        <w:t>Dagritme</w:t>
      </w:r>
      <w:bookmarkEnd w:id="34"/>
      <w:bookmarkEnd w:id="35"/>
      <w:bookmarkEnd w:id="36"/>
      <w:bookmarkEnd w:id="37"/>
      <w:bookmarkEnd w:id="38"/>
      <w:bookmarkEnd w:id="39"/>
      <w:r w:rsidRPr="005B5291">
        <w:t xml:space="preserve"> </w:t>
      </w:r>
    </w:p>
    <w:p w:rsidR="001F086E" w:rsidRPr="005B5291" w:rsidRDefault="001F086E" w:rsidP="003962F9">
      <w:pPr>
        <w:pStyle w:val="Kop3"/>
        <w:numPr>
          <w:ilvl w:val="0"/>
          <w:numId w:val="0"/>
        </w:numPr>
        <w:ind w:left="1304" w:hanging="1304"/>
        <w:rPr>
          <w:rFonts w:cs="Times New Roman"/>
        </w:rPr>
      </w:pPr>
      <w:bookmarkStart w:id="40" w:name="_Toc406328859"/>
      <w:bookmarkStart w:id="41" w:name="_Toc506654286"/>
      <w:r w:rsidRPr="005B5291">
        <w:rPr>
          <w:rFonts w:cs="Times New Roman"/>
        </w:rPr>
        <w:t>Dagopvang:</w:t>
      </w:r>
      <w:bookmarkEnd w:id="40"/>
      <w:bookmarkEnd w:id="41"/>
      <w:r w:rsidRPr="005B5291">
        <w:rPr>
          <w:rFonts w:cs="Times New Roman"/>
        </w:rPr>
        <w:t xml:space="preserve">    </w:t>
      </w:r>
    </w:p>
    <w:p w:rsidR="001F086E" w:rsidRPr="001F086E" w:rsidRDefault="001F086E" w:rsidP="001F086E">
      <w:pPr>
        <w:jc w:val="both"/>
        <w:rPr>
          <w:rFonts w:eastAsia="Calibri"/>
          <w:lang w:eastAsia="nl-NL"/>
        </w:rPr>
      </w:pPr>
      <w:r w:rsidRPr="001F086E">
        <w:rPr>
          <w:rFonts w:eastAsia="Calibri"/>
          <w:lang w:eastAsia="nl-NL"/>
        </w:rPr>
        <w:t xml:space="preserve">                                                           </w:t>
      </w:r>
    </w:p>
    <w:p w:rsidR="001F086E" w:rsidRPr="001F086E" w:rsidRDefault="001F086E" w:rsidP="001F086E">
      <w:pPr>
        <w:jc w:val="both"/>
        <w:rPr>
          <w:rFonts w:eastAsia="Calibri"/>
          <w:lang w:eastAsia="nl-NL"/>
        </w:rPr>
      </w:pPr>
      <w:r w:rsidRPr="001F086E">
        <w:rPr>
          <w:rFonts w:eastAsia="Calibri"/>
          <w:lang w:eastAsia="nl-NL"/>
        </w:rPr>
        <w:t xml:space="preserve">7.00 –  8.30     Mogelijkheid voor ontbijt / anders vrij spel. </w:t>
      </w:r>
    </w:p>
    <w:p w:rsidR="001F086E" w:rsidRPr="001F086E" w:rsidRDefault="001F086E" w:rsidP="001F086E">
      <w:pPr>
        <w:jc w:val="both"/>
        <w:rPr>
          <w:rFonts w:eastAsia="Calibri"/>
          <w:lang w:eastAsia="nl-NL"/>
        </w:rPr>
      </w:pPr>
      <w:r w:rsidRPr="001F086E">
        <w:rPr>
          <w:rFonts w:eastAsia="Calibri"/>
          <w:lang w:eastAsia="nl-NL"/>
        </w:rPr>
        <w:t>8.30 –  9.15     Vrij spel en knutsel activiteiten in kleine groepjes.</w:t>
      </w:r>
    </w:p>
    <w:p w:rsidR="001F086E" w:rsidRPr="001F086E" w:rsidRDefault="001F086E" w:rsidP="001F086E">
      <w:pPr>
        <w:jc w:val="both"/>
        <w:rPr>
          <w:rFonts w:eastAsia="Calibri"/>
          <w:lang w:eastAsia="nl-NL"/>
        </w:rPr>
      </w:pPr>
      <w:r w:rsidRPr="001F086E">
        <w:rPr>
          <w:rFonts w:eastAsia="Calibri"/>
          <w:lang w:eastAsia="nl-NL"/>
        </w:rPr>
        <w:t>9.15 –  9.30     Gezamenlijk opruimen (we zingen het liedje ‘we gaan opruimen…..”)</w:t>
      </w:r>
    </w:p>
    <w:p w:rsidR="001F086E" w:rsidRPr="001F086E" w:rsidRDefault="001F086E" w:rsidP="001F086E">
      <w:pPr>
        <w:jc w:val="both"/>
        <w:rPr>
          <w:rFonts w:eastAsia="Calibri"/>
          <w:lang w:eastAsia="nl-NL"/>
        </w:rPr>
      </w:pPr>
      <w:r w:rsidRPr="001F086E">
        <w:rPr>
          <w:rFonts w:eastAsia="Calibri"/>
          <w:lang w:eastAsia="nl-NL"/>
        </w:rPr>
        <w:t xml:space="preserve">9.30 –  9.45     Piramide aanbod </w:t>
      </w:r>
      <w:r w:rsidR="00F77BC8">
        <w:rPr>
          <w:rFonts w:eastAsia="Calibri"/>
          <w:lang w:eastAsia="nl-NL"/>
        </w:rPr>
        <w:t>(</w:t>
      </w:r>
      <w:r w:rsidRPr="001F086E">
        <w:rPr>
          <w:rFonts w:eastAsia="Calibri"/>
          <w:lang w:eastAsia="nl-NL"/>
        </w:rPr>
        <w:t>in k</w:t>
      </w:r>
      <w:r w:rsidR="00F77BC8">
        <w:rPr>
          <w:rFonts w:eastAsia="Calibri"/>
          <w:lang w:eastAsia="nl-NL"/>
        </w:rPr>
        <w:t>leine groepjes).</w:t>
      </w:r>
    </w:p>
    <w:p w:rsidR="001F086E" w:rsidRPr="001F086E" w:rsidRDefault="005B5291" w:rsidP="005B5291">
      <w:pPr>
        <w:rPr>
          <w:rFonts w:eastAsia="Calibri"/>
          <w:lang w:eastAsia="nl-NL"/>
        </w:rPr>
      </w:pPr>
      <w:r>
        <w:rPr>
          <w:rFonts w:eastAsia="Calibri"/>
          <w:lang w:eastAsia="nl-NL"/>
        </w:rPr>
        <w:t xml:space="preserve">9.45 – 10.00    </w:t>
      </w:r>
      <w:r w:rsidR="00B45B57">
        <w:rPr>
          <w:rFonts w:eastAsia="Calibri"/>
          <w:lang w:eastAsia="nl-NL"/>
        </w:rPr>
        <w:t>Fruit eten. Na het fruit zingen we</w:t>
      </w:r>
      <w:r w:rsidR="001F086E" w:rsidRPr="001F086E">
        <w:rPr>
          <w:rFonts w:eastAsia="Calibri"/>
          <w:lang w:eastAsia="nl-NL"/>
        </w:rPr>
        <w:t xml:space="preserve"> liedjes die passen in het piramide thema.</w:t>
      </w:r>
    </w:p>
    <w:p w:rsidR="001F086E" w:rsidRPr="001F086E" w:rsidRDefault="001F086E" w:rsidP="001F086E">
      <w:pPr>
        <w:jc w:val="both"/>
        <w:rPr>
          <w:rFonts w:eastAsia="Calibri"/>
          <w:lang w:eastAsia="nl-NL"/>
        </w:rPr>
      </w:pPr>
      <w:r w:rsidRPr="001F086E">
        <w:rPr>
          <w:rFonts w:eastAsia="Calibri"/>
          <w:lang w:eastAsia="nl-NL"/>
        </w:rPr>
        <w:t xml:space="preserve">10.00 – 10.25 </w:t>
      </w:r>
      <w:r w:rsidR="002413FE">
        <w:rPr>
          <w:rFonts w:eastAsia="Calibri"/>
          <w:lang w:eastAsia="nl-NL"/>
        </w:rPr>
        <w:t xml:space="preserve"> </w:t>
      </w:r>
      <w:r w:rsidRPr="001F086E">
        <w:rPr>
          <w:rFonts w:eastAsia="Calibri"/>
          <w:lang w:eastAsia="nl-NL"/>
        </w:rPr>
        <w:t>WC bezoek en verluieren.</w:t>
      </w:r>
    </w:p>
    <w:p w:rsidR="001F086E" w:rsidRPr="001F086E" w:rsidRDefault="001F086E" w:rsidP="005B5291">
      <w:pPr>
        <w:rPr>
          <w:rFonts w:eastAsia="Calibri"/>
          <w:lang w:eastAsia="nl-NL"/>
        </w:rPr>
      </w:pPr>
      <w:r w:rsidRPr="001F086E">
        <w:rPr>
          <w:rFonts w:eastAsia="Calibri"/>
          <w:lang w:eastAsia="nl-NL"/>
        </w:rPr>
        <w:t xml:space="preserve">10.25 – 11.15 </w:t>
      </w:r>
      <w:r w:rsidR="002413FE">
        <w:rPr>
          <w:rFonts w:eastAsia="Calibri"/>
          <w:lang w:eastAsia="nl-NL"/>
        </w:rPr>
        <w:t xml:space="preserve"> </w:t>
      </w:r>
      <w:r w:rsidRPr="001F086E">
        <w:rPr>
          <w:rFonts w:eastAsia="Calibri"/>
          <w:lang w:eastAsia="nl-NL"/>
        </w:rPr>
        <w:t>Bij goed weer gaan we naar buiten. Dit kan buiten spelen op het speelplein zijn, of wandelen naar de eendjes of speeltuin of bos.</w:t>
      </w:r>
    </w:p>
    <w:p w:rsidR="001F086E" w:rsidRPr="001F086E" w:rsidRDefault="001F086E" w:rsidP="005B5291">
      <w:pPr>
        <w:rPr>
          <w:rFonts w:eastAsia="Calibri"/>
          <w:lang w:eastAsia="nl-NL"/>
        </w:rPr>
      </w:pPr>
      <w:r w:rsidRPr="001F086E">
        <w:rPr>
          <w:rFonts w:eastAsia="Calibri"/>
          <w:lang w:eastAsia="nl-NL"/>
        </w:rPr>
        <w:t xml:space="preserve">11.45 – 12.30 </w:t>
      </w:r>
      <w:r w:rsidR="005B5291">
        <w:rPr>
          <w:rFonts w:eastAsia="Calibri"/>
          <w:lang w:eastAsia="nl-NL"/>
        </w:rPr>
        <w:t xml:space="preserve"> </w:t>
      </w:r>
      <w:r w:rsidRPr="001F086E">
        <w:rPr>
          <w:rFonts w:eastAsia="Calibri"/>
          <w:lang w:eastAsia="nl-NL"/>
        </w:rPr>
        <w:t>Boterham eten.</w:t>
      </w:r>
    </w:p>
    <w:p w:rsidR="001F086E" w:rsidRPr="001F086E" w:rsidRDefault="001F086E" w:rsidP="005B5291">
      <w:pPr>
        <w:rPr>
          <w:rFonts w:eastAsia="Calibri"/>
          <w:lang w:eastAsia="nl-NL"/>
        </w:rPr>
      </w:pPr>
      <w:r w:rsidRPr="001F086E">
        <w:rPr>
          <w:rFonts w:eastAsia="Calibri"/>
          <w:lang w:eastAsia="nl-NL"/>
        </w:rPr>
        <w:t xml:space="preserve">12.30 – 13.00 </w:t>
      </w:r>
      <w:r w:rsidR="002413FE">
        <w:rPr>
          <w:rFonts w:eastAsia="Calibri"/>
          <w:lang w:eastAsia="nl-NL"/>
        </w:rPr>
        <w:t xml:space="preserve"> </w:t>
      </w:r>
      <w:r w:rsidRPr="001F086E">
        <w:rPr>
          <w:rFonts w:eastAsia="Calibri"/>
          <w:lang w:eastAsia="nl-NL"/>
        </w:rPr>
        <w:t>WC bezoek, verluieren en kinderen die nog een middagdutje doen gaan naar bed.</w:t>
      </w:r>
    </w:p>
    <w:p w:rsidR="001F086E" w:rsidRPr="001F086E" w:rsidRDefault="001F086E" w:rsidP="001F086E">
      <w:pPr>
        <w:jc w:val="both"/>
        <w:rPr>
          <w:rFonts w:eastAsia="Calibri"/>
          <w:lang w:eastAsia="nl-NL"/>
        </w:rPr>
      </w:pPr>
      <w:r w:rsidRPr="001F086E">
        <w:rPr>
          <w:rFonts w:eastAsia="Calibri"/>
          <w:lang w:eastAsia="nl-NL"/>
        </w:rPr>
        <w:t xml:space="preserve">13.00 – 14.45 </w:t>
      </w:r>
      <w:r w:rsidR="002413FE">
        <w:rPr>
          <w:rFonts w:eastAsia="Calibri"/>
          <w:lang w:eastAsia="nl-NL"/>
        </w:rPr>
        <w:t xml:space="preserve">  </w:t>
      </w:r>
      <w:r w:rsidRPr="001F086E">
        <w:rPr>
          <w:rFonts w:eastAsia="Calibri"/>
          <w:lang w:eastAsia="nl-NL"/>
        </w:rPr>
        <w:t>Vrij spel, spelletjes of knutselen voor de kinderen die op de vloer zijn.</w:t>
      </w:r>
    </w:p>
    <w:p w:rsidR="001F086E" w:rsidRPr="001F086E" w:rsidRDefault="001F086E" w:rsidP="001F086E">
      <w:pPr>
        <w:jc w:val="both"/>
        <w:rPr>
          <w:rFonts w:eastAsia="Calibri"/>
          <w:lang w:eastAsia="nl-NL"/>
        </w:rPr>
      </w:pPr>
      <w:r w:rsidRPr="001F086E">
        <w:rPr>
          <w:rFonts w:eastAsia="Calibri"/>
          <w:lang w:eastAsia="nl-NL"/>
        </w:rPr>
        <w:t xml:space="preserve">15.00 – 15.30 </w:t>
      </w:r>
      <w:r w:rsidR="002413FE">
        <w:rPr>
          <w:rFonts w:eastAsia="Calibri"/>
          <w:lang w:eastAsia="nl-NL"/>
        </w:rPr>
        <w:t xml:space="preserve">  </w:t>
      </w:r>
      <w:r w:rsidRPr="001F086E">
        <w:rPr>
          <w:rFonts w:eastAsia="Calibri"/>
          <w:lang w:eastAsia="nl-NL"/>
        </w:rPr>
        <w:t>Kinderen ko</w:t>
      </w:r>
      <w:r w:rsidR="00B45B57">
        <w:rPr>
          <w:rFonts w:eastAsia="Calibri"/>
          <w:lang w:eastAsia="nl-NL"/>
        </w:rPr>
        <w:t>men uit bed en we eten een koekje met drinken</w:t>
      </w:r>
      <w:r w:rsidRPr="001F086E">
        <w:rPr>
          <w:rFonts w:eastAsia="Calibri"/>
          <w:lang w:eastAsia="nl-NL"/>
        </w:rPr>
        <w:t>.</w:t>
      </w:r>
    </w:p>
    <w:p w:rsidR="001F086E" w:rsidRPr="003962F9" w:rsidRDefault="001F086E" w:rsidP="003962F9">
      <w:pPr>
        <w:pStyle w:val="Kop2"/>
        <w:numPr>
          <w:ilvl w:val="1"/>
          <w:numId w:val="55"/>
        </w:numPr>
        <w:jc w:val="both"/>
        <w:rPr>
          <w:rFonts w:eastAsia="Calibri"/>
          <w:lang w:eastAsia="nl-NL"/>
        </w:rPr>
      </w:pPr>
      <w:r w:rsidRPr="003962F9">
        <w:rPr>
          <w:rFonts w:eastAsia="Calibri"/>
          <w:lang w:eastAsia="nl-NL"/>
        </w:rPr>
        <w:t xml:space="preserve">– 18.00 </w:t>
      </w:r>
      <w:r w:rsidR="002413FE" w:rsidRPr="003962F9">
        <w:rPr>
          <w:rFonts w:eastAsia="Calibri"/>
          <w:lang w:eastAsia="nl-NL"/>
        </w:rPr>
        <w:t xml:space="preserve">  </w:t>
      </w:r>
      <w:r w:rsidRPr="003962F9">
        <w:rPr>
          <w:rFonts w:eastAsia="Calibri"/>
          <w:lang w:eastAsia="nl-NL"/>
        </w:rPr>
        <w:t>Vrij spel: spelletjes of knutselen en of buiten spelen.</w:t>
      </w:r>
    </w:p>
    <w:p w:rsidR="001F086E" w:rsidRPr="001F086E" w:rsidRDefault="001F086E" w:rsidP="001F086E">
      <w:pPr>
        <w:jc w:val="both"/>
        <w:rPr>
          <w:rFonts w:eastAsia="Calibri"/>
          <w:lang w:eastAsia="nl-NL"/>
        </w:rPr>
      </w:pPr>
    </w:p>
    <w:p w:rsidR="001F086E" w:rsidRPr="001F086E" w:rsidRDefault="003962F9" w:rsidP="003962F9">
      <w:pPr>
        <w:pStyle w:val="Kop3"/>
        <w:numPr>
          <w:ilvl w:val="0"/>
          <w:numId w:val="0"/>
        </w:numPr>
        <w:ind w:left="1304" w:hanging="1304"/>
      </w:pPr>
      <w:bookmarkStart w:id="42" w:name="_Toc406328860"/>
      <w:bookmarkStart w:id="43" w:name="_Toc506654287"/>
      <w:r>
        <w:t xml:space="preserve">1.8 </w:t>
      </w:r>
      <w:r>
        <w:tab/>
      </w:r>
      <w:r w:rsidR="001F086E" w:rsidRPr="001F086E">
        <w:t>BSO:</w:t>
      </w:r>
      <w:bookmarkEnd w:id="42"/>
      <w:bookmarkEnd w:id="43"/>
    </w:p>
    <w:p w:rsidR="001F086E" w:rsidRPr="001F086E" w:rsidRDefault="001F086E" w:rsidP="001F086E">
      <w:pPr>
        <w:jc w:val="both"/>
        <w:rPr>
          <w:rFonts w:eastAsia="Calibri"/>
          <w:lang w:eastAsia="nl-NL"/>
        </w:rPr>
      </w:pPr>
    </w:p>
    <w:p w:rsidR="001F086E" w:rsidRPr="001F086E" w:rsidRDefault="002413FE" w:rsidP="001F086E">
      <w:pPr>
        <w:jc w:val="both"/>
        <w:rPr>
          <w:rFonts w:eastAsia="Calibri"/>
          <w:lang w:eastAsia="nl-NL"/>
        </w:rPr>
      </w:pPr>
      <w:r>
        <w:rPr>
          <w:rFonts w:eastAsia="Calibri"/>
          <w:lang w:eastAsia="nl-NL"/>
        </w:rPr>
        <w:t xml:space="preserve">  </w:t>
      </w:r>
      <w:r w:rsidR="001F086E" w:rsidRPr="001F086E">
        <w:rPr>
          <w:rFonts w:eastAsia="Calibri"/>
          <w:lang w:eastAsia="nl-NL"/>
        </w:rPr>
        <w:t>7.00 –  8.15   Mogelijkheid voor ontbijt / anders vrij spel.</w:t>
      </w:r>
    </w:p>
    <w:p w:rsidR="001F086E" w:rsidRPr="001F086E" w:rsidRDefault="002413FE" w:rsidP="001F086E">
      <w:pPr>
        <w:jc w:val="both"/>
        <w:rPr>
          <w:rFonts w:eastAsia="Calibri"/>
          <w:lang w:eastAsia="nl-NL"/>
        </w:rPr>
      </w:pPr>
      <w:r>
        <w:rPr>
          <w:rFonts w:eastAsia="Calibri"/>
          <w:lang w:eastAsia="nl-NL"/>
        </w:rPr>
        <w:t xml:space="preserve">  </w:t>
      </w:r>
      <w:r w:rsidR="001F086E" w:rsidRPr="001F086E">
        <w:rPr>
          <w:rFonts w:eastAsia="Calibri"/>
          <w:lang w:eastAsia="nl-NL"/>
        </w:rPr>
        <w:t>8.15 –  8.30   Kinderen worden naar school gebracht.</w:t>
      </w:r>
    </w:p>
    <w:p w:rsidR="001F086E" w:rsidRPr="001F086E" w:rsidRDefault="001F086E" w:rsidP="001F086E">
      <w:pPr>
        <w:jc w:val="both"/>
        <w:rPr>
          <w:rFonts w:eastAsia="Calibri"/>
          <w:lang w:eastAsia="nl-NL"/>
        </w:rPr>
      </w:pPr>
      <w:r w:rsidRPr="001F086E">
        <w:rPr>
          <w:rFonts w:eastAsia="Calibri"/>
          <w:lang w:eastAsia="nl-NL"/>
        </w:rPr>
        <w:t>15.00 –</w:t>
      </w:r>
      <w:r w:rsidR="002413FE">
        <w:rPr>
          <w:rFonts w:eastAsia="Calibri"/>
          <w:lang w:eastAsia="nl-NL"/>
        </w:rPr>
        <w:t xml:space="preserve"> </w:t>
      </w:r>
      <w:r w:rsidRPr="001F086E">
        <w:rPr>
          <w:rFonts w:eastAsia="Calibri"/>
          <w:lang w:eastAsia="nl-NL"/>
        </w:rPr>
        <w:t>15.30  Kinderen worden uit school gehaald.</w:t>
      </w:r>
    </w:p>
    <w:p w:rsidR="001F086E" w:rsidRPr="001F086E" w:rsidRDefault="001F086E" w:rsidP="001F086E">
      <w:pPr>
        <w:jc w:val="both"/>
        <w:rPr>
          <w:rFonts w:eastAsia="Calibri"/>
          <w:lang w:eastAsia="nl-NL"/>
        </w:rPr>
      </w:pPr>
      <w:r w:rsidRPr="001F086E">
        <w:rPr>
          <w:rFonts w:eastAsia="Calibri"/>
          <w:lang w:eastAsia="nl-NL"/>
        </w:rPr>
        <w:t xml:space="preserve">15.30 – 15.45 </w:t>
      </w:r>
      <w:r w:rsidR="002413FE">
        <w:rPr>
          <w:rFonts w:eastAsia="Calibri"/>
          <w:lang w:eastAsia="nl-NL"/>
        </w:rPr>
        <w:t xml:space="preserve"> </w:t>
      </w:r>
      <w:r w:rsidRPr="001F086E">
        <w:rPr>
          <w:rFonts w:eastAsia="Calibri"/>
          <w:lang w:eastAsia="nl-NL"/>
        </w:rPr>
        <w:t>Handen wassen en we eten fruit en drinken sap.</w:t>
      </w:r>
    </w:p>
    <w:p w:rsidR="0024700F" w:rsidRDefault="002413FE" w:rsidP="00B45B57">
      <w:pPr>
        <w:rPr>
          <w:rFonts w:eastAsia="Calibri"/>
          <w:lang w:eastAsia="nl-NL"/>
        </w:rPr>
      </w:pPr>
      <w:r>
        <w:rPr>
          <w:rFonts w:eastAsia="Calibri"/>
          <w:lang w:eastAsia="nl-NL"/>
        </w:rPr>
        <w:t xml:space="preserve">15.45 – </w:t>
      </w:r>
      <w:r w:rsidR="001F086E" w:rsidRPr="001F086E">
        <w:rPr>
          <w:rFonts w:eastAsia="Calibri"/>
          <w:lang w:eastAsia="nl-NL"/>
        </w:rPr>
        <w:t xml:space="preserve">18.00 </w:t>
      </w:r>
      <w:r>
        <w:rPr>
          <w:rFonts w:eastAsia="Calibri"/>
          <w:lang w:eastAsia="nl-NL"/>
        </w:rPr>
        <w:t xml:space="preserve"> </w:t>
      </w:r>
      <w:r w:rsidR="001F086E" w:rsidRPr="001F086E">
        <w:rPr>
          <w:rFonts w:eastAsia="Calibri"/>
          <w:lang w:eastAsia="nl-NL"/>
        </w:rPr>
        <w:t>Kinderen kunnen verschillende activiteiten kiezen zoals vrij spel, spelletjes, knutselen en buiten spelen.</w:t>
      </w:r>
      <w:r w:rsidR="00B45B57">
        <w:rPr>
          <w:rFonts w:eastAsia="Calibri"/>
          <w:lang w:eastAsia="nl-NL"/>
        </w:rPr>
        <w:t xml:space="preserve"> Of we gaan er met de kinderen op uit oa. Speeltuin of naar het bosje. </w:t>
      </w:r>
    </w:p>
    <w:p w:rsidR="001F086E" w:rsidRDefault="001F086E" w:rsidP="001F086E">
      <w:pPr>
        <w:ind w:left="1440" w:hanging="1440"/>
        <w:jc w:val="both"/>
        <w:rPr>
          <w:rFonts w:eastAsia="Calibri"/>
          <w:lang w:eastAsia="nl-NL"/>
        </w:rPr>
      </w:pPr>
    </w:p>
    <w:p w:rsidR="00ED5110" w:rsidRDefault="00ED5110" w:rsidP="001F086E">
      <w:pPr>
        <w:ind w:left="1440" w:hanging="1440"/>
        <w:jc w:val="both"/>
        <w:rPr>
          <w:rFonts w:eastAsia="Calibri"/>
          <w:lang w:eastAsia="nl-NL"/>
        </w:rPr>
      </w:pPr>
    </w:p>
    <w:p w:rsidR="00ED5110" w:rsidRPr="001F086E" w:rsidRDefault="00ED5110" w:rsidP="001F086E">
      <w:pPr>
        <w:ind w:left="1440" w:hanging="1440"/>
        <w:jc w:val="both"/>
        <w:rPr>
          <w:rFonts w:eastAsia="Calibri"/>
          <w:lang w:eastAsia="nl-NL"/>
        </w:rPr>
      </w:pPr>
    </w:p>
    <w:p w:rsidR="000639DB" w:rsidRPr="005B5291" w:rsidRDefault="000639DB" w:rsidP="003962F9">
      <w:pPr>
        <w:pStyle w:val="Kop2"/>
        <w:numPr>
          <w:ilvl w:val="1"/>
          <w:numId w:val="56"/>
        </w:numPr>
      </w:pPr>
      <w:bookmarkStart w:id="44" w:name="_Toc318361834"/>
      <w:bookmarkStart w:id="45" w:name="_Toc318362764"/>
      <w:bookmarkStart w:id="46" w:name="_Toc318362810"/>
      <w:bookmarkStart w:id="47" w:name="_Toc318363186"/>
      <w:bookmarkStart w:id="48" w:name="_Toc381543305"/>
      <w:bookmarkStart w:id="49" w:name="_Toc506654288"/>
      <w:r w:rsidRPr="005B5291">
        <w:lastRenderedPageBreak/>
        <w:t>Brengen en ophalen van de kinderen</w:t>
      </w:r>
      <w:bookmarkEnd w:id="44"/>
      <w:bookmarkEnd w:id="45"/>
      <w:bookmarkEnd w:id="46"/>
      <w:bookmarkEnd w:id="47"/>
      <w:bookmarkEnd w:id="48"/>
      <w:bookmarkEnd w:id="49"/>
    </w:p>
    <w:p w:rsidR="000639DB" w:rsidRPr="003074E0" w:rsidRDefault="000639DB" w:rsidP="008A66FC">
      <w:pPr>
        <w:jc w:val="both"/>
        <w:rPr>
          <w:b/>
        </w:rPr>
      </w:pPr>
      <w:r w:rsidRPr="003074E0">
        <w:t xml:space="preserve">Er wordt informatie </w:t>
      </w:r>
      <w:r w:rsidR="00142505" w:rsidRPr="003074E0">
        <w:t>door</w:t>
      </w:r>
      <w:r w:rsidRPr="003074E0">
        <w:t xml:space="preserve"> de leidsters </w:t>
      </w:r>
      <w:r w:rsidR="00142505" w:rsidRPr="003074E0">
        <w:t>aan</w:t>
      </w:r>
      <w:r w:rsidRPr="003074E0">
        <w:t xml:space="preserve"> de ouder(s)/verzorger(s) doorgegeven</w:t>
      </w:r>
      <w:r w:rsidR="00142505" w:rsidRPr="003074E0">
        <w:t>. Er</w:t>
      </w:r>
      <w:r w:rsidRPr="003074E0">
        <w:t xml:space="preserve"> is tevens gelegenheid om vragen te stellen. </w:t>
      </w:r>
    </w:p>
    <w:p w:rsidR="000639DB" w:rsidRPr="003074E0" w:rsidRDefault="000639DB" w:rsidP="008A66FC">
      <w:pPr>
        <w:jc w:val="both"/>
      </w:pPr>
      <w:r w:rsidRPr="003074E0">
        <w:t>Tijdens het brengen en halen</w:t>
      </w:r>
      <w:r w:rsidR="00142505" w:rsidRPr="003074E0">
        <w:t xml:space="preserve"> van de kinderen</w:t>
      </w:r>
      <w:r w:rsidRPr="003074E0">
        <w:t xml:space="preserve"> worden</w:t>
      </w:r>
      <w:r w:rsidR="00142505" w:rsidRPr="003074E0">
        <w:t xml:space="preserve"> de</w:t>
      </w:r>
      <w:r w:rsidRPr="003074E0">
        <w:t xml:space="preserve"> gegevens die belangrijk zijn met de ouders besproken. De leidsters vragen aan de ouders of er bijzonderheden zijn of veranderingen die </w:t>
      </w:r>
      <w:r w:rsidR="00142505" w:rsidRPr="003074E0">
        <w:t xml:space="preserve">van belang zijn </w:t>
      </w:r>
      <w:r w:rsidRPr="003074E0">
        <w:t>voor een goede zorg. De leidster zal belangrijke informatie aan haar coll</w:t>
      </w:r>
      <w:r w:rsidR="00C57A60" w:rsidRPr="003074E0">
        <w:t>ega’s doorgeven.</w:t>
      </w:r>
    </w:p>
    <w:p w:rsidR="000639DB" w:rsidRPr="003074E0" w:rsidRDefault="000639DB" w:rsidP="008A66FC">
      <w:pPr>
        <w:jc w:val="both"/>
      </w:pPr>
    </w:p>
    <w:p w:rsidR="000639DB" w:rsidRPr="003074E0" w:rsidRDefault="000639DB" w:rsidP="008A66FC">
      <w:pPr>
        <w:jc w:val="both"/>
      </w:pPr>
      <w:r w:rsidRPr="003074E0">
        <w:t>Alle baby’s (t/m 1</w:t>
      </w:r>
      <w:r w:rsidR="00142505" w:rsidRPr="003074E0">
        <w:t>,</w:t>
      </w:r>
      <w:r w:rsidRPr="003074E0">
        <w:t xml:space="preserve">5 jaar) </w:t>
      </w:r>
      <w:r w:rsidR="00956ECB">
        <w:t>hebben een schriftje. Het schriftje</w:t>
      </w:r>
      <w:r w:rsidRPr="003074E0">
        <w:t xml:space="preserve"> is een belangrijk communicatiemiddel tussen leidster en de ou</w:t>
      </w:r>
      <w:r w:rsidR="00956ECB">
        <w:t>ders van het kind. Het schriftje</w:t>
      </w:r>
      <w:r w:rsidRPr="003074E0">
        <w:t xml:space="preserve"> gaat met het kind mee naar huis en ouders kunnen hierin veranderingen t.a.v. voeding / slaapritme en bijzonderheden</w:t>
      </w:r>
      <w:r w:rsidR="00BE7C11" w:rsidRPr="003074E0">
        <w:t xml:space="preserve"> </w:t>
      </w:r>
      <w:r w:rsidR="00142505" w:rsidRPr="003074E0">
        <w:t>vermelden</w:t>
      </w:r>
      <w:r w:rsidRPr="003074E0">
        <w:t xml:space="preserve">. </w:t>
      </w:r>
    </w:p>
    <w:p w:rsidR="000639DB" w:rsidRPr="003074E0" w:rsidRDefault="00956ECB" w:rsidP="008A66FC">
      <w:pPr>
        <w:jc w:val="both"/>
      </w:pPr>
      <w:r>
        <w:t>In het schrijftje</w:t>
      </w:r>
      <w:r w:rsidR="000639DB" w:rsidRPr="003074E0">
        <w:t xml:space="preserve"> zal de leidster de slaap</w:t>
      </w:r>
      <w:r w:rsidR="00142505" w:rsidRPr="003074E0">
        <w:t>-</w:t>
      </w:r>
      <w:r w:rsidR="000639DB" w:rsidRPr="003074E0">
        <w:t xml:space="preserve"> en voedingstijden</w:t>
      </w:r>
      <w:r w:rsidR="00142505" w:rsidRPr="003074E0">
        <w:t xml:space="preserve"> en de </w:t>
      </w:r>
      <w:r w:rsidR="000639DB" w:rsidRPr="003074E0">
        <w:t>plas</w:t>
      </w:r>
      <w:r w:rsidR="00142505" w:rsidRPr="003074E0">
        <w:t>-</w:t>
      </w:r>
      <w:r w:rsidR="000639DB" w:rsidRPr="003074E0">
        <w:t xml:space="preserve"> en poepluiers noteren. </w:t>
      </w:r>
    </w:p>
    <w:p w:rsidR="003A2904" w:rsidRPr="003074E0" w:rsidRDefault="003A2904" w:rsidP="008A66FC">
      <w:pPr>
        <w:jc w:val="both"/>
      </w:pPr>
      <w:r w:rsidRPr="003074E0">
        <w:t xml:space="preserve">Op </w:t>
      </w:r>
      <w:r w:rsidR="00B45B57">
        <w:t>het bord kunnen belangrijke dingen van de kinderen worden genoteerd, z</w:t>
      </w:r>
      <w:r w:rsidRPr="003074E0">
        <w:t xml:space="preserve">odat bij een wisseling van leidster(s), deze op de hoogte zijn van het verloop van de dag. Als u uw kind komt halen, kunnen eventuele vragen goed </w:t>
      </w:r>
      <w:r w:rsidR="00142505" w:rsidRPr="003074E0">
        <w:t xml:space="preserve">worden </w:t>
      </w:r>
      <w:r w:rsidRPr="003074E0">
        <w:t>beantwoord.</w:t>
      </w:r>
    </w:p>
    <w:p w:rsidR="000639DB" w:rsidRPr="003074E0" w:rsidRDefault="000639DB" w:rsidP="008A66FC">
      <w:pPr>
        <w:jc w:val="both"/>
      </w:pPr>
    </w:p>
    <w:p w:rsidR="00142505" w:rsidRPr="003074E0" w:rsidRDefault="000639DB" w:rsidP="008A66FC">
      <w:pPr>
        <w:jc w:val="both"/>
      </w:pPr>
      <w:r w:rsidRPr="003074E0">
        <w:t xml:space="preserve">Mocht uw kind voor troost een knuffel, speelgoed of een speentje nodig hebben, dan is dit geen probleem. </w:t>
      </w:r>
    </w:p>
    <w:p w:rsidR="000639DB" w:rsidRPr="003074E0" w:rsidRDefault="000639DB" w:rsidP="008A66FC">
      <w:pPr>
        <w:jc w:val="both"/>
      </w:pPr>
      <w:r w:rsidRPr="003074E0">
        <w:t>Als de leidsters of een ouder/verzorger nog wat met elkaar willen bespreken dan wordt er gevraagd of dit voor of na de openingstijd kan</w:t>
      </w:r>
      <w:r w:rsidR="00F77BC8">
        <w:t xml:space="preserve"> of dat er een aparte afspraak gemaakt kan worden</w:t>
      </w:r>
      <w:r w:rsidRPr="003074E0">
        <w:t>. Dit in verband met de privacy.</w:t>
      </w:r>
    </w:p>
    <w:p w:rsidR="000639DB" w:rsidRPr="003074E0" w:rsidRDefault="000639DB" w:rsidP="008A66FC">
      <w:pPr>
        <w:jc w:val="both"/>
      </w:pPr>
    </w:p>
    <w:p w:rsidR="00633E32" w:rsidRDefault="000639DB" w:rsidP="008A66FC">
      <w:pPr>
        <w:jc w:val="both"/>
      </w:pPr>
      <w:r w:rsidRPr="003074E0">
        <w:t>Bij het ophalen van de kinderen, zal de leidster een kort verslag geven over wat het kind heeft gedaan tijdens zijn verblijf.</w:t>
      </w:r>
    </w:p>
    <w:p w:rsidR="004F6B19" w:rsidRPr="003074E0" w:rsidRDefault="004F6B19" w:rsidP="008A66FC">
      <w:pPr>
        <w:jc w:val="both"/>
      </w:pPr>
    </w:p>
    <w:p w:rsidR="000639DB" w:rsidRPr="005B5291" w:rsidRDefault="000639DB" w:rsidP="005B5291">
      <w:pPr>
        <w:pStyle w:val="Kop2"/>
      </w:pPr>
      <w:bookmarkStart w:id="50" w:name="_Toc318361835"/>
      <w:bookmarkStart w:id="51" w:name="_Toc318362765"/>
      <w:bookmarkStart w:id="52" w:name="_Toc318362811"/>
      <w:bookmarkStart w:id="53" w:name="_Toc318363187"/>
      <w:bookmarkStart w:id="54" w:name="_Toc381543306"/>
      <w:bookmarkStart w:id="55" w:name="_Toc506654289"/>
      <w:r w:rsidRPr="005B5291">
        <w:t>Wenprocedure voor kinderen</w:t>
      </w:r>
      <w:bookmarkEnd w:id="50"/>
      <w:bookmarkEnd w:id="51"/>
      <w:bookmarkEnd w:id="52"/>
      <w:bookmarkEnd w:id="53"/>
      <w:bookmarkEnd w:id="54"/>
      <w:bookmarkEnd w:id="55"/>
    </w:p>
    <w:p w:rsidR="00001192" w:rsidRDefault="00001192" w:rsidP="00001192">
      <w:pPr>
        <w:jc w:val="both"/>
      </w:pPr>
      <w:r>
        <w:t>Wij bieden voor nieuwe kinderen wenuurtjes vanuit de opvang aan. Tijdens het wenuurtje kan het kind vrij gaan spelen met de andere kinderen. Er kan gekozen worden voor 1x 2 uurtjes wennen of 2x een uurtje wennen. Door een wetswijziging mag uw kind(eren) komen wennen wanneer het contract in</w:t>
      </w:r>
      <w:r w:rsidR="00A7220B">
        <w:t xml:space="preserve"> is gegaan. Wij zullen het kind</w:t>
      </w:r>
      <w:r>
        <w:t xml:space="preserve"> voor deze datum inschrijven binnen het kinderdagverblijf. In samenspraak met de leidsters wordt er een geschikte dag en</w:t>
      </w:r>
      <w:r w:rsidR="00A7220B">
        <w:t xml:space="preserve"> moment afgesproken. Wij raden aan om</w:t>
      </w:r>
      <w:r>
        <w:t xml:space="preserve"> naast de wenuurtjes</w:t>
      </w:r>
      <w:r w:rsidR="00B45B57">
        <w:t xml:space="preserve"> het kindje</w:t>
      </w:r>
      <w:r>
        <w:t xml:space="preserve"> meer te laten wennen in de uren en dagen dat er afgenomen gaat worden. Door een wenperiode in te bouwen kan er rustig gewend worden aan de nieuwe situatie.  </w:t>
      </w:r>
    </w:p>
    <w:p w:rsidR="000639DB" w:rsidRPr="003074E0" w:rsidRDefault="00001192" w:rsidP="008A66FC">
      <w:pPr>
        <w:jc w:val="both"/>
      </w:pPr>
      <w:r>
        <w:t>Samen met</w:t>
      </w:r>
      <w:r w:rsidR="000639DB" w:rsidRPr="003074E0">
        <w:t xml:space="preserve"> ouder(s)/ver</w:t>
      </w:r>
      <w:r>
        <w:t xml:space="preserve">zorger(s) </w:t>
      </w:r>
      <w:r w:rsidR="000639DB" w:rsidRPr="003074E0">
        <w:t xml:space="preserve">wordt </w:t>
      </w:r>
      <w:r>
        <w:t xml:space="preserve">er </w:t>
      </w:r>
      <w:r w:rsidR="000639DB" w:rsidRPr="003074E0">
        <w:t>een afspraak gemaakt om twee keer te komen kijk</w:t>
      </w:r>
      <w:r w:rsidR="00A7220B">
        <w:t xml:space="preserve">en. </w:t>
      </w:r>
      <w:r w:rsidR="000639DB" w:rsidRPr="003074E0">
        <w:t xml:space="preserve">Het contract dat is aangegaan tussen de ouders en het kinderdagverblijf en de </w:t>
      </w:r>
      <w:r w:rsidR="000D220B" w:rsidRPr="003074E0">
        <w:t>BSO</w:t>
      </w:r>
      <w:r w:rsidR="000639DB" w:rsidRPr="003074E0">
        <w:t xml:space="preserve"> kan binnen er periode van </w:t>
      </w:r>
      <w:r w:rsidR="00707D4B" w:rsidRPr="003074E0">
        <w:t>één maand</w:t>
      </w:r>
      <w:r w:rsidR="000639DB" w:rsidRPr="003074E0">
        <w:t xml:space="preserve"> nog </w:t>
      </w:r>
      <w:r w:rsidR="00D97A4A" w:rsidRPr="003074E0">
        <w:t xml:space="preserve">door </w:t>
      </w:r>
      <w:r w:rsidR="000639DB" w:rsidRPr="003074E0">
        <w:t xml:space="preserve">de ouders worden ontbonden. Deze </w:t>
      </w:r>
      <w:r w:rsidR="00707D4B" w:rsidRPr="003074E0">
        <w:t>maand</w:t>
      </w:r>
      <w:r w:rsidR="00B45B57">
        <w:t xml:space="preserve"> word</w:t>
      </w:r>
      <w:r w:rsidR="000639DB" w:rsidRPr="003074E0">
        <w:t xml:space="preserve"> gezien als een wenperiode voor de betrokken partijen.</w:t>
      </w:r>
    </w:p>
    <w:p w:rsidR="004B5F5E" w:rsidRPr="003074E0" w:rsidRDefault="00707D4B" w:rsidP="008A66FC">
      <w:pPr>
        <w:jc w:val="both"/>
      </w:pPr>
      <w:r w:rsidRPr="003074E0">
        <w:t xml:space="preserve"> </w:t>
      </w:r>
    </w:p>
    <w:p w:rsidR="00DD0EFD" w:rsidRPr="005B5291" w:rsidRDefault="00DD0EFD" w:rsidP="005B5291">
      <w:pPr>
        <w:pStyle w:val="Kop2"/>
      </w:pPr>
      <w:bookmarkStart w:id="56" w:name="_Toc506654290"/>
      <w:r w:rsidRPr="005B5291">
        <w:t>Extra uren aanvragen</w:t>
      </w:r>
      <w:bookmarkEnd w:id="56"/>
    </w:p>
    <w:p w:rsidR="00CB2A61" w:rsidRDefault="00DD0EFD" w:rsidP="002413FE">
      <w:r w:rsidRPr="003074E0">
        <w:t xml:space="preserve">Als u buiten uw vaste dagen extra opvang nodig heeft kunt u dit aanvragen. Dit kan telefonisch, maar moet altijd bij goedkeuring via de mail worden bevestigd. Als uw kind door deze extra opvang niet op zijn/haar </w:t>
      </w:r>
      <w:r w:rsidR="000F4060" w:rsidRPr="003074E0">
        <w:t>stam/</w:t>
      </w:r>
      <w:r w:rsidRPr="003074E0">
        <w:t xml:space="preserve">basisgroep kan worden opgevangen zullen </w:t>
      </w:r>
      <w:r w:rsidRPr="002413FE">
        <w:t>wij</w:t>
      </w:r>
      <w:r w:rsidR="002413FE">
        <w:t xml:space="preserve"> </w:t>
      </w:r>
      <w:r w:rsidRPr="002413FE">
        <w:t xml:space="preserve">dit aangeven. U moet dan toestemming geven voor het wisselen van de </w:t>
      </w:r>
      <w:r w:rsidR="000F4060" w:rsidRPr="002413FE">
        <w:t>stam/</w:t>
      </w:r>
      <w:r w:rsidRPr="002413FE">
        <w:t>basisgroep.</w:t>
      </w:r>
      <w:r w:rsidRPr="003074E0">
        <w:t xml:space="preserve"> </w:t>
      </w:r>
      <w:r w:rsidR="00B45B57">
        <w:t xml:space="preserve"> </w:t>
      </w:r>
    </w:p>
    <w:p w:rsidR="005E4D4C" w:rsidRPr="003074E0" w:rsidRDefault="005E4D4C" w:rsidP="008A66FC">
      <w:pPr>
        <w:jc w:val="both"/>
      </w:pPr>
    </w:p>
    <w:p w:rsidR="00166F15" w:rsidRPr="005B5291" w:rsidRDefault="0081091A" w:rsidP="005B5291">
      <w:pPr>
        <w:pStyle w:val="Kop2"/>
      </w:pPr>
      <w:bookmarkStart w:id="57" w:name="_Toc506654291"/>
      <w:r w:rsidRPr="005B5291">
        <w:lastRenderedPageBreak/>
        <w:t>Toestemming opvang in een andere basis/stamgroep</w:t>
      </w:r>
      <w:bookmarkEnd w:id="57"/>
    </w:p>
    <w:p w:rsidR="00EF60C9" w:rsidRDefault="00166F15" w:rsidP="00166F15">
      <w:pPr>
        <w:pStyle w:val="paragraph"/>
        <w:textAlignment w:val="baseline"/>
        <w:rPr>
          <w:rStyle w:val="normaltextrun"/>
          <w:color w:val="000000"/>
        </w:rPr>
      </w:pPr>
      <w:r w:rsidRPr="003074E0">
        <w:rPr>
          <w:rStyle w:val="normaltextrun"/>
          <w:color w:val="000000"/>
        </w:rPr>
        <w:t>Onze dagopvang heeft twee st</w:t>
      </w:r>
      <w:r w:rsidR="00BC3B3F">
        <w:rPr>
          <w:rStyle w:val="normaltextrun"/>
          <w:color w:val="000000"/>
        </w:rPr>
        <w:t>amgroepen en onze BSO heeft 1 basisgroep met de mogelijkheid tot het openen van een 2</w:t>
      </w:r>
      <w:r w:rsidR="00BC3B3F" w:rsidRPr="00BC3B3F">
        <w:rPr>
          <w:rStyle w:val="normaltextrun"/>
          <w:color w:val="000000"/>
          <w:vertAlign w:val="superscript"/>
        </w:rPr>
        <w:t>e</w:t>
      </w:r>
      <w:r w:rsidR="00BC3B3F">
        <w:rPr>
          <w:rStyle w:val="normaltextrun"/>
          <w:color w:val="000000"/>
        </w:rPr>
        <w:t xml:space="preserve"> groep voor flexibele contracten</w:t>
      </w:r>
      <w:r w:rsidRPr="003074E0">
        <w:rPr>
          <w:rStyle w:val="normaltextrun"/>
          <w:color w:val="000000"/>
        </w:rPr>
        <w:t xml:space="preserve">. </w:t>
      </w:r>
    </w:p>
    <w:p w:rsidR="00EF60C9" w:rsidRDefault="00EF60C9" w:rsidP="00166F15">
      <w:pPr>
        <w:pStyle w:val="paragraph"/>
        <w:textAlignment w:val="baseline"/>
        <w:rPr>
          <w:rStyle w:val="normaltextrun"/>
          <w:color w:val="000000"/>
        </w:rPr>
      </w:pPr>
    </w:p>
    <w:p w:rsidR="00367396" w:rsidRPr="00367396" w:rsidRDefault="00367396" w:rsidP="00367396">
      <w:pPr>
        <w:pStyle w:val="Geenafstand"/>
        <w:rPr>
          <w:b/>
        </w:rPr>
      </w:pPr>
      <w:r w:rsidRPr="00367396">
        <w:rPr>
          <w:b/>
        </w:rPr>
        <w:t>Dagopvang:</w:t>
      </w:r>
    </w:p>
    <w:p w:rsidR="00D50893" w:rsidRPr="00070073" w:rsidRDefault="00367396" w:rsidP="004F6B19">
      <w:pPr>
        <w:pStyle w:val="Geenafstand"/>
        <w:rPr>
          <w:lang w:val="nl-BE"/>
        </w:rPr>
      </w:pPr>
      <w:r w:rsidRPr="00C52149">
        <w:rPr>
          <w:lang w:val="nl-BE"/>
        </w:rPr>
        <w:t>De dagopvang beschikt over</w:t>
      </w:r>
      <w:r w:rsidR="00EF60C9" w:rsidRPr="00C52149">
        <w:rPr>
          <w:lang w:val="nl-BE"/>
        </w:rPr>
        <w:t xml:space="preserve"> de Woezel en Pip groep. </w:t>
      </w:r>
      <w:r w:rsidR="003C129F">
        <w:rPr>
          <w:lang w:val="nl-BE"/>
        </w:rPr>
        <w:t>Beide groepen hebben vaste leids</w:t>
      </w:r>
      <w:r w:rsidR="005D67BA">
        <w:rPr>
          <w:lang w:val="nl-BE"/>
        </w:rPr>
        <w:t>t</w:t>
      </w:r>
      <w:r w:rsidR="003C129F">
        <w:rPr>
          <w:lang w:val="nl-BE"/>
        </w:rPr>
        <w:t xml:space="preserve">ers. </w:t>
      </w:r>
      <w:r w:rsidR="00D05CCE" w:rsidRPr="00C52149">
        <w:rPr>
          <w:lang w:val="nl-BE"/>
        </w:rPr>
        <w:t>Bij inschr</w:t>
      </w:r>
      <w:r w:rsidR="00D679F4" w:rsidRPr="00C52149">
        <w:rPr>
          <w:lang w:val="nl-BE"/>
        </w:rPr>
        <w:t>ijving wordt uw kind</w:t>
      </w:r>
      <w:r w:rsidR="0039733D">
        <w:rPr>
          <w:lang w:val="nl-BE"/>
        </w:rPr>
        <w:t xml:space="preserve"> voor de dagopvang</w:t>
      </w:r>
      <w:r w:rsidR="00D679F4" w:rsidRPr="00C52149">
        <w:rPr>
          <w:lang w:val="nl-BE"/>
        </w:rPr>
        <w:t xml:space="preserve"> in de</w:t>
      </w:r>
      <w:r w:rsidR="00660420" w:rsidRPr="00C52149">
        <w:rPr>
          <w:lang w:val="nl-BE"/>
        </w:rPr>
        <w:t xml:space="preserve"> stamgoep Woezel geplaats</w:t>
      </w:r>
      <w:r w:rsidR="00DC65DC">
        <w:rPr>
          <w:lang w:val="nl-BE"/>
        </w:rPr>
        <w:t xml:space="preserve">. </w:t>
      </w:r>
      <w:r w:rsidR="00D50893" w:rsidRPr="00070073">
        <w:t>De stamgroep van VE kinderen is de Pipgroep. Naast een VE contract hebben ouders de mogelijkheid om verlengde kinderopvang af te nemen. De verlengde kinderenopvang kan plaats vinden in de 2e stamgroep, wanneer er op de pip stamgroep niet voldoende kind aantal is om een groep te blijven vormen voor of na de VE tijden of tijdens vakanties. Wij werken met een toestemmingsformulier</w:t>
      </w:r>
      <w:r w:rsidR="00070073" w:rsidRPr="00070073">
        <w:t xml:space="preserve"> via de mail</w:t>
      </w:r>
      <w:r w:rsidR="00D50893" w:rsidRPr="00070073">
        <w:t>, hierin maken we het inzichtelijk voor ouders welke tijd</w:t>
      </w:r>
      <w:r w:rsidR="00070073" w:rsidRPr="00070073">
        <w:t xml:space="preserve">en dit voor uw kind zijn voor de week erna. </w:t>
      </w:r>
      <w:r w:rsidR="00640171">
        <w:t xml:space="preserve">Ouders weten het vooraf aan de opvang en kunnen hier nog op reageren wanneer zij dit nodig achten. </w:t>
      </w:r>
    </w:p>
    <w:p w:rsidR="00D50893" w:rsidRPr="00070073" w:rsidRDefault="00D50893" w:rsidP="00D50893">
      <w:pPr>
        <w:pStyle w:val="Default"/>
        <w:jc w:val="both"/>
        <w:rPr>
          <w:rFonts w:ascii="Times New Roman" w:hAnsi="Times New Roman" w:cs="Times New Roman"/>
          <w:color w:val="auto"/>
        </w:rPr>
      </w:pPr>
      <w:r w:rsidRPr="00070073">
        <w:rPr>
          <w:rFonts w:ascii="Times New Roman" w:hAnsi="Times New Roman" w:cs="Times New Roman"/>
          <w:color w:val="auto"/>
        </w:rPr>
        <w:t>Wanneer er ruimte op de Pip groep is, of het kind</w:t>
      </w:r>
      <w:r w:rsidR="00483946" w:rsidRPr="00070073">
        <w:rPr>
          <w:rFonts w:ascii="Times New Roman" w:hAnsi="Times New Roman" w:cs="Times New Roman"/>
          <w:color w:val="auto"/>
        </w:rPr>
        <w:t xml:space="preserve"> </w:t>
      </w:r>
      <w:r w:rsidRPr="00070073">
        <w:rPr>
          <w:rFonts w:ascii="Times New Roman" w:hAnsi="Times New Roman" w:cs="Times New Roman"/>
          <w:color w:val="auto"/>
        </w:rPr>
        <w:t xml:space="preserve">aantal is boven de 16 op de Woezelgroep is er de mogelijkheid tot plaatsen van kinderen met een flexibel contract. </w:t>
      </w:r>
    </w:p>
    <w:p w:rsidR="00D50893" w:rsidRPr="00070073" w:rsidRDefault="00D50893" w:rsidP="00D50893">
      <w:pPr>
        <w:pStyle w:val="Default"/>
        <w:jc w:val="both"/>
        <w:rPr>
          <w:rFonts w:ascii="Times New Roman" w:hAnsi="Times New Roman" w:cs="Times New Roman"/>
          <w:color w:val="auto"/>
        </w:rPr>
      </w:pPr>
      <w:r w:rsidRPr="00070073">
        <w:rPr>
          <w:rFonts w:ascii="Times New Roman" w:hAnsi="Times New Roman" w:cs="Times New Roman"/>
          <w:color w:val="auto"/>
        </w:rPr>
        <w:t>Kinderen met een vast contract op de Woezelgroep hebben hier de mogelijkheid toe wanneer ze tussen de 2-4 jaar zijn. Er wordt gekeken of het kind hier belang bij heeft, het kind</w:t>
      </w:r>
      <w:r w:rsidR="00483946" w:rsidRPr="00070073">
        <w:rPr>
          <w:rFonts w:ascii="Times New Roman" w:hAnsi="Times New Roman" w:cs="Times New Roman"/>
          <w:color w:val="auto"/>
        </w:rPr>
        <w:t xml:space="preserve"> </w:t>
      </w:r>
      <w:r w:rsidRPr="00070073">
        <w:rPr>
          <w:rFonts w:ascii="Times New Roman" w:hAnsi="Times New Roman" w:cs="Times New Roman"/>
          <w:color w:val="auto"/>
        </w:rPr>
        <w:t xml:space="preserve">belang staat dan ook altijd voorop. </w:t>
      </w:r>
      <w:r w:rsidR="00483946" w:rsidRPr="00070073">
        <w:rPr>
          <w:rFonts w:ascii="Times New Roman" w:hAnsi="Times New Roman" w:cs="Times New Roman"/>
          <w:color w:val="auto"/>
        </w:rPr>
        <w:t xml:space="preserve">We kijken </w:t>
      </w:r>
      <w:r w:rsidR="004F6B19" w:rsidRPr="00070073">
        <w:rPr>
          <w:rFonts w:ascii="Times New Roman" w:hAnsi="Times New Roman" w:cs="Times New Roman"/>
          <w:color w:val="auto"/>
        </w:rPr>
        <w:t>naar de emotionele en persoonlijke o</w:t>
      </w:r>
      <w:r w:rsidR="00483946" w:rsidRPr="00070073">
        <w:rPr>
          <w:rFonts w:ascii="Times New Roman" w:hAnsi="Times New Roman" w:cs="Times New Roman"/>
          <w:color w:val="auto"/>
        </w:rPr>
        <w:t>ntwikkeling van het kind</w:t>
      </w:r>
      <w:r w:rsidR="004F6B19" w:rsidRPr="00070073">
        <w:rPr>
          <w:rFonts w:ascii="Times New Roman" w:hAnsi="Times New Roman" w:cs="Times New Roman"/>
          <w:color w:val="auto"/>
        </w:rPr>
        <w:t>. Wij voeren het samenvoegen alleen uit wanneer</w:t>
      </w:r>
      <w:r w:rsidR="003C129F">
        <w:rPr>
          <w:rFonts w:ascii="Times New Roman" w:hAnsi="Times New Roman" w:cs="Times New Roman"/>
          <w:color w:val="auto"/>
        </w:rPr>
        <w:t xml:space="preserve"> de BKR het toelaat en</w:t>
      </w:r>
      <w:r w:rsidR="004F6B19" w:rsidRPr="00070073">
        <w:rPr>
          <w:rFonts w:ascii="Times New Roman" w:hAnsi="Times New Roman" w:cs="Times New Roman"/>
          <w:color w:val="auto"/>
        </w:rPr>
        <w:t xml:space="preserve"> het pedagogisch verantwoord is voor alle kinderen. </w:t>
      </w:r>
      <w:r w:rsidRPr="00070073">
        <w:rPr>
          <w:rFonts w:ascii="Times New Roman" w:hAnsi="Times New Roman" w:cs="Times New Roman"/>
          <w:color w:val="auto"/>
        </w:rPr>
        <w:t xml:space="preserve">Er wordt gekeken welk kind er aansluiting op de groep heeft, het doel is aansluiten bij leeftijdgenootjes, uitdaging vergroten, extra educatie ontvangen, speelplezier. </w:t>
      </w:r>
    </w:p>
    <w:p w:rsidR="00D50893" w:rsidRPr="00070073" w:rsidRDefault="00D50893" w:rsidP="00D50893">
      <w:pPr>
        <w:pStyle w:val="Default"/>
        <w:jc w:val="both"/>
        <w:rPr>
          <w:rFonts w:ascii="Times New Roman" w:hAnsi="Times New Roman" w:cs="Times New Roman"/>
          <w:color w:val="auto"/>
        </w:rPr>
      </w:pPr>
      <w:r w:rsidRPr="00070073">
        <w:rPr>
          <w:rFonts w:ascii="Times New Roman" w:hAnsi="Times New Roman" w:cs="Times New Roman"/>
          <w:color w:val="auto"/>
        </w:rPr>
        <w:t xml:space="preserve">Het plaatsen zal in samenspraak met ouders gaan, vooraf aan </w:t>
      </w:r>
      <w:r w:rsidR="00070073" w:rsidRPr="00070073">
        <w:rPr>
          <w:rFonts w:ascii="Times New Roman" w:hAnsi="Times New Roman" w:cs="Times New Roman"/>
          <w:color w:val="auto"/>
        </w:rPr>
        <w:t>de opvang zijn zij op de hoogte.</w:t>
      </w:r>
    </w:p>
    <w:p w:rsidR="00D50893" w:rsidRDefault="00D50893" w:rsidP="00367396">
      <w:pPr>
        <w:pStyle w:val="Geenafstand"/>
        <w:rPr>
          <w:lang w:val="nl-BE"/>
        </w:rPr>
      </w:pPr>
    </w:p>
    <w:p w:rsidR="00A420DE" w:rsidRDefault="000D36F6" w:rsidP="00A420DE">
      <w:pPr>
        <w:pStyle w:val="Geenafstand"/>
        <w:rPr>
          <w:rStyle w:val="normaltextrun"/>
          <w:color w:val="FF0000"/>
          <w:lang w:val="nl-BE"/>
        </w:rPr>
      </w:pPr>
      <w:r w:rsidRPr="00C52149">
        <w:rPr>
          <w:lang w:val="nl-BE"/>
        </w:rPr>
        <w:t>De dagen en tijden van de kinderen</w:t>
      </w:r>
      <w:r w:rsidR="00660420" w:rsidRPr="00C52149">
        <w:rPr>
          <w:lang w:val="nl-BE"/>
        </w:rPr>
        <w:t xml:space="preserve"> op de</w:t>
      </w:r>
      <w:r w:rsidR="00810385">
        <w:rPr>
          <w:lang w:val="nl-BE"/>
        </w:rPr>
        <w:t xml:space="preserve"> Woezel en Pipgroep</w:t>
      </w:r>
      <w:r w:rsidR="00660420" w:rsidRPr="00C52149">
        <w:rPr>
          <w:lang w:val="nl-BE"/>
        </w:rPr>
        <w:t xml:space="preserve"> staat genoteerd op de daglijsten.</w:t>
      </w:r>
      <w:r w:rsidR="00F954D2" w:rsidRPr="00C52149">
        <w:rPr>
          <w:lang w:val="nl-BE"/>
        </w:rPr>
        <w:t xml:space="preserve"> Deze blijven 6 weken bewaard en kunnen altijd ingezien worden. </w:t>
      </w:r>
      <w:r w:rsidR="00367396" w:rsidRPr="00C52149">
        <w:rPr>
          <w:lang w:val="nl-BE"/>
        </w:rPr>
        <w:t xml:space="preserve">Ouders worden hiervan tijdens het kennismakingsgesprek op de hoogte gebracht en in het inschrijfformulier tekenen zij voor toestemming. </w:t>
      </w:r>
    </w:p>
    <w:p w:rsidR="00A420DE" w:rsidRDefault="00A420DE" w:rsidP="00A420DE">
      <w:pPr>
        <w:pStyle w:val="Geenafstand"/>
        <w:rPr>
          <w:rStyle w:val="normaltextrun"/>
          <w:color w:val="FF0000"/>
          <w:lang w:val="nl-BE"/>
        </w:rPr>
      </w:pPr>
    </w:p>
    <w:p w:rsidR="00367396" w:rsidRPr="00367396" w:rsidRDefault="00367396" w:rsidP="00A420DE">
      <w:pPr>
        <w:pStyle w:val="Geenafstand"/>
        <w:rPr>
          <w:rStyle w:val="normaltextrun"/>
          <w:b/>
          <w:color w:val="000000"/>
        </w:rPr>
      </w:pPr>
      <w:r w:rsidRPr="00367396">
        <w:rPr>
          <w:rStyle w:val="normaltextrun"/>
          <w:b/>
          <w:color w:val="000000"/>
        </w:rPr>
        <w:t xml:space="preserve">Buitenschoolse opvang: </w:t>
      </w:r>
    </w:p>
    <w:p w:rsidR="00166F15" w:rsidRPr="005D67BA" w:rsidRDefault="00166F15" w:rsidP="00B6217C">
      <w:pPr>
        <w:pStyle w:val="paragraph"/>
        <w:textAlignment w:val="baseline"/>
        <w:rPr>
          <w:rStyle w:val="eop"/>
          <w:color w:val="000000"/>
        </w:rPr>
      </w:pPr>
      <w:r w:rsidRPr="003074E0">
        <w:rPr>
          <w:rStyle w:val="normaltextrun"/>
          <w:color w:val="000000"/>
        </w:rPr>
        <w:t xml:space="preserve">Op sommige dagen ( studiedag, ziekte, </w:t>
      </w:r>
      <w:r w:rsidR="00127F23">
        <w:rPr>
          <w:rStyle w:val="normaltextrun"/>
          <w:color w:val="000000"/>
        </w:rPr>
        <w:t>vrij/</w:t>
      </w:r>
      <w:r w:rsidRPr="003074E0">
        <w:rPr>
          <w:rStyle w:val="normaltextrun"/>
          <w:color w:val="000000"/>
        </w:rPr>
        <w:t>halve dagen naar school van het BSO kind), vakanties en/of tijden is de groepssa</w:t>
      </w:r>
      <w:r w:rsidR="00BC3B3F">
        <w:rPr>
          <w:rStyle w:val="normaltextrun"/>
          <w:color w:val="000000"/>
        </w:rPr>
        <w:t>menstelling ontoereikend om een basisgroep</w:t>
      </w:r>
      <w:r w:rsidRPr="003074E0">
        <w:rPr>
          <w:rStyle w:val="normaltextrun"/>
          <w:color w:val="000000"/>
        </w:rPr>
        <w:t xml:space="preserve"> te vormen. Dit be</w:t>
      </w:r>
      <w:r w:rsidR="00BC3B3F">
        <w:rPr>
          <w:rStyle w:val="normaltextrun"/>
          <w:color w:val="000000"/>
        </w:rPr>
        <w:t>tekent dat de basisgroep zal</w:t>
      </w:r>
      <w:r w:rsidRPr="003074E0">
        <w:rPr>
          <w:rStyle w:val="normaltextrun"/>
          <w:color w:val="000000"/>
        </w:rPr>
        <w:t xml:space="preserve"> worden samengevoegd </w:t>
      </w:r>
      <w:r w:rsidR="005D67BA">
        <w:rPr>
          <w:rStyle w:val="normaltextrun"/>
          <w:color w:val="000000"/>
        </w:rPr>
        <w:t xml:space="preserve">tot een gecombineerde groep </w:t>
      </w:r>
      <w:r w:rsidRPr="003074E0">
        <w:rPr>
          <w:rStyle w:val="normaltextrun"/>
          <w:color w:val="000000"/>
        </w:rPr>
        <w:t xml:space="preserve">en uw zoon of dochter dan in een andere basis/stamgroep zal worden opgevangen. </w:t>
      </w:r>
      <w:r w:rsidR="00127F23">
        <w:rPr>
          <w:rStyle w:val="normaltextrun"/>
          <w:color w:val="000000"/>
        </w:rPr>
        <w:t>De 2</w:t>
      </w:r>
      <w:r w:rsidR="00127F23" w:rsidRPr="00127F23">
        <w:rPr>
          <w:rStyle w:val="normaltextrun"/>
          <w:color w:val="000000"/>
          <w:vertAlign w:val="superscript"/>
        </w:rPr>
        <w:t>e</w:t>
      </w:r>
      <w:r w:rsidR="00127F23">
        <w:rPr>
          <w:rStyle w:val="normaltextrun"/>
          <w:color w:val="000000"/>
        </w:rPr>
        <w:t xml:space="preserve"> stamgroep wordt dit genoemd, de 2</w:t>
      </w:r>
      <w:r w:rsidR="00127F23" w:rsidRPr="00127F23">
        <w:rPr>
          <w:rStyle w:val="normaltextrun"/>
          <w:color w:val="000000"/>
          <w:vertAlign w:val="superscript"/>
        </w:rPr>
        <w:t>e</w:t>
      </w:r>
      <w:r w:rsidR="00127F23">
        <w:rPr>
          <w:rStyle w:val="normaltextrun"/>
          <w:color w:val="000000"/>
        </w:rPr>
        <w:t xml:space="preserve"> stamgroep is de </w:t>
      </w:r>
      <w:r w:rsidR="00C30337">
        <w:rPr>
          <w:rStyle w:val="normaltextrun"/>
          <w:color w:val="000000"/>
        </w:rPr>
        <w:t>gecombineerde w</w:t>
      </w:r>
      <w:r w:rsidR="00127F23">
        <w:rPr>
          <w:rStyle w:val="normaltextrun"/>
          <w:color w:val="000000"/>
        </w:rPr>
        <w:t>oezelgroep. Het</w:t>
      </w:r>
      <w:r w:rsidRPr="003074E0">
        <w:rPr>
          <w:rStyle w:val="normaltextrun"/>
          <w:color w:val="000000"/>
        </w:rPr>
        <w:t xml:space="preserve"> kan gaan om </w:t>
      </w:r>
      <w:r w:rsidR="005B36AE">
        <w:rPr>
          <w:rStyle w:val="normaltextrun"/>
          <w:color w:val="000000"/>
        </w:rPr>
        <w:t xml:space="preserve">structurele dagen of tijden. </w:t>
      </w:r>
      <w:r w:rsidR="004F6B19">
        <w:rPr>
          <w:rStyle w:val="normaltextrun"/>
          <w:color w:val="000000"/>
        </w:rPr>
        <w:t>Wij werken met toestemmingsformulieren zodat ouders hier voor</w:t>
      </w:r>
      <w:r w:rsidR="00127F23">
        <w:rPr>
          <w:rStyle w:val="normaltextrun"/>
          <w:color w:val="000000"/>
        </w:rPr>
        <w:t xml:space="preserve">af van op de hoogte zijn. </w:t>
      </w:r>
      <w:r w:rsidR="005B36AE">
        <w:rPr>
          <w:rStyle w:val="normaltextrun"/>
          <w:color w:val="000000"/>
        </w:rPr>
        <w:t>O</w:t>
      </w:r>
      <w:r w:rsidR="00B45B57">
        <w:rPr>
          <w:rStyle w:val="normaltextrun"/>
          <w:color w:val="000000"/>
        </w:rPr>
        <w:t>uders</w:t>
      </w:r>
      <w:r w:rsidR="005B36AE">
        <w:rPr>
          <w:rStyle w:val="normaltextrun"/>
          <w:color w:val="000000"/>
        </w:rPr>
        <w:t xml:space="preserve"> krijgen</w:t>
      </w:r>
      <w:r w:rsidR="00B45B57">
        <w:rPr>
          <w:rStyle w:val="normaltextrun"/>
          <w:color w:val="000000"/>
        </w:rPr>
        <w:t xml:space="preserve"> op vrijdagmiddag een mail, zo zijn zij wekelijks vooraf aan de opvang op de hoogte van het samenvoegen</w:t>
      </w:r>
      <w:r w:rsidR="005D67BA">
        <w:rPr>
          <w:rStyle w:val="normaltextrun"/>
          <w:color w:val="000000"/>
        </w:rPr>
        <w:t xml:space="preserve"> op de gecombineerde groep</w:t>
      </w:r>
      <w:r w:rsidR="00B45B57">
        <w:rPr>
          <w:rStyle w:val="normaltextrun"/>
          <w:color w:val="000000"/>
        </w:rPr>
        <w:t xml:space="preserve">. </w:t>
      </w:r>
      <w:r w:rsidR="005D67BA">
        <w:rPr>
          <w:rStyle w:val="normaltextrun"/>
          <w:color w:val="000000"/>
        </w:rPr>
        <w:t xml:space="preserve">Ook </w:t>
      </w:r>
      <w:r w:rsidR="005D67BA">
        <w:rPr>
          <w:rStyle w:val="normaltextrun"/>
        </w:rPr>
        <w:t>t</w:t>
      </w:r>
      <w:r w:rsidRPr="003074E0">
        <w:rPr>
          <w:rStyle w:val="normaltextrun"/>
        </w:rPr>
        <w:t xml:space="preserve">ijdens </w:t>
      </w:r>
      <w:r w:rsidR="00C30337">
        <w:rPr>
          <w:rStyle w:val="normaltextrun"/>
        </w:rPr>
        <w:t>de voorschoolse opvang (voor 7.30</w:t>
      </w:r>
      <w:r w:rsidR="005D67BA">
        <w:rPr>
          <w:rStyle w:val="normaltextrun"/>
        </w:rPr>
        <w:t>.0</w:t>
      </w:r>
      <w:r w:rsidRPr="003074E0">
        <w:rPr>
          <w:rStyle w:val="normaltextrun"/>
        </w:rPr>
        <w:t>0uur</w:t>
      </w:r>
      <w:r w:rsidR="00127F23">
        <w:rPr>
          <w:rStyle w:val="normaltextrun"/>
        </w:rPr>
        <w:t xml:space="preserve">) </w:t>
      </w:r>
      <w:r w:rsidR="005B36AE">
        <w:rPr>
          <w:rStyle w:val="normaltextrun"/>
        </w:rPr>
        <w:t>e</w:t>
      </w:r>
      <w:r w:rsidR="00AC154A">
        <w:rPr>
          <w:rStyle w:val="normaltextrun"/>
        </w:rPr>
        <w:t>n de naschoolse opvang (na 17.00</w:t>
      </w:r>
      <w:r w:rsidRPr="003074E0">
        <w:rPr>
          <w:rStyle w:val="normaltextrun"/>
        </w:rPr>
        <w:t xml:space="preserve">) komt het </w:t>
      </w:r>
      <w:bookmarkStart w:id="58" w:name="_GoBack"/>
      <w:bookmarkEnd w:id="58"/>
      <w:r w:rsidRPr="003074E0">
        <w:rPr>
          <w:rStyle w:val="normaltextrun"/>
        </w:rPr>
        <w:t xml:space="preserve">voor dat de buitenschoolse opvang samen wordt gevoegd op de </w:t>
      </w:r>
      <w:r w:rsidR="005B36AE">
        <w:rPr>
          <w:rStyle w:val="normaltextrun"/>
        </w:rPr>
        <w:t xml:space="preserve">gecombineerde </w:t>
      </w:r>
      <w:r w:rsidR="005B36AE">
        <w:rPr>
          <w:rStyle w:val="spellingerror"/>
        </w:rPr>
        <w:t>w</w:t>
      </w:r>
      <w:r w:rsidRPr="003074E0">
        <w:rPr>
          <w:rStyle w:val="spellingerror"/>
        </w:rPr>
        <w:t>oezel</w:t>
      </w:r>
      <w:r w:rsidRPr="003074E0">
        <w:rPr>
          <w:rStyle w:val="normaltextrun"/>
        </w:rPr>
        <w:t xml:space="preserve"> groep. De maximale groepsgrootte van deze samengestelde stam/basisgroep is 16 kinderen. De kinderen van de buitenschoolse opvang kunnen tijdens deze opvanguren gebruik maken van hun eigen leeftijdsgerichte speelgoed  ( bijv. spelletjes, boekjes, verkleedkleren enz.) </w:t>
      </w:r>
      <w:r w:rsidRPr="003074E0">
        <w:rPr>
          <w:rStyle w:val="eop"/>
        </w:rPr>
        <w:t> </w:t>
      </w:r>
      <w:r w:rsidR="00B6217C" w:rsidRPr="003074E0">
        <w:t xml:space="preserve">Ten alle tijden staan de </w:t>
      </w:r>
      <w:r w:rsidR="00B6217C" w:rsidRPr="003074E0">
        <w:lastRenderedPageBreak/>
        <w:t xml:space="preserve">belangen van het kind voorop, hierbij wordt er naar de emotionele en persoonlijke ontwikkeling van het kind gekeken. Wij voeren het samenvoegen alleen uit wanneer het pedagogisch verantwoord is voor alle kinderen. Wij wijken tijdens het samenvoegen niet van de kind ratio af. </w:t>
      </w:r>
      <w:r w:rsidRPr="003074E0">
        <w:rPr>
          <w:rStyle w:val="normaltextrun"/>
          <w:color w:val="000000"/>
        </w:rPr>
        <w:t xml:space="preserve">Meer informatie over het kind ratio vindt u op de volgende website: </w:t>
      </w:r>
      <w:r w:rsidRPr="00C90CA3">
        <w:rPr>
          <w:rStyle w:val="normaltextrun"/>
          <w:u w:val="single"/>
        </w:rPr>
        <w:t>www.rijksoverheid.nl</w:t>
      </w:r>
      <w:r w:rsidRPr="003074E0">
        <w:rPr>
          <w:rStyle w:val="normaltextrun"/>
          <w:color w:val="000000"/>
        </w:rPr>
        <w:t> </w:t>
      </w:r>
      <w:r w:rsidRPr="003074E0">
        <w:rPr>
          <w:rStyle w:val="eop"/>
        </w:rPr>
        <w:t> </w:t>
      </w:r>
    </w:p>
    <w:p w:rsidR="00166F15" w:rsidRPr="003074E0" w:rsidRDefault="00166F15" w:rsidP="00166F15">
      <w:pPr>
        <w:pStyle w:val="paragraph"/>
        <w:textAlignment w:val="baseline"/>
      </w:pPr>
    </w:p>
    <w:p w:rsidR="00166F15" w:rsidRPr="003074E0" w:rsidRDefault="00166F15" w:rsidP="00166F15">
      <w:pPr>
        <w:pStyle w:val="paragraph"/>
        <w:textAlignment w:val="baseline"/>
      </w:pPr>
      <w:r w:rsidRPr="003074E0">
        <w:rPr>
          <w:rStyle w:val="normaltextrun"/>
          <w:color w:val="000000"/>
        </w:rPr>
        <w:t>Wij vragen bij het intake gesprek aan ouders om een toestemmingsbrief voor het samenvoegen te ondertekenen. Tijdens het intake gesprek wordt er mondeling besproken wat het samenvoegen inhoud. In de toestemmingsbief staan de volgende punten beschreven:</w:t>
      </w:r>
      <w:r w:rsidRPr="003074E0">
        <w:rPr>
          <w:rStyle w:val="eop"/>
        </w:rPr>
        <w:t> </w:t>
      </w:r>
    </w:p>
    <w:p w:rsidR="00166F15" w:rsidRPr="003074E0" w:rsidRDefault="00166F15" w:rsidP="003444AB">
      <w:pPr>
        <w:pStyle w:val="paragraph"/>
        <w:numPr>
          <w:ilvl w:val="0"/>
          <w:numId w:val="10"/>
        </w:numPr>
        <w:ind w:left="360" w:firstLine="0"/>
        <w:textAlignment w:val="baseline"/>
      </w:pPr>
      <w:r w:rsidRPr="003074E0">
        <w:rPr>
          <w:rStyle w:val="normaltextrun"/>
          <w:color w:val="000000"/>
        </w:rPr>
        <w:t>Naam kind</w:t>
      </w:r>
      <w:r w:rsidRPr="003074E0">
        <w:rPr>
          <w:rStyle w:val="eop"/>
        </w:rPr>
        <w:t> </w:t>
      </w:r>
    </w:p>
    <w:p w:rsidR="00166F15" w:rsidRPr="003074E0" w:rsidRDefault="00166F15" w:rsidP="003444AB">
      <w:pPr>
        <w:pStyle w:val="paragraph"/>
        <w:numPr>
          <w:ilvl w:val="0"/>
          <w:numId w:val="10"/>
        </w:numPr>
        <w:ind w:left="360" w:firstLine="0"/>
        <w:textAlignment w:val="baseline"/>
      </w:pPr>
      <w:r w:rsidRPr="003074E0">
        <w:rPr>
          <w:rStyle w:val="normaltextrun"/>
          <w:color w:val="000000"/>
        </w:rPr>
        <w:t>Dagtekening</w:t>
      </w:r>
      <w:r w:rsidRPr="003074E0">
        <w:rPr>
          <w:rStyle w:val="eop"/>
        </w:rPr>
        <w:t> </w:t>
      </w:r>
    </w:p>
    <w:p w:rsidR="00166F15" w:rsidRPr="003074E0" w:rsidRDefault="00166F15" w:rsidP="003444AB">
      <w:pPr>
        <w:pStyle w:val="paragraph"/>
        <w:numPr>
          <w:ilvl w:val="0"/>
          <w:numId w:val="10"/>
        </w:numPr>
        <w:ind w:left="360" w:firstLine="0"/>
        <w:textAlignment w:val="baseline"/>
      </w:pPr>
      <w:r w:rsidRPr="003074E0">
        <w:rPr>
          <w:rStyle w:val="normaltextrun"/>
          <w:color w:val="000000"/>
        </w:rPr>
        <w:t>Overeengekomen periode met een einddatum</w:t>
      </w:r>
      <w:r w:rsidRPr="003074E0">
        <w:rPr>
          <w:rStyle w:val="eop"/>
        </w:rPr>
        <w:t> </w:t>
      </w:r>
    </w:p>
    <w:p w:rsidR="00166F15" w:rsidRPr="003074E0" w:rsidRDefault="00166F15" w:rsidP="003444AB">
      <w:pPr>
        <w:pStyle w:val="paragraph"/>
        <w:numPr>
          <w:ilvl w:val="0"/>
          <w:numId w:val="10"/>
        </w:numPr>
        <w:ind w:left="360" w:firstLine="0"/>
        <w:textAlignment w:val="baseline"/>
      </w:pPr>
      <w:r w:rsidRPr="003074E0">
        <w:rPr>
          <w:rStyle w:val="normaltextrun"/>
          <w:color w:val="000000"/>
        </w:rPr>
        <w:t>De naam de eigen en de andere (2</w:t>
      </w:r>
      <w:r w:rsidRPr="003074E0">
        <w:rPr>
          <w:rStyle w:val="normaltextrun"/>
          <w:color w:val="000000"/>
          <w:vertAlign w:val="superscript"/>
        </w:rPr>
        <w:t>e</w:t>
      </w:r>
      <w:r w:rsidRPr="003074E0">
        <w:rPr>
          <w:rStyle w:val="normaltextrun"/>
          <w:color w:val="000000"/>
        </w:rPr>
        <w:t>) stam/basisgroep</w:t>
      </w:r>
      <w:r w:rsidRPr="003074E0">
        <w:rPr>
          <w:rStyle w:val="eop"/>
        </w:rPr>
        <w:t> </w:t>
      </w:r>
    </w:p>
    <w:p w:rsidR="00B46302" w:rsidRDefault="00166F15" w:rsidP="003444AB">
      <w:pPr>
        <w:pStyle w:val="paragraph"/>
        <w:numPr>
          <w:ilvl w:val="0"/>
          <w:numId w:val="10"/>
        </w:numPr>
        <w:ind w:left="360" w:firstLine="0"/>
        <w:textAlignment w:val="baseline"/>
      </w:pPr>
      <w:r w:rsidRPr="003074E0">
        <w:rPr>
          <w:rStyle w:val="normaltextrun"/>
          <w:color w:val="000000"/>
        </w:rPr>
        <w:t>Handtekening ouder</w:t>
      </w:r>
      <w:bookmarkStart w:id="59" w:name="_Toc318361836"/>
      <w:bookmarkStart w:id="60" w:name="_Toc318362766"/>
      <w:bookmarkStart w:id="61" w:name="_Toc318362812"/>
      <w:bookmarkStart w:id="62" w:name="_Toc318363188"/>
      <w:bookmarkStart w:id="63" w:name="_Toc381543307"/>
      <w:bookmarkStart w:id="64" w:name="_Toc506654292"/>
    </w:p>
    <w:p w:rsidR="00B46302" w:rsidRPr="00514903" w:rsidRDefault="00B46302" w:rsidP="00514903">
      <w:pPr>
        <w:rPr>
          <w:lang w:eastAsia="nl-NL"/>
        </w:rPr>
      </w:pPr>
    </w:p>
    <w:p w:rsidR="000639DB" w:rsidRPr="005B5291" w:rsidRDefault="00051C0A" w:rsidP="00E00CDF">
      <w:pPr>
        <w:pStyle w:val="Kop1"/>
        <w:numPr>
          <w:ilvl w:val="0"/>
          <w:numId w:val="0"/>
        </w:numPr>
      </w:pPr>
      <w:r w:rsidRPr="005B5291">
        <w:t>Hoofdstuk 2</w:t>
      </w:r>
      <w:r w:rsidR="00C12579" w:rsidRPr="005B5291">
        <w:t xml:space="preserve">: </w:t>
      </w:r>
      <w:r w:rsidR="00634034" w:rsidRPr="005B5291">
        <w:t>Sociale Competentie</w:t>
      </w:r>
      <w:bookmarkEnd w:id="59"/>
      <w:bookmarkEnd w:id="60"/>
      <w:bookmarkEnd w:id="61"/>
      <w:bookmarkEnd w:id="62"/>
      <w:bookmarkEnd w:id="63"/>
      <w:bookmarkEnd w:id="64"/>
    </w:p>
    <w:p w:rsidR="00EF017F" w:rsidRPr="003074E0" w:rsidRDefault="00EF017F" w:rsidP="008A66FC">
      <w:pPr>
        <w:jc w:val="both"/>
      </w:pPr>
    </w:p>
    <w:p w:rsidR="00180814" w:rsidRPr="0086618B" w:rsidRDefault="00F34A08" w:rsidP="008A66FC">
      <w:pPr>
        <w:jc w:val="both"/>
      </w:pPr>
      <w:r w:rsidRPr="0086618B">
        <w:t xml:space="preserve">Op het kinderdagverblijf en de </w:t>
      </w:r>
      <w:r w:rsidR="000D220B" w:rsidRPr="0086618B">
        <w:t>BSO</w:t>
      </w:r>
      <w:r w:rsidR="00180814" w:rsidRPr="0086618B">
        <w:t xml:space="preserve"> worden de kinderen gestimuleerd </w:t>
      </w:r>
      <w:r w:rsidR="00BB6E38" w:rsidRPr="0086618B">
        <w:t>om kennis</w:t>
      </w:r>
      <w:r w:rsidR="00180814" w:rsidRPr="0086618B">
        <w:t xml:space="preserve"> met anderen</w:t>
      </w:r>
      <w:r w:rsidR="00BB6E38" w:rsidRPr="0086618B">
        <w:t xml:space="preserve"> te maken</w:t>
      </w:r>
      <w:r w:rsidR="00180814" w:rsidRPr="0086618B">
        <w:t xml:space="preserve">, interactie met elkaar te </w:t>
      </w:r>
      <w:r w:rsidR="00BB6E38" w:rsidRPr="0086618B">
        <w:t>creëren</w:t>
      </w:r>
      <w:r w:rsidR="00180814" w:rsidRPr="0086618B">
        <w:t xml:space="preserve"> en respectvol met elkaar om te gaan. </w:t>
      </w:r>
    </w:p>
    <w:p w:rsidR="00DD0AF0" w:rsidRPr="003074E0" w:rsidRDefault="00180814" w:rsidP="008A66FC">
      <w:pPr>
        <w:jc w:val="both"/>
      </w:pPr>
      <w:r w:rsidRPr="00074FBD">
        <w:t>D</w:t>
      </w:r>
      <w:r w:rsidR="00F34A08" w:rsidRPr="00074FBD">
        <w:t>e kinderen</w:t>
      </w:r>
      <w:r w:rsidRPr="00074FBD">
        <w:t xml:space="preserve"> maken op de groep</w:t>
      </w:r>
      <w:r w:rsidR="00F34A08" w:rsidRPr="00074FBD">
        <w:t xml:space="preserve"> kennis met leeftijdsgenootjes</w:t>
      </w:r>
      <w:r w:rsidR="00F34A08" w:rsidRPr="003074E0">
        <w:t>. Voor sommige is dit de eerste keer, andere zijn dit al gewen</w:t>
      </w:r>
      <w:r w:rsidR="00142505" w:rsidRPr="003074E0">
        <w:t>d</w:t>
      </w:r>
      <w:r w:rsidR="00F34A08" w:rsidRPr="003074E0">
        <w:t xml:space="preserve">. Door samen met andere </w:t>
      </w:r>
      <w:r w:rsidR="00634034" w:rsidRPr="003074E0">
        <w:t xml:space="preserve">kinderen </w:t>
      </w:r>
      <w:r w:rsidR="00F34A08" w:rsidRPr="003074E0">
        <w:t xml:space="preserve">te spelen, te eten, te slapen en te praten leren de kinderen over elkaar, maar ook over zichzelf. Ze </w:t>
      </w:r>
      <w:r w:rsidR="00142505" w:rsidRPr="003074E0">
        <w:t>leren dat iedereen anders is</w:t>
      </w:r>
      <w:r w:rsidR="00F34A08" w:rsidRPr="003074E0">
        <w:t xml:space="preserve">, maar </w:t>
      </w:r>
      <w:r w:rsidR="00142505" w:rsidRPr="003074E0">
        <w:t xml:space="preserve">dat we </w:t>
      </w:r>
      <w:r w:rsidR="00F34A08" w:rsidRPr="003074E0">
        <w:t xml:space="preserve">elkaar moeten respecteren. </w:t>
      </w:r>
    </w:p>
    <w:p w:rsidR="00DD0AF0" w:rsidRPr="003074E0" w:rsidRDefault="00DD0AF0" w:rsidP="008A66FC">
      <w:pPr>
        <w:jc w:val="both"/>
      </w:pPr>
    </w:p>
    <w:p w:rsidR="00DD0AF0" w:rsidRPr="003074E0" w:rsidRDefault="00F34A08" w:rsidP="008A66FC">
      <w:pPr>
        <w:jc w:val="both"/>
      </w:pPr>
      <w:r w:rsidRPr="003074E0">
        <w:t>Kleine kinderen zijn nog erg op zichzelf gericht</w:t>
      </w:r>
      <w:r w:rsidR="00476BF2" w:rsidRPr="003074E0">
        <w:t>.</w:t>
      </w:r>
      <w:r w:rsidRPr="003074E0">
        <w:t xml:space="preserve"> </w:t>
      </w:r>
      <w:r w:rsidR="00476BF2" w:rsidRPr="003074E0">
        <w:t>D</w:t>
      </w:r>
      <w:r w:rsidRPr="003074E0">
        <w:t>it is een natuurlijke ontwikkelingsfase. Vooral uiterlijke kenmerken vallen op. De één heeft lang haar, de andere een bril</w:t>
      </w:r>
      <w:r w:rsidR="006D03C5" w:rsidRPr="003074E0">
        <w:t>. We leren de kinderen dat we misschien niet op elkaar lijken</w:t>
      </w:r>
      <w:r w:rsidR="00476BF2" w:rsidRPr="003074E0">
        <w:t>,</w:t>
      </w:r>
      <w:r w:rsidR="006D03C5" w:rsidRPr="003074E0">
        <w:t xml:space="preserve"> maar wel met elkaar kunnen spelen. Daar</w:t>
      </w:r>
      <w:r w:rsidR="00476BF2" w:rsidRPr="003074E0">
        <w:t>om</w:t>
      </w:r>
      <w:r w:rsidR="006D03C5" w:rsidRPr="003074E0">
        <w:t xml:space="preserve"> hebben we veel spe</w:t>
      </w:r>
      <w:r w:rsidR="00DD0AF0" w:rsidRPr="003074E0">
        <w:t>e</w:t>
      </w:r>
      <w:r w:rsidR="006D03C5" w:rsidRPr="003074E0">
        <w:t>lruimte voor fantasie en rollenspel. Door</w:t>
      </w:r>
      <w:r w:rsidR="00476BF2" w:rsidRPr="003074E0">
        <w:t xml:space="preserve"> </w:t>
      </w:r>
      <w:r w:rsidR="00D97A4A" w:rsidRPr="003074E0">
        <w:t xml:space="preserve">middel </w:t>
      </w:r>
      <w:r w:rsidR="006D03C5" w:rsidRPr="003074E0">
        <w:t>van kringspelletjes zoals</w:t>
      </w:r>
      <w:r w:rsidR="00476BF2" w:rsidRPr="003074E0">
        <w:t>:</w:t>
      </w:r>
      <w:r w:rsidR="006D03C5" w:rsidRPr="003074E0">
        <w:t xml:space="preserve"> zakdoekje </w:t>
      </w:r>
      <w:r w:rsidR="00D97A4A" w:rsidRPr="003074E0">
        <w:t xml:space="preserve">leggen, </w:t>
      </w:r>
      <w:r w:rsidR="00476BF2" w:rsidRPr="003074E0">
        <w:t xml:space="preserve">de </w:t>
      </w:r>
      <w:r w:rsidR="006D03C5" w:rsidRPr="003074E0">
        <w:t>stoelendans en ‘zat een klein kaboutertj</w:t>
      </w:r>
      <w:r w:rsidR="00476BF2" w:rsidRPr="003074E0">
        <w:t>e</w:t>
      </w:r>
      <w:r w:rsidR="006D03C5" w:rsidRPr="003074E0">
        <w:t>’</w:t>
      </w:r>
      <w:r w:rsidR="00DD0AF0" w:rsidRPr="003074E0">
        <w:t xml:space="preserve"> </w:t>
      </w:r>
      <w:r w:rsidR="006D03C5" w:rsidRPr="003074E0">
        <w:t xml:space="preserve">leren we de kinderen met elkaar te spelen en elkaar te </w:t>
      </w:r>
      <w:r w:rsidR="00476BF2" w:rsidRPr="003074E0">
        <w:t xml:space="preserve">leren </w:t>
      </w:r>
      <w:r w:rsidR="006D03C5" w:rsidRPr="003074E0">
        <w:t>kennen. Doordat kinderen elkaar regelmatig in een veilig</w:t>
      </w:r>
      <w:r w:rsidR="00DD0AF0" w:rsidRPr="003074E0">
        <w:t>e</w:t>
      </w:r>
      <w:r w:rsidR="006D03C5" w:rsidRPr="003074E0">
        <w:t>, ontspannen en gezellige sfeer ontmoeten</w:t>
      </w:r>
      <w:r w:rsidR="00DD0AF0" w:rsidRPr="003074E0">
        <w:t>, gaan ze elkaar herkennen en zo ontstaan er vriendschappen. We houden rekening met wensen van de vriendjes. Zo mogen ze naast elkaar zitten of samen activiteiten kiezen.</w:t>
      </w:r>
      <w:r w:rsidR="00FB1FF1">
        <w:t xml:space="preserve"> </w:t>
      </w:r>
      <w:r w:rsidR="00B2233E" w:rsidRPr="0086618B">
        <w:t>De kinderen worden gestimuleerd om steeds zelfstandiger relaties op te bouwen</w:t>
      </w:r>
      <w:r w:rsidR="00B2233E">
        <w:rPr>
          <w:color w:val="FF0000"/>
        </w:rPr>
        <w:t>.</w:t>
      </w:r>
      <w:r w:rsidR="00DD0AF0" w:rsidRPr="003074E0">
        <w:t xml:space="preserve"> De leidster zal ook het samenspel aan de ouders kenbaar maken. Het is ook voor de ouders van belang dat zij weten wie de vriendjes van hun kind(eren) zijn</w:t>
      </w:r>
      <w:r w:rsidR="00476BF2" w:rsidRPr="003074E0">
        <w:t>,</w:t>
      </w:r>
      <w:r w:rsidR="00DD0AF0" w:rsidRPr="003074E0">
        <w:t xml:space="preserve"> </w:t>
      </w:r>
      <w:r w:rsidR="00476BF2" w:rsidRPr="003074E0">
        <w:t>z</w:t>
      </w:r>
      <w:r w:rsidR="00DD0AF0" w:rsidRPr="003074E0">
        <w:t>odat zij ook thuis deze relatie kunnen onderhouden en</w:t>
      </w:r>
      <w:r w:rsidR="00476BF2" w:rsidRPr="003074E0">
        <w:t xml:space="preserve"> de</w:t>
      </w:r>
      <w:r w:rsidR="00DD0AF0" w:rsidRPr="003074E0">
        <w:t xml:space="preserve"> ouders weten over wie het kind het heeft en waarom.</w:t>
      </w:r>
    </w:p>
    <w:p w:rsidR="00DD0AF0" w:rsidRPr="003074E0" w:rsidRDefault="00DD0AF0" w:rsidP="008A66FC">
      <w:pPr>
        <w:jc w:val="both"/>
      </w:pPr>
    </w:p>
    <w:p w:rsidR="00EF017F" w:rsidRDefault="00476BF2" w:rsidP="008A66FC">
      <w:pPr>
        <w:jc w:val="both"/>
      </w:pPr>
      <w:r w:rsidRPr="003074E0">
        <w:t>Ook o</w:t>
      </w:r>
      <w:r w:rsidR="005A6070" w:rsidRPr="003074E0">
        <w:t xml:space="preserve">p de </w:t>
      </w:r>
      <w:r w:rsidR="000D220B" w:rsidRPr="003074E0">
        <w:t>BSO</w:t>
      </w:r>
      <w:r w:rsidR="005A6070" w:rsidRPr="003074E0">
        <w:t xml:space="preserve"> houden wij</w:t>
      </w:r>
      <w:r w:rsidR="00E7299C" w:rsidRPr="003074E0">
        <w:t xml:space="preserve"> </w:t>
      </w:r>
      <w:r w:rsidR="005A6070" w:rsidRPr="003074E0">
        <w:t>rekening</w:t>
      </w:r>
      <w:r w:rsidR="006300C0">
        <w:t xml:space="preserve"> </w:t>
      </w:r>
      <w:r w:rsidR="005A6070" w:rsidRPr="003074E0">
        <w:t xml:space="preserve"> met vriendjes. De kinderen mogen gezamenlijke activiteiten kiezen en iets samen doen. Soms komen ze aan de leidster vragen of ze alleen met hun vriendje op het springkussen mogen of op de Wii. De leidster zal proberen om deze wensen te realiseren mits dit niet als </w:t>
      </w:r>
      <w:r w:rsidRPr="003074E0">
        <w:t>‘</w:t>
      </w:r>
      <w:r w:rsidR="005A6070" w:rsidRPr="003074E0">
        <w:t>zich afzonderen</w:t>
      </w:r>
      <w:r w:rsidRPr="003074E0">
        <w:t>’</w:t>
      </w:r>
      <w:r w:rsidR="005A6070" w:rsidRPr="003074E0">
        <w:t xml:space="preserve"> voor</w:t>
      </w:r>
      <w:r w:rsidRPr="003074E0">
        <w:t>doet</w:t>
      </w:r>
      <w:r w:rsidR="005A6070" w:rsidRPr="003074E0">
        <w:t xml:space="preserve">. </w:t>
      </w:r>
      <w:r w:rsidR="008934C5" w:rsidRPr="003074E0">
        <w:t xml:space="preserve">De leidster maakt afspraken en regels met de kinderen om een goede en </w:t>
      </w:r>
      <w:r w:rsidR="00D97A4A" w:rsidRPr="003074E0">
        <w:t>gezellige</w:t>
      </w:r>
      <w:r w:rsidR="008934C5" w:rsidRPr="003074E0">
        <w:t xml:space="preserve"> sfeer te waarborgen en</w:t>
      </w:r>
      <w:r w:rsidRPr="003074E0">
        <w:t xml:space="preserve"> om</w:t>
      </w:r>
      <w:r w:rsidR="008934C5" w:rsidRPr="003074E0">
        <w:t xml:space="preserve"> ervoor te zorgen dat iedereen zich veilig en gerespecteerd voelt. Bij conflicten tussen </w:t>
      </w:r>
      <w:r w:rsidR="008934C5" w:rsidRPr="003074E0">
        <w:lastRenderedPageBreak/>
        <w:t xml:space="preserve">kinderen zal de leidster als gesprekspartner optreden. Ze zal alle betrokken partijen aanhoren en een besluit nemen. </w:t>
      </w:r>
      <w:r w:rsidR="00C37A88" w:rsidRPr="0086618B">
        <w:t xml:space="preserve">Grenzen worden gesteld, </w:t>
      </w:r>
      <w:r w:rsidR="00C37A88">
        <w:t>f</w:t>
      </w:r>
      <w:r w:rsidR="008934C5" w:rsidRPr="003074E0">
        <w:t xml:space="preserve">ysiek geweld ( slaan, schoppen) zal niet worden getolereerd. </w:t>
      </w:r>
      <w:r w:rsidR="00EF017F" w:rsidRPr="003074E0">
        <w:t>Het kind word</w:t>
      </w:r>
      <w:r w:rsidRPr="003074E0">
        <w:t>t</w:t>
      </w:r>
      <w:r w:rsidR="00EF017F" w:rsidRPr="003074E0">
        <w:t xml:space="preserve"> apart gezet en op zijn gedrag aangesproken. De ouders worden door de leidster op de hoogte gebracht. Ook bij schelden of </w:t>
      </w:r>
      <w:r w:rsidRPr="003074E0">
        <w:t xml:space="preserve">bij het doen van </w:t>
      </w:r>
      <w:r w:rsidR="00EF017F" w:rsidRPr="003074E0">
        <w:t>kwetsende uitspraken nemen de leidster</w:t>
      </w:r>
      <w:r w:rsidRPr="003074E0">
        <w:t>s</w:t>
      </w:r>
      <w:r w:rsidR="00EF017F" w:rsidRPr="003074E0">
        <w:t xml:space="preserve"> maatregels. Het kind zal zijn excuus moeten aanbieden aan </w:t>
      </w:r>
      <w:r w:rsidRPr="003074E0">
        <w:t>het ‘slachtoffer’</w:t>
      </w:r>
      <w:r w:rsidR="00EF017F" w:rsidRPr="003074E0">
        <w:t xml:space="preserve"> en zal apart worden gezet. Er zal een gesprek met de leidster en de ouders over het voorval plaatsvinden. </w:t>
      </w:r>
    </w:p>
    <w:p w:rsidR="00780C4D" w:rsidRPr="003074E0" w:rsidRDefault="00780C4D" w:rsidP="008A66FC">
      <w:pPr>
        <w:autoSpaceDE w:val="0"/>
        <w:autoSpaceDN w:val="0"/>
        <w:adjustRightInd w:val="0"/>
        <w:jc w:val="both"/>
        <w:rPr>
          <w:b/>
        </w:rPr>
      </w:pPr>
    </w:p>
    <w:p w:rsidR="005F3805" w:rsidRPr="00AA0C7A" w:rsidRDefault="001665A9" w:rsidP="001665A9">
      <w:pPr>
        <w:pStyle w:val="Kop2"/>
        <w:numPr>
          <w:ilvl w:val="0"/>
          <w:numId w:val="0"/>
        </w:numPr>
        <w:ind w:left="576" w:hanging="576"/>
      </w:pPr>
      <w:bookmarkStart w:id="65" w:name="_Toc506654293"/>
      <w:r w:rsidRPr="00AA0C7A">
        <w:t xml:space="preserve">2.1 </w:t>
      </w:r>
      <w:r w:rsidR="005F3805" w:rsidRPr="00AA0C7A">
        <w:t>Toepassen van de Meldcode huiselijk geweld en kindermishandeling</w:t>
      </w:r>
      <w:bookmarkEnd w:id="65"/>
    </w:p>
    <w:p w:rsidR="005F3805" w:rsidRPr="00AA0C7A" w:rsidRDefault="00B90063" w:rsidP="008A66FC">
      <w:pPr>
        <w:shd w:val="clear" w:color="auto" w:fill="FFFFFF"/>
        <w:spacing w:after="240"/>
        <w:jc w:val="both"/>
      </w:pPr>
      <w:r w:rsidRPr="00AA0C7A">
        <w:t xml:space="preserve">De opvang werkt met de meldcode Huiselijk geweld en kindermishandeling. Hierin is het afwegingskader belangrijk, alle leidsters zijn hiervan op de hoogte. </w:t>
      </w:r>
      <w:r w:rsidR="005F3805" w:rsidRPr="00AA0C7A">
        <w:t>De leidster heeft door</w:t>
      </w:r>
      <w:r w:rsidR="005B72C9" w:rsidRPr="00AA0C7A">
        <w:t xml:space="preserve"> </w:t>
      </w:r>
      <w:r w:rsidR="00AA0C7A" w:rsidRPr="00AA0C7A">
        <w:t>middel van scholing inzicht</w:t>
      </w:r>
      <w:r w:rsidR="00A81DBA" w:rsidRPr="00AA0C7A">
        <w:t xml:space="preserve"> </w:t>
      </w:r>
      <w:r w:rsidR="005F3805" w:rsidRPr="00AA0C7A">
        <w:t xml:space="preserve">gekregen hoe kindermishandeling kan ontstaan, welke vormen van kindermishandeling er zijn en hoe vaak ze voorkomen. De leidster is alert op de signalen en weet wat de gevolgen kunnen zijn. De leidster heeft inzicht in beschermende en risicofactoren voor het ontstaan van kindermishandeling en weet welke rol haar eigen emoties, normen en waarden spelen in het signaleren en handelen. De leidster kan haar zorgen in kaart brengen en vervolgens hoe ze op een respectvolle en niet-oordelende </w:t>
      </w:r>
      <w:r w:rsidR="00AA0C7A" w:rsidRPr="00AA0C7A">
        <w:t>manier communiceert met ouders. Binnen het veiligheids- en risicobeleid wordt het gehele protocol beschreven. Deze kunnen de leidsters erbij pakken</w:t>
      </w:r>
      <w:r w:rsidR="00D56585">
        <w:t xml:space="preserve"> en ouders op de website/binnenkomsthal</w:t>
      </w:r>
      <w:r w:rsidR="00AA0C7A" w:rsidRPr="00AA0C7A">
        <w:t xml:space="preserve"> inzien. </w:t>
      </w:r>
    </w:p>
    <w:p w:rsidR="005F3805" w:rsidRPr="003074E0" w:rsidRDefault="005F3805" w:rsidP="008A66FC">
      <w:pPr>
        <w:autoSpaceDE w:val="0"/>
        <w:autoSpaceDN w:val="0"/>
        <w:adjustRightInd w:val="0"/>
        <w:jc w:val="both"/>
      </w:pPr>
      <w:r w:rsidRPr="003074E0">
        <w:t xml:space="preserve">De leiding en de leidsters van </w:t>
      </w:r>
      <w:r w:rsidR="001A3422">
        <w:t xml:space="preserve">Kinderopvang UPP </w:t>
      </w:r>
      <w:r w:rsidRPr="003074E0">
        <w:t>zijn verantwoordelijk voor onderstaande punten.</w:t>
      </w:r>
    </w:p>
    <w:p w:rsidR="005F3805" w:rsidRPr="003074E0" w:rsidRDefault="005F3805" w:rsidP="00D31651">
      <w:pPr>
        <w:numPr>
          <w:ilvl w:val="0"/>
          <w:numId w:val="6"/>
        </w:numPr>
        <w:autoSpaceDE w:val="0"/>
        <w:autoSpaceDN w:val="0"/>
        <w:adjustRightInd w:val="0"/>
        <w:jc w:val="both"/>
      </w:pPr>
      <w:r w:rsidRPr="003074E0">
        <w:t xml:space="preserve"> De leidster kan verbale en niet-verbale signalen over kinderen en hun gezinsomgeving die wijzen op een zorgwekkende opvoedingssituatie en/of kindermishandeling herkennen en benoemen.</w:t>
      </w:r>
    </w:p>
    <w:p w:rsidR="005F3805" w:rsidRPr="003074E0" w:rsidRDefault="005F3805" w:rsidP="008A66FC">
      <w:pPr>
        <w:autoSpaceDE w:val="0"/>
        <w:autoSpaceDN w:val="0"/>
        <w:adjustRightInd w:val="0"/>
        <w:jc w:val="both"/>
      </w:pPr>
    </w:p>
    <w:p w:rsidR="005F3805" w:rsidRPr="003074E0" w:rsidRDefault="005F3805" w:rsidP="00D31651">
      <w:pPr>
        <w:numPr>
          <w:ilvl w:val="0"/>
          <w:numId w:val="6"/>
        </w:numPr>
        <w:autoSpaceDE w:val="0"/>
        <w:autoSpaceDN w:val="0"/>
        <w:adjustRightInd w:val="0"/>
        <w:jc w:val="both"/>
      </w:pPr>
      <w:r w:rsidRPr="003074E0">
        <w:t>De leidster weet wat de eigen rol en formele verantwoordelijkheden zijn en wat de grenzen daarvan zijn en weet dat ook m.b.t. de rol van haar leidinggevende.</w:t>
      </w:r>
    </w:p>
    <w:p w:rsidR="005F3805" w:rsidRPr="003074E0" w:rsidRDefault="005F3805" w:rsidP="008A66FC">
      <w:pPr>
        <w:autoSpaceDE w:val="0"/>
        <w:autoSpaceDN w:val="0"/>
        <w:adjustRightInd w:val="0"/>
        <w:ind w:firstLine="708"/>
        <w:jc w:val="both"/>
      </w:pPr>
    </w:p>
    <w:p w:rsidR="005F3805" w:rsidRPr="00B90063" w:rsidRDefault="00835CB3" w:rsidP="00D31651">
      <w:pPr>
        <w:numPr>
          <w:ilvl w:val="0"/>
          <w:numId w:val="6"/>
        </w:numPr>
        <w:autoSpaceDE w:val="0"/>
        <w:autoSpaceDN w:val="0"/>
        <w:adjustRightInd w:val="0"/>
        <w:jc w:val="both"/>
      </w:pPr>
      <w:r w:rsidRPr="00B90063">
        <w:t>De leidster weet wat de organisatie Veilig Thuis</w:t>
      </w:r>
      <w:r w:rsidR="005F3805" w:rsidRPr="00B90063">
        <w:t xml:space="preserve"> is, in welke sit</w:t>
      </w:r>
      <w:r w:rsidRPr="00B90063">
        <w:t>uaties en op welke wijze Veilig Thuis</w:t>
      </w:r>
      <w:r w:rsidR="005F3805" w:rsidRPr="00B90063">
        <w:t xml:space="preserve"> ingeschakeld kan worden.</w:t>
      </w:r>
      <w:r w:rsidR="00934262" w:rsidRPr="00B90063">
        <w:t xml:space="preserve"> </w:t>
      </w:r>
    </w:p>
    <w:p w:rsidR="005F3805" w:rsidRPr="003074E0" w:rsidRDefault="005F3805" w:rsidP="008A66FC">
      <w:pPr>
        <w:autoSpaceDE w:val="0"/>
        <w:autoSpaceDN w:val="0"/>
        <w:adjustRightInd w:val="0"/>
        <w:ind w:left="360"/>
        <w:jc w:val="both"/>
      </w:pPr>
    </w:p>
    <w:p w:rsidR="005F3805" w:rsidRPr="003074E0" w:rsidRDefault="005F3805" w:rsidP="00D31651">
      <w:pPr>
        <w:numPr>
          <w:ilvl w:val="0"/>
          <w:numId w:val="6"/>
        </w:numPr>
        <w:autoSpaceDE w:val="0"/>
        <w:autoSpaceDN w:val="0"/>
        <w:adjustRightInd w:val="0"/>
        <w:jc w:val="both"/>
      </w:pPr>
      <w:r w:rsidRPr="003074E0">
        <w:t>De leidster kan relevante richtlijnen (meldcode, protocollen) toepassen.</w:t>
      </w:r>
      <w:r w:rsidR="00B90063">
        <w:t xml:space="preserve"> Jaarlijks wordt de meldcode geëvalueerd. </w:t>
      </w:r>
    </w:p>
    <w:p w:rsidR="005F3805" w:rsidRPr="003074E0" w:rsidRDefault="005F3805" w:rsidP="00F243AA">
      <w:pPr>
        <w:autoSpaceDE w:val="0"/>
        <w:autoSpaceDN w:val="0"/>
        <w:adjustRightInd w:val="0"/>
        <w:jc w:val="both"/>
        <w:rPr>
          <w:bCs/>
        </w:rPr>
      </w:pPr>
    </w:p>
    <w:p w:rsidR="005F3805" w:rsidRPr="003074E0" w:rsidRDefault="001A3422" w:rsidP="00D31651">
      <w:pPr>
        <w:numPr>
          <w:ilvl w:val="0"/>
          <w:numId w:val="5"/>
        </w:numPr>
        <w:autoSpaceDE w:val="0"/>
        <w:autoSpaceDN w:val="0"/>
        <w:adjustRightInd w:val="0"/>
        <w:jc w:val="both"/>
        <w:rPr>
          <w:bCs/>
        </w:rPr>
      </w:pPr>
      <w:r>
        <w:rPr>
          <w:bCs/>
        </w:rPr>
        <w:t xml:space="preserve">Cynthia Boegem </w:t>
      </w:r>
      <w:r w:rsidR="005F3805" w:rsidRPr="003074E0">
        <w:rPr>
          <w:bCs/>
        </w:rPr>
        <w:t xml:space="preserve">is de </w:t>
      </w:r>
      <w:r w:rsidR="00A81DBA" w:rsidRPr="003074E0">
        <w:rPr>
          <w:bCs/>
        </w:rPr>
        <w:t>aandacht functionaris</w:t>
      </w:r>
      <w:r w:rsidR="005F3805" w:rsidRPr="003074E0">
        <w:rPr>
          <w:bCs/>
        </w:rPr>
        <w:t xml:space="preserve">. Zij onderhoud contacten met externe instanties. Zij is aanspreekpunt voor de leidsters en zal het traject begeleiden. </w:t>
      </w:r>
    </w:p>
    <w:p w:rsidR="005F3805" w:rsidRPr="003074E0" w:rsidRDefault="005F3805" w:rsidP="008A66FC">
      <w:pPr>
        <w:autoSpaceDE w:val="0"/>
        <w:autoSpaceDN w:val="0"/>
        <w:adjustRightInd w:val="0"/>
        <w:jc w:val="both"/>
      </w:pPr>
    </w:p>
    <w:p w:rsidR="005F3805" w:rsidRPr="003074E0" w:rsidRDefault="005F3805" w:rsidP="00D31651">
      <w:pPr>
        <w:numPr>
          <w:ilvl w:val="0"/>
          <w:numId w:val="4"/>
        </w:numPr>
        <w:spacing w:line="280" w:lineRule="atLeast"/>
        <w:jc w:val="both"/>
        <w:rPr>
          <w:i/>
          <w:iCs/>
        </w:rPr>
      </w:pPr>
      <w:r w:rsidRPr="003074E0">
        <w:t xml:space="preserve"> </w:t>
      </w:r>
      <w:r w:rsidR="001A3422">
        <w:rPr>
          <w:iCs/>
        </w:rPr>
        <w:t xml:space="preserve">Kinderopvang UPP </w:t>
      </w:r>
      <w:r w:rsidRPr="003074E0">
        <w:t>verantwoordelijk is voor een goede kwaliteit van de dienstverlening aan zijn kinderen en dat deze verantwoordelijkheid zeker ook aan de orde is in geval van dienstverlening aan kinderen die (vermoedelijk) te maken hebben met huiselijk geweld of kindermishandeling;</w:t>
      </w:r>
    </w:p>
    <w:p w:rsidR="005F3805" w:rsidRPr="003074E0" w:rsidRDefault="005F3805" w:rsidP="008A66FC">
      <w:pPr>
        <w:spacing w:line="280" w:lineRule="atLeast"/>
        <w:jc w:val="both"/>
      </w:pPr>
    </w:p>
    <w:p w:rsidR="005F3805" w:rsidRPr="003074E0" w:rsidRDefault="005F3805" w:rsidP="00D31651">
      <w:pPr>
        <w:numPr>
          <w:ilvl w:val="0"/>
          <w:numId w:val="3"/>
        </w:numPr>
        <w:spacing w:line="280" w:lineRule="atLeast"/>
        <w:jc w:val="both"/>
        <w:rPr>
          <w:i/>
          <w:iCs/>
        </w:rPr>
      </w:pPr>
      <w:r w:rsidRPr="003074E0">
        <w:t xml:space="preserve">dat van de leidsters die werkzaam zijn bij </w:t>
      </w:r>
      <w:r w:rsidR="001A3422">
        <w:rPr>
          <w:iCs/>
        </w:rPr>
        <w:t xml:space="preserve">Kinderopvang UPP </w:t>
      </w:r>
      <w:r w:rsidR="005B72C9" w:rsidRPr="003074E0">
        <w:t xml:space="preserve">op basis van deze </w:t>
      </w:r>
      <w:r w:rsidRPr="003074E0">
        <w:t xml:space="preserve">verantwoordelijkheid wordt verwacht dat zij in alle contacten met kinderen attent </w:t>
      </w:r>
      <w:r w:rsidRPr="003074E0">
        <w:lastRenderedPageBreak/>
        <w:t>zijn op signalen die kunnen duiden op huiselijk geweld of kindermishandeling en dat zij effectief reageren op deze signalen;</w:t>
      </w:r>
    </w:p>
    <w:p w:rsidR="005F3805" w:rsidRPr="003074E0" w:rsidRDefault="005F3805" w:rsidP="008A66FC">
      <w:pPr>
        <w:spacing w:line="280" w:lineRule="atLeast"/>
        <w:jc w:val="both"/>
      </w:pPr>
    </w:p>
    <w:p w:rsidR="005F3805" w:rsidRPr="003074E0" w:rsidRDefault="005F3805" w:rsidP="00D31651">
      <w:pPr>
        <w:numPr>
          <w:ilvl w:val="0"/>
          <w:numId w:val="3"/>
        </w:numPr>
        <w:spacing w:line="280" w:lineRule="atLeast"/>
        <w:jc w:val="both"/>
      </w:pPr>
      <w:r w:rsidRPr="003074E0">
        <w:t>dat onder huiselijk geweld wordt verstaan: (dreigen met) geweld, op enigerlei locatie, door iemand uit de huiselijke kring, waarbij onder geweld wordt verstaan: de fysieke, seksuele of psychische aantasting van de persoonlijke integriteit van het slachtoffer, daaronder ook begrepen ouderenmishandeling, eer</w:t>
      </w:r>
      <w:r w:rsidR="002413FE">
        <w:t xml:space="preserve"> </w:t>
      </w:r>
      <w:r w:rsidRPr="003074E0">
        <w:t>gerelateerd geweld en vrouwelijke genitale verminking (meisjesbesnijdenis);</w:t>
      </w:r>
    </w:p>
    <w:p w:rsidR="005F3805" w:rsidRPr="003074E0" w:rsidRDefault="005F3805" w:rsidP="008A66FC">
      <w:pPr>
        <w:spacing w:line="280" w:lineRule="atLeast"/>
        <w:jc w:val="both"/>
      </w:pPr>
    </w:p>
    <w:p w:rsidR="005F3805" w:rsidRPr="00C90CA3" w:rsidRDefault="005F3805" w:rsidP="00D31651">
      <w:pPr>
        <w:numPr>
          <w:ilvl w:val="0"/>
          <w:numId w:val="3"/>
        </w:numPr>
        <w:spacing w:line="280" w:lineRule="atLeast"/>
        <w:jc w:val="both"/>
      </w:pPr>
      <w:r w:rsidRPr="003074E0">
        <w:t>Tot de huiselijke kring van het slachtoffer behoren: (ex)partners, gezinsleden, familieleden en huisgenoten</w:t>
      </w:r>
      <w:r w:rsidRPr="003074E0">
        <w:rPr>
          <w:iCs/>
        </w:rPr>
        <w:t>.</w:t>
      </w:r>
    </w:p>
    <w:p w:rsidR="00C90CA3" w:rsidRDefault="00C90CA3" w:rsidP="00C90CA3">
      <w:pPr>
        <w:pStyle w:val="Lijstalinea"/>
      </w:pPr>
    </w:p>
    <w:p w:rsidR="00C90CA3" w:rsidRPr="003074E0" w:rsidRDefault="00C90CA3" w:rsidP="00C90CA3">
      <w:pPr>
        <w:spacing w:line="280" w:lineRule="atLeast"/>
        <w:ind w:left="720"/>
        <w:jc w:val="both"/>
      </w:pPr>
    </w:p>
    <w:p w:rsidR="005F3805" w:rsidRDefault="00E07884" w:rsidP="00D31651">
      <w:pPr>
        <w:numPr>
          <w:ilvl w:val="0"/>
          <w:numId w:val="3"/>
        </w:numPr>
        <w:autoSpaceDE w:val="0"/>
        <w:autoSpaceDN w:val="0"/>
        <w:adjustRightInd w:val="0"/>
        <w:jc w:val="both"/>
        <w:rPr>
          <w:bCs/>
        </w:rPr>
      </w:pPr>
      <w:r>
        <w:rPr>
          <w:bCs/>
        </w:rPr>
        <w:t xml:space="preserve">Cynthia Boegem </w:t>
      </w:r>
      <w:r w:rsidR="005F3805" w:rsidRPr="003074E0">
        <w:rPr>
          <w:bCs/>
        </w:rPr>
        <w:t>is eindverantwoordelijk voor de uitvoering van de meldcode.</w:t>
      </w:r>
    </w:p>
    <w:p w:rsidR="0024700F" w:rsidRPr="003074E0" w:rsidRDefault="0024700F" w:rsidP="0024700F">
      <w:pPr>
        <w:autoSpaceDE w:val="0"/>
        <w:autoSpaceDN w:val="0"/>
        <w:adjustRightInd w:val="0"/>
        <w:jc w:val="both"/>
        <w:rPr>
          <w:bCs/>
        </w:rPr>
      </w:pPr>
    </w:p>
    <w:p w:rsidR="000639DB" w:rsidRPr="005B5291" w:rsidRDefault="00051C0A" w:rsidP="00E00CDF">
      <w:pPr>
        <w:pStyle w:val="Kop1"/>
        <w:numPr>
          <w:ilvl w:val="0"/>
          <w:numId w:val="0"/>
        </w:numPr>
      </w:pPr>
      <w:bookmarkStart w:id="66" w:name="_Toc318361837"/>
      <w:bookmarkStart w:id="67" w:name="_Toc318362767"/>
      <w:bookmarkStart w:id="68" w:name="_Toc318362813"/>
      <w:bookmarkStart w:id="69" w:name="_Toc318363189"/>
      <w:bookmarkStart w:id="70" w:name="_Toc381543308"/>
      <w:bookmarkStart w:id="71" w:name="_Toc506654294"/>
      <w:r w:rsidRPr="005B5291">
        <w:t>Hoofdstuk 3</w:t>
      </w:r>
      <w:r w:rsidR="00C12579" w:rsidRPr="005B5291">
        <w:t xml:space="preserve">: </w:t>
      </w:r>
      <w:r w:rsidR="00FE5015" w:rsidRPr="005B5291">
        <w:t>Persoonlijke competentie</w:t>
      </w:r>
      <w:bookmarkEnd w:id="66"/>
      <w:bookmarkEnd w:id="67"/>
      <w:bookmarkEnd w:id="68"/>
      <w:bookmarkEnd w:id="69"/>
      <w:bookmarkEnd w:id="70"/>
      <w:bookmarkEnd w:id="71"/>
    </w:p>
    <w:p w:rsidR="00FE5015" w:rsidRPr="003074E0" w:rsidRDefault="00FE5015" w:rsidP="008A66FC">
      <w:pPr>
        <w:jc w:val="both"/>
      </w:pPr>
    </w:p>
    <w:p w:rsidR="00FE5015" w:rsidRPr="003074E0" w:rsidRDefault="00FE5015" w:rsidP="008A66FC">
      <w:pPr>
        <w:jc w:val="both"/>
      </w:pPr>
      <w:r w:rsidRPr="003074E0">
        <w:t xml:space="preserve">De sfeer op het kinderdagverblijf en de </w:t>
      </w:r>
      <w:r w:rsidR="000D220B" w:rsidRPr="003074E0">
        <w:t>BSO</w:t>
      </w:r>
      <w:r w:rsidRPr="003074E0">
        <w:t xml:space="preserve"> is ontspannen en gezellig</w:t>
      </w:r>
      <w:r w:rsidR="00476BF2" w:rsidRPr="003074E0">
        <w:t>.</w:t>
      </w:r>
      <w:r w:rsidRPr="003074E0">
        <w:t xml:space="preserve"> </w:t>
      </w:r>
      <w:r w:rsidR="00476BF2" w:rsidRPr="003074E0">
        <w:t>D</w:t>
      </w:r>
      <w:r w:rsidRPr="003074E0">
        <w:t>e kinderen kunnen het speelmateriaal zelf kiezen</w:t>
      </w:r>
      <w:r w:rsidR="005B72C9" w:rsidRPr="003074E0">
        <w:t>. D</w:t>
      </w:r>
      <w:r w:rsidRPr="003074E0">
        <w:t xml:space="preserve">it </w:t>
      </w:r>
      <w:r w:rsidR="00476BF2" w:rsidRPr="003074E0">
        <w:t>bevordert</w:t>
      </w:r>
      <w:r w:rsidRPr="003074E0">
        <w:t xml:space="preserve"> hun fantasie en hun eigen interesse.</w:t>
      </w:r>
    </w:p>
    <w:p w:rsidR="00AA593A" w:rsidRPr="003074E0" w:rsidRDefault="00AA593A" w:rsidP="008A66FC">
      <w:pPr>
        <w:jc w:val="both"/>
        <w:rPr>
          <w:b/>
        </w:rPr>
      </w:pPr>
    </w:p>
    <w:p w:rsidR="00FE5015" w:rsidRPr="005B5291" w:rsidRDefault="005B5291" w:rsidP="005B5291">
      <w:pPr>
        <w:pStyle w:val="Kop2"/>
        <w:numPr>
          <w:ilvl w:val="0"/>
          <w:numId w:val="0"/>
        </w:numPr>
        <w:ind w:left="576" w:hanging="576"/>
      </w:pPr>
      <w:bookmarkStart w:id="72" w:name="_Toc506654295"/>
      <w:r w:rsidRPr="005B5291">
        <w:t xml:space="preserve">3.1 </w:t>
      </w:r>
      <w:r w:rsidR="00C12579" w:rsidRPr="005B5291">
        <w:t>Kinderdagverblijf</w:t>
      </w:r>
      <w:bookmarkEnd w:id="72"/>
    </w:p>
    <w:p w:rsidR="005B72C9" w:rsidRPr="003074E0" w:rsidRDefault="000639DB" w:rsidP="008A66FC">
      <w:pPr>
        <w:jc w:val="both"/>
      </w:pPr>
      <w:r w:rsidRPr="003074E0">
        <w:t>Op het kinderdagverblijf hebben we diverse mogelijkheden voor vrij spelen zowel binnen als buiten. On</w:t>
      </w:r>
      <w:r w:rsidR="00A2535C" w:rsidRPr="003074E0">
        <w:t xml:space="preserve">ze </w:t>
      </w:r>
      <w:r w:rsidR="00394466" w:rsidRPr="003074E0">
        <w:t>ruimtes</w:t>
      </w:r>
      <w:r w:rsidRPr="003074E0">
        <w:t xml:space="preserve"> </w:t>
      </w:r>
      <w:r w:rsidR="00394466" w:rsidRPr="003074E0">
        <w:t>zijn</w:t>
      </w:r>
      <w:r w:rsidRPr="003074E0">
        <w:t xml:space="preserve"> vrolijk</w:t>
      </w:r>
      <w:r w:rsidR="00BC150F">
        <w:t>, uitdagend en huiselijk ingericht.</w:t>
      </w:r>
      <w:r w:rsidR="009E3A3B" w:rsidRPr="003074E0">
        <w:t xml:space="preserve"> Er zijn uitdagende speelhoeken voor de kinderen gecreëer</w:t>
      </w:r>
      <w:r w:rsidR="00BC150F">
        <w:t>d met bijvoorbeeld: een kinderkeuken</w:t>
      </w:r>
      <w:r w:rsidR="009E3A3B" w:rsidRPr="003074E0">
        <w:t>, hier kunnen de kinderen</w:t>
      </w:r>
      <w:r w:rsidR="00BC150F">
        <w:t xml:space="preserve"> met keukengerei en speelgoed etenswaren hun eigen keukenwereld creëren, bakken gevuld met duplo en</w:t>
      </w:r>
      <w:r w:rsidR="009E3A3B" w:rsidRPr="003074E0">
        <w:t xml:space="preserve"> </w:t>
      </w:r>
      <w:r w:rsidR="00BC150F">
        <w:t xml:space="preserve">de </w:t>
      </w:r>
      <w:r w:rsidR="009E3A3B" w:rsidRPr="003074E0">
        <w:t xml:space="preserve">poppenhoek, de fantasiewereld wordt met het speelgoed vergroot. </w:t>
      </w:r>
      <w:r w:rsidR="000D70D0" w:rsidRPr="003074E0">
        <w:t>Ook is er een kast vol met puzzels</w:t>
      </w:r>
      <w:r w:rsidR="000F1FA5" w:rsidRPr="003074E0">
        <w:t>. Deze bestaat onder andere uit</w:t>
      </w:r>
      <w:r w:rsidR="000D70D0" w:rsidRPr="003074E0">
        <w:t xml:space="preserve"> insteekpuzzels voor de allerkleinste en </w:t>
      </w:r>
      <w:r w:rsidR="000F1FA5" w:rsidRPr="003074E0">
        <w:t xml:space="preserve">puzzels met </w:t>
      </w:r>
      <w:r w:rsidR="000D70D0" w:rsidRPr="003074E0">
        <w:t xml:space="preserve">50 stukjes voor de oudere kinderen. </w:t>
      </w:r>
      <w:r w:rsidR="006A074E" w:rsidRPr="003074E0">
        <w:t xml:space="preserve">Ook vind je hierin veel educatief materiaal. </w:t>
      </w:r>
      <w:r w:rsidR="000F1FA5" w:rsidRPr="003074E0">
        <w:t>Bijvoorbeeld</w:t>
      </w:r>
      <w:r w:rsidR="006A074E" w:rsidRPr="003074E0">
        <w:t xml:space="preserve"> kleurenspelletjes, </w:t>
      </w:r>
      <w:r w:rsidR="005B72C9" w:rsidRPr="003074E0">
        <w:t xml:space="preserve">een </w:t>
      </w:r>
      <w:r w:rsidR="006A074E" w:rsidRPr="003074E0">
        <w:t>vormenstoof</w:t>
      </w:r>
      <w:r w:rsidR="000F1FA5" w:rsidRPr="003074E0">
        <w:t xml:space="preserve"> en</w:t>
      </w:r>
      <w:r w:rsidR="00E7299C" w:rsidRPr="003074E0">
        <w:t xml:space="preserve"> geheugenspelletjes zoals M</w:t>
      </w:r>
      <w:r w:rsidR="006A074E" w:rsidRPr="003074E0">
        <w:t>emory. Dit materiaal mogen de kinderen niet zelf pakken, maar zal door de leidster aan tafel worden aangeboden. De leidster kan het beste inschatten welke puzzel / spelletje gesch</w:t>
      </w:r>
      <w:r w:rsidR="00D944D1" w:rsidRPr="003074E0">
        <w:t>ikt is voor het kind. Daarmee voorkom</w:t>
      </w:r>
      <w:r w:rsidR="006A074E" w:rsidRPr="003074E0">
        <w:t xml:space="preserve"> je dat een kind een te moeilijke of juist een puzzel met </w:t>
      </w:r>
      <w:r w:rsidR="005B72C9" w:rsidRPr="003074E0">
        <w:t xml:space="preserve">te </w:t>
      </w:r>
      <w:r w:rsidR="006A074E" w:rsidRPr="003074E0">
        <w:t xml:space="preserve">weinig uitdaging kiest. </w:t>
      </w:r>
    </w:p>
    <w:p w:rsidR="005B72C9" w:rsidRPr="003074E0" w:rsidRDefault="005B72C9" w:rsidP="008A66FC">
      <w:pPr>
        <w:jc w:val="both"/>
      </w:pPr>
    </w:p>
    <w:p w:rsidR="005B72C9" w:rsidRPr="003074E0" w:rsidRDefault="006A074E" w:rsidP="008A66FC">
      <w:pPr>
        <w:jc w:val="both"/>
      </w:pPr>
      <w:r w:rsidRPr="003074E0">
        <w:t xml:space="preserve">Ook is er veel ruimte om te knutselen. Wij bieden </w:t>
      </w:r>
      <w:r w:rsidR="000F1FA5" w:rsidRPr="003074E0">
        <w:t xml:space="preserve">de kinderen </w:t>
      </w:r>
      <w:r w:rsidRPr="003074E0">
        <w:t xml:space="preserve">veel knutselactiviteiten </w:t>
      </w:r>
      <w:r w:rsidR="00D97A4A" w:rsidRPr="003074E0">
        <w:t xml:space="preserve">aan. </w:t>
      </w:r>
      <w:r w:rsidRPr="003074E0">
        <w:t xml:space="preserve">De kinderen mogen mee doen, maar moeten dit niet. Wel zal de leidster elke </w:t>
      </w:r>
      <w:r w:rsidR="003744F5" w:rsidRPr="003074E0">
        <w:t xml:space="preserve">keer </w:t>
      </w:r>
      <w:r w:rsidRPr="003074E0">
        <w:t>weer proberen om het kind het plezier</w:t>
      </w:r>
      <w:r w:rsidR="003744F5" w:rsidRPr="003074E0">
        <w:t xml:space="preserve"> en de mogelijkheden van verven, tekenen, plakken of kleien te laten zien. </w:t>
      </w:r>
    </w:p>
    <w:p w:rsidR="005B72C9" w:rsidRPr="003074E0" w:rsidRDefault="005B72C9" w:rsidP="008A66FC">
      <w:pPr>
        <w:jc w:val="both"/>
      </w:pPr>
    </w:p>
    <w:p w:rsidR="000639DB" w:rsidRPr="003074E0" w:rsidRDefault="000639DB" w:rsidP="008A66FC">
      <w:pPr>
        <w:jc w:val="both"/>
      </w:pPr>
      <w:r w:rsidRPr="003074E0">
        <w:t>In ons dagritme is veel ruimte voor vrij spel.</w:t>
      </w:r>
      <w:r w:rsidR="003744F5" w:rsidRPr="003074E0">
        <w:t xml:space="preserve"> Een belangrijke ontwikkelingsfase voor het kind is het fantasie</w:t>
      </w:r>
      <w:r w:rsidR="000F1FA5" w:rsidRPr="003074E0">
        <w:t>-</w:t>
      </w:r>
      <w:r w:rsidR="003744F5" w:rsidRPr="003074E0">
        <w:t xml:space="preserve"> en rollenspel.</w:t>
      </w:r>
      <w:r w:rsidRPr="003074E0">
        <w:t xml:space="preserve"> </w:t>
      </w:r>
      <w:r w:rsidR="003744F5" w:rsidRPr="003074E0">
        <w:t>De kinderen krijgen veel tijd en ruimte om dit te ontplooien. De leidster stelt zich als toeschouwer op en zal alleen ingrijpen als dit nodig is (gevaarlijke situaties, als een kind bang word</w:t>
      </w:r>
      <w:r w:rsidR="000F1FA5" w:rsidRPr="003074E0">
        <w:t>t</w:t>
      </w:r>
      <w:r w:rsidR="003744F5" w:rsidRPr="003074E0">
        <w:t xml:space="preserve">, </w:t>
      </w:r>
      <w:r w:rsidR="00FE5015" w:rsidRPr="003074E0">
        <w:t>of</w:t>
      </w:r>
      <w:r w:rsidR="000F1FA5" w:rsidRPr="003074E0">
        <w:t xml:space="preserve"> als</w:t>
      </w:r>
      <w:r w:rsidR="00FE5015" w:rsidRPr="003074E0">
        <w:t xml:space="preserve"> één van de kinderen het niet meer als leuk ervaart en zich niet kan verweren).</w:t>
      </w:r>
    </w:p>
    <w:p w:rsidR="000639DB" w:rsidRDefault="000639DB" w:rsidP="008A66FC">
      <w:pPr>
        <w:jc w:val="both"/>
      </w:pPr>
    </w:p>
    <w:p w:rsidR="003C2BDB" w:rsidRDefault="003C2BDB" w:rsidP="008A66FC">
      <w:pPr>
        <w:jc w:val="both"/>
      </w:pPr>
    </w:p>
    <w:p w:rsidR="003C2BDB" w:rsidRPr="003074E0" w:rsidRDefault="003C2BDB" w:rsidP="008A66FC">
      <w:pPr>
        <w:jc w:val="both"/>
      </w:pPr>
    </w:p>
    <w:p w:rsidR="000639DB" w:rsidRPr="005B5291" w:rsidRDefault="005B5291" w:rsidP="005B5291">
      <w:pPr>
        <w:pStyle w:val="Kop2"/>
        <w:numPr>
          <w:ilvl w:val="0"/>
          <w:numId w:val="0"/>
        </w:numPr>
        <w:ind w:left="576" w:hanging="576"/>
      </w:pPr>
      <w:bookmarkStart w:id="73" w:name="_Toc506654296"/>
      <w:r w:rsidRPr="005B5291">
        <w:t>3.2</w:t>
      </w:r>
      <w:r>
        <w:t xml:space="preserve"> </w:t>
      </w:r>
      <w:r w:rsidR="000D220B" w:rsidRPr="005B5291">
        <w:t>BSO</w:t>
      </w:r>
      <w:bookmarkEnd w:id="73"/>
    </w:p>
    <w:p w:rsidR="000639DB" w:rsidRPr="003074E0" w:rsidRDefault="00D97A4A" w:rsidP="008A66FC">
      <w:pPr>
        <w:jc w:val="both"/>
      </w:pPr>
      <w:r w:rsidRPr="003074E0">
        <w:t xml:space="preserve">Op de bovenverdieping is voor de </w:t>
      </w:r>
      <w:r w:rsidR="000D220B" w:rsidRPr="003074E0">
        <w:t>BSO</w:t>
      </w:r>
      <w:r w:rsidR="00291F38">
        <w:t xml:space="preserve"> kinderen (4 tot en met </w:t>
      </w:r>
      <w:r w:rsidRPr="003074E0">
        <w:t>12 jaar) een gezellige ruimte.</w:t>
      </w:r>
      <w:r w:rsidR="00734F51" w:rsidRPr="003074E0">
        <w:t xml:space="preserve"> Hier is gekozen voor leeftijdsgericht speelgoed bijvoorbeeld: d</w:t>
      </w:r>
      <w:r w:rsidR="000639DB" w:rsidRPr="003074E0">
        <w:t>e kinderen kunnen met lego bouwen, met barbies spelen en spelletjes spelen.</w:t>
      </w:r>
      <w:r w:rsidR="009F4C53" w:rsidRPr="003074E0">
        <w:t xml:space="preserve"> Er is een poppenhoek</w:t>
      </w:r>
      <w:r w:rsidR="00291F38">
        <w:t>, een bouwkamer</w:t>
      </w:r>
      <w:r w:rsidR="009F4C53" w:rsidRPr="003074E0">
        <w:t xml:space="preserve"> en een knus zitgedeelte, waar het kind </w:t>
      </w:r>
      <w:r w:rsidR="00291F38">
        <w:t xml:space="preserve">bijvoorbeeld </w:t>
      </w:r>
      <w:r w:rsidR="009F4C53" w:rsidRPr="003074E0">
        <w:t>l</w:t>
      </w:r>
      <w:r w:rsidR="00291F38">
        <w:t>ekker kan lezen</w:t>
      </w:r>
      <w:r w:rsidR="009F4C53" w:rsidRPr="003074E0">
        <w:t>.</w:t>
      </w:r>
      <w:r w:rsidR="002125A3">
        <w:t xml:space="preserve"> Ook is er een ‘gamekamer’ hier </w:t>
      </w:r>
      <w:r w:rsidR="00734F51" w:rsidRPr="003074E0">
        <w:t>zijn computers/tablets en spelcomputers aanwezig</w:t>
      </w:r>
      <w:r w:rsidR="000639DB" w:rsidRPr="003074E0">
        <w:t>.</w:t>
      </w:r>
    </w:p>
    <w:p w:rsidR="001B3DD0" w:rsidRPr="003074E0" w:rsidRDefault="001B3DD0" w:rsidP="008A66FC">
      <w:pPr>
        <w:jc w:val="both"/>
      </w:pPr>
    </w:p>
    <w:p w:rsidR="00203C8F" w:rsidRPr="003074E0" w:rsidRDefault="009F4C53" w:rsidP="008A66FC">
      <w:pPr>
        <w:jc w:val="both"/>
      </w:pPr>
      <w:r w:rsidRPr="003074E0">
        <w:t xml:space="preserve">De leidster zal de kinderen die het eerst naar huis gaan activiteiten laten kiezen. Als er veel kinderen zijn voor </w:t>
      </w:r>
      <w:r w:rsidR="000F1FA5" w:rsidRPr="003074E0">
        <w:t>één</w:t>
      </w:r>
      <w:r w:rsidRPr="003074E0">
        <w:t xml:space="preserve"> activiteit</w:t>
      </w:r>
      <w:r w:rsidR="000F1FA5" w:rsidRPr="003074E0">
        <w:t>, dan</w:t>
      </w:r>
      <w:r w:rsidRPr="003074E0">
        <w:t xml:space="preserve"> zal dit om beurt</w:t>
      </w:r>
      <w:r w:rsidR="00E7299C" w:rsidRPr="003074E0">
        <w:t xml:space="preserve"> </w:t>
      </w:r>
      <w:r w:rsidRPr="003074E0">
        <w:t xml:space="preserve">worden </w:t>
      </w:r>
      <w:r w:rsidR="000F1FA5" w:rsidRPr="003074E0">
        <w:t>gedaan</w:t>
      </w:r>
      <w:r w:rsidRPr="003074E0">
        <w:t>. De kinderen leren hierdoor op hun beurt te wachten en</w:t>
      </w:r>
      <w:r w:rsidR="000F1FA5" w:rsidRPr="003074E0">
        <w:t xml:space="preserve"> wat de</w:t>
      </w:r>
      <w:r w:rsidRPr="003074E0">
        <w:t xml:space="preserve"> regels</w:t>
      </w:r>
      <w:r w:rsidR="000F1FA5" w:rsidRPr="003074E0">
        <w:t xml:space="preserve"> zijn</w:t>
      </w:r>
      <w:r w:rsidRPr="003074E0">
        <w:t>. Als een kind teveel of te lang achter de computer of Wii zit, zullen we het kind op ande</w:t>
      </w:r>
      <w:r w:rsidR="005B72C9" w:rsidRPr="003074E0">
        <w:t xml:space="preserve">re activiteiten wijzen. Op de </w:t>
      </w:r>
      <w:r w:rsidR="000D220B" w:rsidRPr="003074E0">
        <w:t>BSO</w:t>
      </w:r>
      <w:r w:rsidRPr="003074E0">
        <w:t xml:space="preserve"> kunnen de kinderen ook aan de knutselactiviteiten deelnemen. </w:t>
      </w:r>
    </w:p>
    <w:p w:rsidR="009A37DC" w:rsidRPr="003074E0" w:rsidRDefault="009A37DC" w:rsidP="008A66FC">
      <w:pPr>
        <w:jc w:val="both"/>
      </w:pPr>
    </w:p>
    <w:p w:rsidR="000F4060" w:rsidRPr="003074E0" w:rsidRDefault="009F4C53" w:rsidP="000F4060">
      <w:pPr>
        <w:jc w:val="both"/>
      </w:pPr>
      <w:r w:rsidRPr="003074E0">
        <w:t>De leidster verzorgt verschillende en wisselende activiteiten passend in een thema. Enkele thema’s zijn; Valentijn, Moeder/Vaderdag</w:t>
      </w:r>
      <w:r w:rsidR="00634034" w:rsidRPr="003074E0">
        <w:t xml:space="preserve"> en </w:t>
      </w:r>
      <w:r w:rsidR="002413FE" w:rsidRPr="003074E0">
        <w:t>seizoen thema’s</w:t>
      </w:r>
      <w:r w:rsidR="00634034" w:rsidRPr="003074E0">
        <w:t>. Enkele activiteiten zijn; speurtocht, apenkooien, cakejes versieren en koekjes ba</w:t>
      </w:r>
      <w:r w:rsidR="00D944D1" w:rsidRPr="003074E0">
        <w:t>k</w:t>
      </w:r>
      <w:r w:rsidR="00634034" w:rsidRPr="003074E0">
        <w:t>ken.</w:t>
      </w:r>
      <w:r w:rsidR="00D2114A">
        <w:t xml:space="preserve"> </w:t>
      </w:r>
      <w:r w:rsidR="000F4060" w:rsidRPr="003074E0">
        <w:t>De dag</w:t>
      </w:r>
      <w:r w:rsidR="00D2114A">
        <w:t>opvang</w:t>
      </w:r>
      <w:r w:rsidR="000F4060" w:rsidRPr="003074E0">
        <w:t xml:space="preserve"> en de BSO kunnen ook heerlijk buiten spelen.</w:t>
      </w:r>
    </w:p>
    <w:p w:rsidR="000F4060" w:rsidRPr="003074E0" w:rsidRDefault="004D3D87" w:rsidP="000F4060">
      <w:pPr>
        <w:jc w:val="both"/>
      </w:pPr>
      <w:r w:rsidRPr="003074E0">
        <w:t>Voor de jongste kinderen van de dagopvang</w:t>
      </w:r>
      <w:r w:rsidR="000F4060" w:rsidRPr="003074E0">
        <w:t xml:space="preserve"> is een apart speelterrein, wat door een hek is afgesloten, met daarin een stukje kunstgras. Zo kunnen ook de allerkleinste kinderen heerlijk veilig buiten zijn.</w:t>
      </w:r>
    </w:p>
    <w:p w:rsidR="000F4060" w:rsidRPr="003074E0" w:rsidRDefault="000F4060" w:rsidP="000F4060">
      <w:pPr>
        <w:jc w:val="both"/>
        <w:rPr>
          <w:highlight w:val="yellow"/>
        </w:rPr>
      </w:pPr>
    </w:p>
    <w:p w:rsidR="000F4060" w:rsidRPr="003074E0" w:rsidRDefault="000F4060" w:rsidP="000F4060">
      <w:pPr>
        <w:jc w:val="both"/>
      </w:pPr>
      <w:r w:rsidRPr="003074E0">
        <w:t>De peuters en BSO kinderen hebben een groot gra</w:t>
      </w:r>
      <w:r w:rsidR="004D3D87" w:rsidRPr="003074E0">
        <w:t xml:space="preserve">sveld </w:t>
      </w:r>
      <w:r w:rsidRPr="003074E0">
        <w:t xml:space="preserve">en een groot betegeld speelplein tot hun beschikking. </w:t>
      </w:r>
      <w:r w:rsidR="00F95E0D">
        <w:t>Op het plein is het thema verkeer terug te vinden, de</w:t>
      </w:r>
      <w:r w:rsidRPr="003074E0">
        <w:t xml:space="preserve"> kinderen</w:t>
      </w:r>
      <w:r w:rsidR="00F95E0D">
        <w:t xml:space="preserve"> kunnen over een gemaakte rotonde</w:t>
      </w:r>
      <w:r w:rsidRPr="003074E0">
        <w:t xml:space="preserve"> fietsen, </w:t>
      </w:r>
      <w:r w:rsidR="00F95E0D">
        <w:t xml:space="preserve">vrij rennen en </w:t>
      </w:r>
      <w:r w:rsidRPr="003074E0">
        <w:t>met een bal spelen</w:t>
      </w:r>
      <w:r w:rsidR="00F95E0D">
        <w:t xml:space="preserve">  en punten scoren</w:t>
      </w:r>
      <w:r w:rsidRPr="003074E0">
        <w:t>. E</w:t>
      </w:r>
      <w:r w:rsidR="00F95E0D">
        <w:t xml:space="preserve">r is </w:t>
      </w:r>
      <w:r w:rsidRPr="003074E0">
        <w:t>een glijbaan</w:t>
      </w:r>
      <w:r w:rsidR="00F95E0D">
        <w:t xml:space="preserve"> in een heuvel met gras gemaakt, zo hebben de kinderen een uitdagende plek om te glijden en spelen</w:t>
      </w:r>
      <w:r w:rsidR="0035712B">
        <w:t xml:space="preserve">. We hebben een trampoline </w:t>
      </w:r>
      <w:r w:rsidRPr="003074E0">
        <w:t>waar de kinderen heerlijk op kunnen springen. De ki</w:t>
      </w:r>
      <w:r w:rsidR="0035712B">
        <w:t>nderen mogen om de beurt, max. 3</w:t>
      </w:r>
      <w:r w:rsidRPr="003074E0">
        <w:t xml:space="preserve"> kinder</w:t>
      </w:r>
      <w:r w:rsidR="0035712B">
        <w:t>en tegelijk erop</w:t>
      </w:r>
      <w:r w:rsidR="005B36AE">
        <w:t>, leidsters houden hier toezicht op</w:t>
      </w:r>
      <w:r w:rsidRPr="003074E0">
        <w:t>. Ook bezoeken we regelmatig de speeltuin, waar we heerlijk ons kunnen uitleven, en het voetbalveld, voor een partijtje voetbal of groepspelletjes. Ook gaan we soms op pad naar de kinderboerderij, het bos of het strand.</w:t>
      </w:r>
    </w:p>
    <w:p w:rsidR="004D20D3" w:rsidRDefault="004D20D3" w:rsidP="008A66FC">
      <w:pPr>
        <w:jc w:val="both"/>
      </w:pPr>
    </w:p>
    <w:p w:rsidR="00633E32" w:rsidRPr="003074E0" w:rsidRDefault="00633E32" w:rsidP="008A66FC">
      <w:pPr>
        <w:jc w:val="both"/>
      </w:pPr>
    </w:p>
    <w:p w:rsidR="004D20D3" w:rsidRPr="000D444B" w:rsidRDefault="000D444B" w:rsidP="000D444B">
      <w:pPr>
        <w:pStyle w:val="Kop2"/>
        <w:numPr>
          <w:ilvl w:val="0"/>
          <w:numId w:val="0"/>
        </w:numPr>
        <w:ind w:left="576" w:hanging="576"/>
      </w:pPr>
      <w:bookmarkStart w:id="74" w:name="_Toc506654297"/>
      <w:r w:rsidRPr="000D444B">
        <w:t xml:space="preserve">3.3 </w:t>
      </w:r>
      <w:r w:rsidR="000D220B" w:rsidRPr="000D444B">
        <w:t>BSO</w:t>
      </w:r>
      <w:r w:rsidR="004D20D3" w:rsidRPr="000D444B">
        <w:t xml:space="preserve"> en </w:t>
      </w:r>
      <w:r w:rsidR="000F4060" w:rsidRPr="000D444B">
        <w:t>basis</w:t>
      </w:r>
      <w:r w:rsidR="004D20D3" w:rsidRPr="000D444B">
        <w:t>groepen</w:t>
      </w:r>
      <w:bookmarkEnd w:id="74"/>
    </w:p>
    <w:p w:rsidR="004D20D3" w:rsidRPr="003074E0" w:rsidRDefault="004D20D3" w:rsidP="008A66FC">
      <w:pPr>
        <w:jc w:val="both"/>
      </w:pPr>
      <w:r w:rsidRPr="003074E0">
        <w:t>Het uitgangspunt is: Een verantwoorde buitenschoolse opvang met een open deuren beleid.</w:t>
      </w:r>
    </w:p>
    <w:p w:rsidR="004D20D3" w:rsidRPr="003074E0" w:rsidRDefault="004D20D3" w:rsidP="008A66FC">
      <w:pPr>
        <w:jc w:val="both"/>
      </w:pPr>
      <w:r w:rsidRPr="003074E0">
        <w:t xml:space="preserve">Bij het drinken en fruit eten zitten de kinderen in hun </w:t>
      </w:r>
      <w:r w:rsidR="00B2633D" w:rsidRPr="003074E0">
        <w:t>basis</w:t>
      </w:r>
      <w:r w:rsidRPr="003074E0">
        <w:t>groep.</w:t>
      </w:r>
      <w:r w:rsidR="005B72C9" w:rsidRPr="003074E0">
        <w:t xml:space="preserve"> </w:t>
      </w:r>
      <w:r w:rsidRPr="003074E0">
        <w:t xml:space="preserve">De kinderen mogen de </w:t>
      </w:r>
      <w:r w:rsidR="00B2633D" w:rsidRPr="003074E0">
        <w:t>basis</w:t>
      </w:r>
      <w:r w:rsidRPr="003074E0">
        <w:t xml:space="preserve">groepen verlaten om in verschillende ruimten hun activiteiten te doen. Zowel binnen de ruimte van de </w:t>
      </w:r>
      <w:r w:rsidR="000D220B" w:rsidRPr="003074E0">
        <w:t>BSO</w:t>
      </w:r>
      <w:r w:rsidRPr="003074E0">
        <w:t xml:space="preserve"> als er buiten. Denk aan bezoek van speeltuin, zwembad enz. Bij verschillende activiteiten gaan de kinderen direct uit school starten met deze activiteit en komen dus niet eerst in de </w:t>
      </w:r>
      <w:r w:rsidR="00B2633D" w:rsidRPr="003074E0">
        <w:t>basisgroep.(</w:t>
      </w:r>
      <w:r w:rsidRPr="003074E0">
        <w:t>open deuren beleid)</w:t>
      </w:r>
    </w:p>
    <w:p w:rsidR="004D20D3" w:rsidRPr="003074E0" w:rsidRDefault="004D20D3" w:rsidP="008A66FC">
      <w:pPr>
        <w:jc w:val="both"/>
      </w:pPr>
    </w:p>
    <w:p w:rsidR="004D20D3" w:rsidRPr="003074E0" w:rsidRDefault="004D20D3" w:rsidP="008A66FC">
      <w:pPr>
        <w:jc w:val="both"/>
      </w:pPr>
      <w:r w:rsidRPr="003074E0">
        <w:t xml:space="preserve">De </w:t>
      </w:r>
      <w:r w:rsidR="000D220B" w:rsidRPr="003074E0">
        <w:t>BSO</w:t>
      </w:r>
      <w:r w:rsidR="002125A3">
        <w:t xml:space="preserve"> kan </w:t>
      </w:r>
      <w:r w:rsidRPr="003074E0">
        <w:t xml:space="preserve">worden verdeeld in </w:t>
      </w:r>
      <w:r w:rsidR="005D6FB0" w:rsidRPr="003074E0">
        <w:t>twee</w:t>
      </w:r>
      <w:r w:rsidRPr="003074E0">
        <w:t xml:space="preserve"> </w:t>
      </w:r>
      <w:r w:rsidR="00B2633D" w:rsidRPr="003074E0">
        <w:t>basis</w:t>
      </w:r>
      <w:r w:rsidRPr="003074E0">
        <w:t>groepen.</w:t>
      </w:r>
      <w:r w:rsidR="002125A3">
        <w:t xml:space="preserve"> Er is 1 vaste basisgroep aanwezig, met de mogelijkheid tot het openen van een 2</w:t>
      </w:r>
      <w:r w:rsidR="002125A3" w:rsidRPr="002125A3">
        <w:rPr>
          <w:vertAlign w:val="superscript"/>
        </w:rPr>
        <w:t>e</w:t>
      </w:r>
      <w:r w:rsidR="002125A3">
        <w:t xml:space="preserve"> groep voor flexibele contracten. </w:t>
      </w:r>
    </w:p>
    <w:p w:rsidR="004D20D3" w:rsidRPr="003074E0" w:rsidRDefault="004D20D3" w:rsidP="008A66FC">
      <w:pPr>
        <w:jc w:val="both"/>
      </w:pPr>
    </w:p>
    <w:p w:rsidR="004D20D3" w:rsidRPr="003074E0" w:rsidRDefault="00B2633D" w:rsidP="008A66FC">
      <w:pPr>
        <w:jc w:val="both"/>
      </w:pPr>
      <w:r w:rsidRPr="003074E0">
        <w:t>Basis</w:t>
      </w:r>
      <w:r w:rsidR="007A218B" w:rsidRPr="003074E0">
        <w:t>groep 1:</w:t>
      </w:r>
      <w:r w:rsidR="004D20D3" w:rsidRPr="003074E0">
        <w:t xml:space="preserve">Voor alle </w:t>
      </w:r>
      <w:r w:rsidR="00520B89" w:rsidRPr="003074E0">
        <w:t>kinderen uit het basisonderwijs.</w:t>
      </w:r>
    </w:p>
    <w:p w:rsidR="004D20D3" w:rsidRPr="003074E0" w:rsidRDefault="004D20D3" w:rsidP="002A0249">
      <w:pPr>
        <w:ind w:left="1260"/>
        <w:jc w:val="both"/>
      </w:pPr>
      <w:r w:rsidRPr="003074E0">
        <w:lastRenderedPageBreak/>
        <w:t xml:space="preserve">De groep </w:t>
      </w:r>
      <w:r w:rsidR="0032327C" w:rsidRPr="003074E0">
        <w:t>bestaat</w:t>
      </w:r>
      <w:r w:rsidRPr="003074E0">
        <w:t xml:space="preserve"> uit max</w:t>
      </w:r>
      <w:r w:rsidR="00D944D1" w:rsidRPr="003074E0">
        <w:t>imaal 20</w:t>
      </w:r>
      <w:r w:rsidR="004411D7" w:rsidRPr="003074E0">
        <w:t xml:space="preserve"> kinderen met een vaste</w:t>
      </w:r>
      <w:r w:rsidR="0032327C" w:rsidRPr="003074E0">
        <w:t xml:space="preserve"> pedagogisch medewerker. Van de vaste pedagogisch medewerker kan worden afgeweken tijdens </w:t>
      </w:r>
      <w:r w:rsidRPr="003074E0">
        <w:t>vakantie en ziekte van de leidster.</w:t>
      </w:r>
      <w:r w:rsidRPr="003074E0">
        <w:tab/>
      </w:r>
      <w:r w:rsidRPr="003074E0">
        <w:tab/>
      </w:r>
      <w:r w:rsidRPr="003074E0">
        <w:tab/>
      </w:r>
    </w:p>
    <w:p w:rsidR="004D20D3" w:rsidRPr="003074E0" w:rsidRDefault="00B2633D" w:rsidP="008A66FC">
      <w:pPr>
        <w:jc w:val="both"/>
      </w:pPr>
      <w:r w:rsidRPr="003074E0">
        <w:t>Basis</w:t>
      </w:r>
      <w:r w:rsidR="007A218B" w:rsidRPr="003074E0">
        <w:t>groep 2:</w:t>
      </w:r>
      <w:r w:rsidR="004D20D3" w:rsidRPr="003074E0">
        <w:t>Voor alle k</w:t>
      </w:r>
      <w:r w:rsidR="00520B89" w:rsidRPr="003074E0">
        <w:t>inderen uit het basis onderwijs</w:t>
      </w:r>
      <w:r w:rsidR="002125A3">
        <w:t xml:space="preserve"> met een flexibelcontract</w:t>
      </w:r>
      <w:r w:rsidR="00520B89" w:rsidRPr="003074E0">
        <w:t>.</w:t>
      </w:r>
    </w:p>
    <w:p w:rsidR="007A218B" w:rsidRPr="003074E0" w:rsidRDefault="007A218B" w:rsidP="008A66FC">
      <w:pPr>
        <w:ind w:left="1260"/>
        <w:jc w:val="both"/>
      </w:pPr>
      <w:r w:rsidRPr="003074E0">
        <w:t xml:space="preserve">De groep mag bestaan uit maximaal </w:t>
      </w:r>
      <w:r w:rsidR="005D6FB0" w:rsidRPr="003074E0">
        <w:t>6</w:t>
      </w:r>
      <w:r w:rsidRPr="003074E0">
        <w:t xml:space="preserve"> kinde</w:t>
      </w:r>
      <w:r w:rsidR="004411D7" w:rsidRPr="003074E0">
        <w:t xml:space="preserve">ren met een vaste </w:t>
      </w:r>
      <w:r w:rsidRPr="003074E0">
        <w:t>pedagogisch medewerker</w:t>
      </w:r>
      <w:r w:rsidR="0032327C" w:rsidRPr="003074E0">
        <w:t>. Van de vaste pedagogisch medewerker kan worden afgeweken tijdens vakantie en ziekte van de leidster.</w:t>
      </w:r>
    </w:p>
    <w:p w:rsidR="004D20D3" w:rsidRPr="003074E0" w:rsidRDefault="004D20D3" w:rsidP="008A66FC">
      <w:pPr>
        <w:jc w:val="both"/>
      </w:pPr>
    </w:p>
    <w:p w:rsidR="00DD0EFD" w:rsidRPr="003074E0" w:rsidRDefault="004D20D3" w:rsidP="008A66FC">
      <w:pPr>
        <w:pStyle w:val="s2"/>
        <w:spacing w:before="0" w:beforeAutospacing="0" w:after="0" w:afterAutospacing="0"/>
        <w:jc w:val="both"/>
      </w:pPr>
      <w:r w:rsidRPr="003074E0">
        <w:t xml:space="preserve">Bij inschrijving van de </w:t>
      </w:r>
      <w:r w:rsidR="000D220B" w:rsidRPr="003074E0">
        <w:t>BSO</w:t>
      </w:r>
      <w:r w:rsidRPr="003074E0">
        <w:t xml:space="preserve"> worden de ouders door middel van een brief op de hoogte gesteld in welke </w:t>
      </w:r>
      <w:r w:rsidR="00B2633D" w:rsidRPr="003074E0">
        <w:t>basis</w:t>
      </w:r>
      <w:r w:rsidRPr="003074E0">
        <w:t>groep hun zoon of dochter is ingedeeld.</w:t>
      </w:r>
      <w:r w:rsidR="00DD0EFD" w:rsidRPr="003074E0">
        <w:t xml:space="preserve"> </w:t>
      </w:r>
      <w:r w:rsidR="00DD0EFD" w:rsidRPr="003074E0">
        <w:rPr>
          <w:rStyle w:val="bumpedfont15"/>
        </w:rPr>
        <w:t>Op sommige dagen</w:t>
      </w:r>
      <w:r w:rsidR="00B2633D" w:rsidRPr="003074E0">
        <w:rPr>
          <w:rStyle w:val="bumpedfont15"/>
        </w:rPr>
        <w:t>, periodes of tijdens ziektes of vakanties</w:t>
      </w:r>
      <w:r w:rsidR="00DD0EFD" w:rsidRPr="003074E0">
        <w:rPr>
          <w:rStyle w:val="bumpedfont15"/>
        </w:rPr>
        <w:t xml:space="preserve"> is de groepssamenstelling ontoereikend om </w:t>
      </w:r>
      <w:r w:rsidR="005D6FB0" w:rsidRPr="003074E0">
        <w:rPr>
          <w:rStyle w:val="bumpedfont15"/>
        </w:rPr>
        <w:t>één</w:t>
      </w:r>
      <w:r w:rsidR="00DD0EFD" w:rsidRPr="003074E0">
        <w:rPr>
          <w:rStyle w:val="bumpedfont15"/>
        </w:rPr>
        <w:t xml:space="preserve"> of </w:t>
      </w:r>
      <w:r w:rsidR="005D6FB0" w:rsidRPr="003074E0">
        <w:rPr>
          <w:rStyle w:val="bumpedfont15"/>
        </w:rPr>
        <w:t>twee</w:t>
      </w:r>
      <w:r w:rsidR="00DD0EFD" w:rsidRPr="003074E0">
        <w:rPr>
          <w:rStyle w:val="bumpedfont15"/>
        </w:rPr>
        <w:t xml:space="preserve"> </w:t>
      </w:r>
      <w:r w:rsidR="00B2633D" w:rsidRPr="003074E0">
        <w:rPr>
          <w:rStyle w:val="bumpedfont15"/>
        </w:rPr>
        <w:t>basis</w:t>
      </w:r>
      <w:r w:rsidR="00DD0EFD" w:rsidRPr="003074E0">
        <w:rPr>
          <w:rStyle w:val="bumpedfont15"/>
        </w:rPr>
        <w:t>groepen te vormen.</w:t>
      </w:r>
    </w:p>
    <w:p w:rsidR="00DD0EFD" w:rsidRPr="003074E0" w:rsidRDefault="00DD0EFD" w:rsidP="008A66FC">
      <w:pPr>
        <w:pStyle w:val="s2"/>
        <w:spacing w:before="0" w:beforeAutospacing="0" w:after="0" w:afterAutospacing="0"/>
        <w:jc w:val="both"/>
      </w:pPr>
      <w:r w:rsidRPr="003074E0">
        <w:rPr>
          <w:rStyle w:val="bumpedfont15"/>
        </w:rPr>
        <w:t xml:space="preserve">Dit betekent dat de </w:t>
      </w:r>
      <w:r w:rsidR="00B2633D" w:rsidRPr="003074E0">
        <w:rPr>
          <w:rStyle w:val="bumpedfont15"/>
        </w:rPr>
        <w:t>basis</w:t>
      </w:r>
      <w:r w:rsidRPr="003074E0">
        <w:rPr>
          <w:rStyle w:val="bumpedfont15"/>
        </w:rPr>
        <w:t xml:space="preserve">groepen op deze dagen worden samengevoegd </w:t>
      </w:r>
      <w:r w:rsidR="00D2114A">
        <w:rPr>
          <w:rStyle w:val="bumpedfont15"/>
        </w:rPr>
        <w:t xml:space="preserve">in een gecombineerde groep </w:t>
      </w:r>
      <w:r w:rsidRPr="003074E0">
        <w:rPr>
          <w:rStyle w:val="bumpedfont15"/>
        </w:rPr>
        <w:t xml:space="preserve">en uw zoon of dochter dan in een andere </w:t>
      </w:r>
      <w:r w:rsidR="00C45402" w:rsidRPr="003074E0">
        <w:rPr>
          <w:rStyle w:val="bumpedfont15"/>
        </w:rPr>
        <w:t>basis</w:t>
      </w:r>
      <w:r w:rsidRPr="003074E0">
        <w:rPr>
          <w:rStyle w:val="bumpedfont15"/>
        </w:rPr>
        <w:t>groep valt.</w:t>
      </w:r>
    </w:p>
    <w:p w:rsidR="004D20D3" w:rsidRPr="003074E0" w:rsidRDefault="004D20D3" w:rsidP="008A66FC">
      <w:pPr>
        <w:jc w:val="both"/>
      </w:pPr>
    </w:p>
    <w:p w:rsidR="004D20D3" w:rsidRPr="003074E0" w:rsidRDefault="004D20D3" w:rsidP="008A66FC">
      <w:pPr>
        <w:jc w:val="both"/>
      </w:pPr>
      <w:r w:rsidRPr="003074E0">
        <w:t>De pedagogisch medewerker die de groep begeleid is het vaste aanspreekpunt voor de ouders.</w:t>
      </w:r>
    </w:p>
    <w:p w:rsidR="00310EF9" w:rsidRDefault="004D20D3" w:rsidP="008A66FC">
      <w:pPr>
        <w:jc w:val="both"/>
      </w:pPr>
      <w:r w:rsidRPr="003074E0">
        <w:t xml:space="preserve">Mocht de vaste leidster van de </w:t>
      </w:r>
      <w:r w:rsidR="00B2633D" w:rsidRPr="003074E0">
        <w:t>basis</w:t>
      </w:r>
      <w:r w:rsidRPr="003074E0">
        <w:t>groep bij het ophalen niet meer aanwezig zijn dan worden de bijzonderheden aan een andere leidster doorgegeven.</w:t>
      </w:r>
    </w:p>
    <w:p w:rsidR="005E4D4C" w:rsidRPr="003074E0" w:rsidRDefault="004D20D3" w:rsidP="0032327C">
      <w:pPr>
        <w:jc w:val="both"/>
      </w:pPr>
      <w:r w:rsidRPr="003074E0">
        <w:t xml:space="preserve"> </w:t>
      </w:r>
    </w:p>
    <w:p w:rsidR="003B1996" w:rsidRPr="003B1996" w:rsidRDefault="003B1996" w:rsidP="003B1996">
      <w:pPr>
        <w:spacing w:line="0" w:lineRule="atLeast"/>
        <w:rPr>
          <w:b/>
        </w:rPr>
      </w:pPr>
      <w:r w:rsidRPr="003B1996">
        <w:rPr>
          <w:b/>
        </w:rPr>
        <w:t>3.4 Vroeg- en Voorschoolse Educatie (VVE)</w:t>
      </w:r>
    </w:p>
    <w:p w:rsidR="00B3338A" w:rsidRPr="0040733E" w:rsidRDefault="00B3338A" w:rsidP="00B3338A">
      <w:pPr>
        <w:spacing w:line="0" w:lineRule="atLeast"/>
        <w:rPr>
          <w:rFonts w:ascii="Arial" w:hAnsi="Arial"/>
          <w:sz w:val="22"/>
          <w:szCs w:val="22"/>
        </w:rPr>
      </w:pPr>
    </w:p>
    <w:p w:rsidR="00B3338A" w:rsidRPr="00C52149" w:rsidRDefault="00B3338A" w:rsidP="00B3338A">
      <w:pPr>
        <w:spacing w:line="285" w:lineRule="exact"/>
        <w:rPr>
          <w:b/>
        </w:rPr>
      </w:pPr>
      <w:r w:rsidRPr="00C52149">
        <w:rPr>
          <w:b/>
        </w:rPr>
        <w:t>Wat is voorschoolse educatie:</w:t>
      </w:r>
    </w:p>
    <w:p w:rsidR="00247EC2" w:rsidRDefault="00B3338A" w:rsidP="00660420">
      <w:pPr>
        <w:spacing w:line="285" w:lineRule="exact"/>
      </w:pPr>
      <w:r w:rsidRPr="00C52149">
        <w:rPr>
          <w:shd w:val="clear" w:color="auto" w:fill="FFFFFF"/>
        </w:rPr>
        <w:t xml:space="preserve">VVE staat voor Vroeg- en Voorschoolse educatie. </w:t>
      </w:r>
      <w:r w:rsidRPr="00C52149">
        <w:t xml:space="preserve">Kinderen met een </w:t>
      </w:r>
      <w:r w:rsidRPr="0039733D">
        <w:t>(taal)ontwikkelingsachterstand krijgen de mogelijkheid om extra uren/dagdelen bij ons kinderdagverblijf te</w:t>
      </w:r>
      <w:r w:rsidR="00247EC2" w:rsidRPr="0039733D">
        <w:t xml:space="preserve"> bezoeken en krijgen 16</w:t>
      </w:r>
      <w:r w:rsidRPr="0039733D">
        <w:t xml:space="preserve"> uur VVE per week aangeboden.</w:t>
      </w:r>
      <w:r w:rsidR="00247EC2" w:rsidRPr="0039733D">
        <w:t xml:space="preserve"> Kinderopvang UPP bied de mogelijkheid tot h</w:t>
      </w:r>
      <w:r w:rsidR="00191C77" w:rsidRPr="0039733D">
        <w:t>et afnemen van VVE uren tussen 9</w:t>
      </w:r>
      <w:r w:rsidR="00FD18D9" w:rsidRPr="0039733D">
        <w:t>.00 en 13</w:t>
      </w:r>
      <w:r w:rsidR="00247EC2" w:rsidRPr="0039733D">
        <w:t>.00uur</w:t>
      </w:r>
      <w:r w:rsidR="00FD18D9" w:rsidRPr="0039733D">
        <w:t xml:space="preserve"> van maandag tot en met vrijdag</w:t>
      </w:r>
      <w:r w:rsidR="00247EC2" w:rsidRPr="0039733D">
        <w:t xml:space="preserve">. </w:t>
      </w:r>
      <w:r w:rsidR="00480CA4" w:rsidRPr="0039733D">
        <w:t xml:space="preserve">Samen met ouders wordt er gekeken naar een passende planning voor het kind. Zo kunnen de uren </w:t>
      </w:r>
      <w:r w:rsidR="00DC65DC" w:rsidRPr="0039733D">
        <w:t xml:space="preserve">of dagen </w:t>
      </w:r>
      <w:r w:rsidR="00480CA4" w:rsidRPr="0039733D">
        <w:t>per</w:t>
      </w:r>
      <w:r w:rsidR="00DC65DC" w:rsidRPr="0039733D">
        <w:t xml:space="preserve"> VE</w:t>
      </w:r>
      <w:r w:rsidR="00480CA4" w:rsidRPr="0039733D">
        <w:t xml:space="preserve"> kind wisselen. We vinden het belangrijk om op het kind aan te sluiten. </w:t>
      </w:r>
      <w:r w:rsidR="00191C77" w:rsidRPr="0039733D">
        <w:t>De uren en dagen van het kind zullen in het VVE contract komen te staan. Hiernaast hebben ouders de mogelijkheid tot het afnemen van verlengd</w:t>
      </w:r>
      <w:r w:rsidR="00D86E96" w:rsidRPr="0039733D">
        <w:t>e kinderopvang</w:t>
      </w:r>
      <w:r w:rsidR="00191C77" w:rsidRPr="0039733D">
        <w:t xml:space="preserve">. </w:t>
      </w:r>
    </w:p>
    <w:p w:rsidR="005B36AE" w:rsidRPr="00206913" w:rsidRDefault="005B36AE" w:rsidP="005B36AE">
      <w:pPr>
        <w:spacing w:line="285" w:lineRule="exact"/>
        <w:rPr>
          <w:color w:val="FF0000"/>
        </w:rPr>
      </w:pPr>
      <w:r>
        <w:rPr>
          <w:color w:val="FF0000"/>
        </w:rPr>
        <w:t>We vinden het ontzettend belangrijk om alle geïndiceerde kinderen het traject aan te kunnen bieden. Er is op dit moment plek voor elk kind, we hebben geen wachtlijsten. In 2025 hebben we te maken met een geïndiceerd kindje voor de VE die gebruik maakt van een vast contract met een starttijd voor 7.30u. Dit betekent dat zij ook gebruik maakt van de combinatiegroep</w:t>
      </w:r>
      <w:r w:rsidR="004763CD">
        <w:rPr>
          <w:color w:val="FF0000"/>
        </w:rPr>
        <w:t>/woezelgroep</w:t>
      </w:r>
      <w:r>
        <w:rPr>
          <w:color w:val="FF0000"/>
        </w:rPr>
        <w:t xml:space="preserve">. In samenspraak met ouders hebben wij ervoor gekozen </w:t>
      </w:r>
      <w:r w:rsidR="004763CD">
        <w:rPr>
          <w:color w:val="FF0000"/>
        </w:rPr>
        <w:t>dat zij wel haar traject op de p</w:t>
      </w:r>
      <w:r>
        <w:rPr>
          <w:color w:val="FF0000"/>
        </w:rPr>
        <w:t>ipgroep mag voortzetten.</w:t>
      </w:r>
      <w:r w:rsidR="00C67EDE">
        <w:rPr>
          <w:color w:val="FF0000"/>
        </w:rPr>
        <w:t xml:space="preserve"> Wanneer we dit niet zouden doen, is er sprake van een traject uitval. Ouders hebben</w:t>
      </w:r>
      <w:r>
        <w:rPr>
          <w:color w:val="FF0000"/>
        </w:rPr>
        <w:t xml:space="preserve"> een extra formulier getekend en zi</w:t>
      </w:r>
      <w:r w:rsidR="00C67EDE">
        <w:rPr>
          <w:color w:val="FF0000"/>
        </w:rPr>
        <w:t>jn op de hoogte van haar groepsindeling</w:t>
      </w:r>
      <w:r>
        <w:rPr>
          <w:color w:val="FF0000"/>
        </w:rPr>
        <w:t>. Doordat de wet- en regelgeving hierdoor niet volledig nageleefd kan worden, hebben wij dit met alle betrokken partijen besproken en laten zien dat wij een verantwoorde keus hierin maken. De situatie is dan ook ruim besproken met de beleidsmedewerker van gemeente Tholen en de wethouder van gemeente Tholen</w:t>
      </w:r>
      <w:r w:rsidR="00C67EDE">
        <w:rPr>
          <w:color w:val="FF0000"/>
        </w:rPr>
        <w:t>. De wethouder</w:t>
      </w:r>
      <w:r>
        <w:rPr>
          <w:color w:val="FF0000"/>
        </w:rPr>
        <w:t xml:space="preserve"> </w:t>
      </w:r>
      <w:r w:rsidR="00C67EDE">
        <w:rPr>
          <w:color w:val="FF0000"/>
        </w:rPr>
        <w:t>heeft onze locatie bezocht</w:t>
      </w:r>
      <w:r>
        <w:rPr>
          <w:color w:val="FF0000"/>
        </w:rPr>
        <w:t xml:space="preserve">, tijdens deze afspraak is de situatie volledig uitgelegd, hebben we onze keuze verantwoordt en de groepsindeling laten zien. Wij staan voor kwaliteit en het welzijn van de kinderen hierdoor kiezen wij om deze werkwijze </w:t>
      </w:r>
      <w:r>
        <w:rPr>
          <w:color w:val="FF0000"/>
        </w:rPr>
        <w:lastRenderedPageBreak/>
        <w:t>voor dit kindje in te zetten. Wij ontnemen haar niet het traject omdat zij voor 7.30u start. Zij kan haar VE traject volgen, wij werken aan een goede start naar school toe, zij heeft extra ondersteuning in de taal- spraak nodig en dit willen wij dan ook bieden. Het kind zal hierdoor een soepelere d</w:t>
      </w:r>
      <w:r w:rsidR="00C67EDE">
        <w:rPr>
          <w:color w:val="FF0000"/>
        </w:rPr>
        <w:t>oorstroom naar school toe krijgen</w:t>
      </w:r>
      <w:r>
        <w:rPr>
          <w:color w:val="FF0000"/>
        </w:rPr>
        <w:t xml:space="preserve">, dit is dan ook volledig in het kind belang. Wij zullen ten alle tijden het kind belang voorop zetten. Wij zullen haar sociale- en emotionele ontwikkelingen ten alle tijden in de gaten houden om verantwoorde opvang aan te bieden. Er is nauw contact met ouders hierover.  </w:t>
      </w:r>
    </w:p>
    <w:p w:rsidR="005B36AE" w:rsidRPr="0039733D" w:rsidRDefault="005B36AE" w:rsidP="00660420">
      <w:pPr>
        <w:spacing w:line="285" w:lineRule="exact"/>
      </w:pPr>
    </w:p>
    <w:p w:rsidR="00660420" w:rsidRPr="00C52149" w:rsidRDefault="005B36AE" w:rsidP="00660420">
      <w:pPr>
        <w:spacing w:line="285" w:lineRule="exact"/>
      </w:pPr>
      <w:r>
        <w:t xml:space="preserve">Met alle ouders van de geïndiceerde kinderen </w:t>
      </w:r>
      <w:r w:rsidR="004763CD">
        <w:t xml:space="preserve">is </w:t>
      </w:r>
      <w:r w:rsidR="00F53D81">
        <w:t xml:space="preserve">contact over het traject. Wij </w:t>
      </w:r>
      <w:r w:rsidR="00B3338A" w:rsidRPr="00C52149">
        <w:t>inform</w:t>
      </w:r>
      <w:r w:rsidR="00F53D81">
        <w:t>eren en begeleiden</w:t>
      </w:r>
      <w:r w:rsidR="00B3338A" w:rsidRPr="00C52149">
        <w:t xml:space="preserve"> in dit proces. In dit protocol zijn voorwaarden van de gemeente Tholen en doorverwijs indicaties door de jeugdverpleegkundige (JGZ) opgenomen. Er worden specifieke extra activiteiten aangeboden voor deze doelgroep kinderen. </w:t>
      </w:r>
    </w:p>
    <w:p w:rsidR="00B3338A" w:rsidRPr="00C52149" w:rsidRDefault="00B3338A" w:rsidP="00660420">
      <w:pPr>
        <w:spacing w:line="285" w:lineRule="exact"/>
      </w:pPr>
      <w:r w:rsidRPr="00C52149">
        <w:rPr>
          <w:shd w:val="clear" w:color="auto" w:fill="FFFFFF"/>
        </w:rPr>
        <w:t xml:space="preserve">De aangeboden activiteiten bieden extra ondersteuning met betrekking tot de (taal)ontwikkeling, met als </w:t>
      </w:r>
      <w:r w:rsidRPr="00C52149">
        <w:t xml:space="preserve">doel het voorkomen en/of verminderen van (een risico op) </w:t>
      </w:r>
      <w:r w:rsidR="00660420" w:rsidRPr="00C52149">
        <w:t>(</w:t>
      </w:r>
      <w:r w:rsidRPr="00C52149">
        <w:t>taal</w:t>
      </w:r>
      <w:r w:rsidR="00660420" w:rsidRPr="00C52149">
        <w:t>)</w:t>
      </w:r>
      <w:r w:rsidRPr="00C52149">
        <w:t>achterstand bij</w:t>
      </w:r>
      <w:r w:rsidR="00660420" w:rsidRPr="00C52149">
        <w:t xml:space="preserve"> de kinderen.</w:t>
      </w:r>
      <w:r w:rsidRPr="00C52149">
        <w:t xml:space="preserve"> Het aanbod van VVE is verweven in de dagactiviteiten,. Er wordt op een speelse manier aan de onderstaande ontwikkelingsgebieden extra aandacht gegeven en gestimuleerd.</w:t>
      </w:r>
    </w:p>
    <w:p w:rsidR="00B3338A" w:rsidRPr="00C52149" w:rsidRDefault="00B3338A" w:rsidP="00B3338A">
      <w:pPr>
        <w:spacing w:line="285" w:lineRule="exact"/>
      </w:pPr>
      <w:r w:rsidRPr="00C52149">
        <w:rPr>
          <w:shd w:val="clear" w:color="auto" w:fill="FFFFFF"/>
        </w:rPr>
        <w:t xml:space="preserve">• Cognitieve ontwikkeling: taal en spraak, verbanden leggen </w:t>
      </w:r>
    </w:p>
    <w:p w:rsidR="00B3338A" w:rsidRPr="00C52149" w:rsidRDefault="00B3338A" w:rsidP="00B3338A">
      <w:pPr>
        <w:spacing w:line="285" w:lineRule="exact"/>
        <w:rPr>
          <w:shd w:val="clear" w:color="auto" w:fill="FFFFFF"/>
        </w:rPr>
      </w:pPr>
      <w:r w:rsidRPr="00C52149">
        <w:rPr>
          <w:shd w:val="clear" w:color="auto" w:fill="FFFFFF"/>
        </w:rPr>
        <w:t xml:space="preserve">• Sociale ontwikkeling: kinderen leren in een groep van elkaar en met elkaar </w:t>
      </w:r>
      <w:r w:rsidRPr="00C52149">
        <w:br/>
      </w:r>
      <w:r w:rsidRPr="00C52149">
        <w:rPr>
          <w:shd w:val="clear" w:color="auto" w:fill="FFFFFF"/>
        </w:rPr>
        <w:t>• Sociaal-emotionele ontwikkeling: de persoonlijke ontwikkeling van het kind</w:t>
      </w:r>
      <w:r w:rsidRPr="00C52149">
        <w:br/>
      </w:r>
      <w:r w:rsidRPr="00C52149">
        <w:rPr>
          <w:shd w:val="clear" w:color="auto" w:fill="FFFFFF"/>
        </w:rPr>
        <w:t>• Motorieke ontwikkeling: lichamelijke en zintuiglijke ontwikkeling</w:t>
      </w:r>
      <w:r w:rsidRPr="00C52149">
        <w:br/>
      </w:r>
      <w:r w:rsidRPr="00C52149">
        <w:rPr>
          <w:shd w:val="clear" w:color="auto" w:fill="FFFFFF"/>
        </w:rPr>
        <w:t>• Morele ontwikkeling: normen en waarden</w:t>
      </w:r>
      <w:r w:rsidRPr="00C52149">
        <w:br/>
      </w:r>
      <w:r w:rsidRPr="00C52149">
        <w:rPr>
          <w:shd w:val="clear" w:color="auto" w:fill="FFFFFF"/>
        </w:rPr>
        <w:t xml:space="preserve">• Creatieve ontwikkeling: Teken, kleuren, fantasiespel etc. </w:t>
      </w:r>
    </w:p>
    <w:p w:rsidR="00B3338A" w:rsidRPr="00C52149" w:rsidRDefault="00B3338A" w:rsidP="00B3338A">
      <w:pPr>
        <w:spacing w:line="285" w:lineRule="exact"/>
        <w:rPr>
          <w:shd w:val="clear" w:color="auto" w:fill="FFFFFF"/>
        </w:rPr>
      </w:pPr>
      <w:r w:rsidRPr="00C52149">
        <w:rPr>
          <w:shd w:val="clear" w:color="auto" w:fill="FFFFFF"/>
        </w:rPr>
        <w:t>• Oriëntatie op ruimte, tijd en wereldverkenning</w:t>
      </w:r>
    </w:p>
    <w:p w:rsidR="00455FB7" w:rsidRDefault="00455FB7" w:rsidP="00B3338A">
      <w:pPr>
        <w:spacing w:line="285" w:lineRule="exact"/>
        <w:rPr>
          <w:b/>
        </w:rPr>
      </w:pPr>
    </w:p>
    <w:p w:rsidR="00B3338A" w:rsidRPr="00C52149" w:rsidRDefault="00B3338A" w:rsidP="00B3338A">
      <w:pPr>
        <w:spacing w:line="285" w:lineRule="exact"/>
        <w:rPr>
          <w:b/>
        </w:rPr>
      </w:pPr>
      <w:r w:rsidRPr="00C52149">
        <w:rPr>
          <w:b/>
        </w:rPr>
        <w:t>Visie:</w:t>
      </w:r>
    </w:p>
    <w:p w:rsidR="00B3338A" w:rsidRDefault="00B3338A" w:rsidP="00B3338A">
      <w:pPr>
        <w:spacing w:line="285" w:lineRule="exact"/>
      </w:pPr>
      <w:r w:rsidRPr="00C52149">
        <w:t>Alle kinderen hebben recht op een gelijke start naar het onderwijs toe. Elk kind is uniek, de een heeft net dat beetje extra ondersteuning nodig dan de andere. Wij bieden bij kinderopvang UPP graag het extra stukje ondersteuning aan de kinderen die dit nodig hebben. Het is voor kinderen een grote stap om naar het basisonderwijs te gaan. Wanneer er een (taal)ontwikkelingsachterstand aanwezig is bij kinderen is deze stap nog veel groter, met het aanbieden van VVE willen wij bijdragen aan een stukje steun voor deze grote stap, we willen het verminderen van de achterstanden en een doorgaande lijn naar het bas</w:t>
      </w:r>
      <w:r w:rsidR="00CF737E" w:rsidRPr="00C52149">
        <w:t xml:space="preserve">isonderwijs aanbieden. En hiernaast hopen we met de </w:t>
      </w:r>
      <w:r w:rsidR="00247EC2" w:rsidRPr="00C52149">
        <w:t>ondersteuning</w:t>
      </w:r>
      <w:r w:rsidRPr="00C52149">
        <w:t xml:space="preserve"> dat de kinderen zich snel thuis voelen in de nieuwe omgeving en waar mogelijk</w:t>
      </w:r>
      <w:r w:rsidR="00CF737E" w:rsidRPr="00C52149">
        <w:t xml:space="preserve"> (beter)</w:t>
      </w:r>
      <w:r w:rsidRPr="00C52149">
        <w:t xml:space="preserve"> met het niveau van de andere kinderen mee kunnen komen.    </w:t>
      </w:r>
    </w:p>
    <w:p w:rsidR="00CC06EB" w:rsidRDefault="00CC06EB" w:rsidP="00B3338A">
      <w:pPr>
        <w:spacing w:line="285" w:lineRule="exact"/>
      </w:pPr>
    </w:p>
    <w:p w:rsidR="00CC06EB" w:rsidRPr="00CC06EB" w:rsidRDefault="00CC06EB" w:rsidP="00CC06EB">
      <w:pPr>
        <w:rPr>
          <w:b/>
        </w:rPr>
      </w:pPr>
      <w:r w:rsidRPr="00CC06EB">
        <w:rPr>
          <w:b/>
        </w:rPr>
        <w:t xml:space="preserve">Norm </w:t>
      </w:r>
    </w:p>
    <w:p w:rsidR="00CC06EB" w:rsidRPr="00CC06EB" w:rsidRDefault="00CC06EB" w:rsidP="00CC06EB">
      <w:r w:rsidRPr="00CC06EB">
        <w:t>10 uur per doelgroepkind</w:t>
      </w:r>
    </w:p>
    <w:p w:rsidR="00CC06EB" w:rsidRPr="00CC06EB" w:rsidRDefault="00CC06EB" w:rsidP="00CC06EB">
      <w:r w:rsidRPr="00CC06EB">
        <w:t>40 weken 4dgn per week á 4 uur = 40 x 16 = 640 uur</w:t>
      </w:r>
    </w:p>
    <w:p w:rsidR="00CC06EB" w:rsidRPr="00CC06EB" w:rsidRDefault="00CC06EB" w:rsidP="00CC06EB">
      <w:pPr>
        <w:rPr>
          <w:b/>
        </w:rPr>
      </w:pPr>
    </w:p>
    <w:p w:rsidR="00CC06EB" w:rsidRPr="00CC06EB" w:rsidRDefault="00CC06EB" w:rsidP="00CC06EB">
      <w:r w:rsidRPr="00CC06EB">
        <w:rPr>
          <w:b/>
        </w:rPr>
        <w:t>Bouwstenen VVE</w:t>
      </w:r>
    </w:p>
    <w:p w:rsidR="00CC06EB" w:rsidRPr="00CC06EB" w:rsidRDefault="00CC06EB" w:rsidP="00CC06EB">
      <w:r w:rsidRPr="00CC06EB">
        <w:t xml:space="preserve">1. Stabiele groepen </w:t>
      </w:r>
    </w:p>
    <w:p w:rsidR="00CC06EB" w:rsidRPr="00CC06EB" w:rsidRDefault="00CC06EB" w:rsidP="00CC06EB">
      <w:r w:rsidRPr="00CC06EB">
        <w:t>met vaste gezichten/ pm’ers.</w:t>
      </w:r>
    </w:p>
    <w:p w:rsidR="00CC06EB" w:rsidRPr="00CC06EB" w:rsidRDefault="00CC06EB" w:rsidP="00CC06EB">
      <w:r w:rsidRPr="00CC06EB">
        <w:t>De pm’ers hebben aandacht voor interactie tussen kinderen en bevorderen groepscohesie.</w:t>
      </w:r>
    </w:p>
    <w:p w:rsidR="00CC06EB" w:rsidRPr="00CC06EB" w:rsidRDefault="00CC06EB" w:rsidP="00CC06EB">
      <w:r w:rsidRPr="00CC06EB">
        <w:lastRenderedPageBreak/>
        <w:t xml:space="preserve">Een emotioneel veilig klimaat is </w:t>
      </w:r>
      <w:r>
        <w:t xml:space="preserve">een basisvoorwaarde voordat tot </w:t>
      </w:r>
      <w:r w:rsidRPr="00CC06EB">
        <w:t xml:space="preserve">ontwikkelingsstimulering kan worden overgegaan. </w:t>
      </w:r>
    </w:p>
    <w:p w:rsidR="00CC06EB" w:rsidRPr="00CC06EB" w:rsidRDefault="00CC06EB" w:rsidP="00CC06EB"/>
    <w:p w:rsidR="00CC06EB" w:rsidRPr="00CC06EB" w:rsidRDefault="00CC06EB" w:rsidP="00CC06EB">
      <w:r w:rsidRPr="00CC06EB">
        <w:t>2. Rijke speelleeromgeving</w:t>
      </w:r>
    </w:p>
    <w:p w:rsidR="00CC06EB" w:rsidRPr="00CC06EB" w:rsidRDefault="00CC06EB" w:rsidP="00CC06EB">
      <w:r w:rsidRPr="00CC06EB">
        <w:t>Een rijke, talige speelleeromgeving voor kinderen waar alle ontwikkelingsgebieden aan bod kunnen komen. De omgeving is zo ingericht dat kinderen zich zoveel mogelijk zelfstandig kunnen bewegen en hun gang gaan en waar sprake is van een balans tussen veiligheid en uit</w:t>
      </w:r>
      <w:r>
        <w:t>daging</w:t>
      </w:r>
    </w:p>
    <w:p w:rsidR="00CC06EB" w:rsidRPr="00CC06EB" w:rsidRDefault="00CC06EB" w:rsidP="00CC06EB"/>
    <w:p w:rsidR="00CC06EB" w:rsidRPr="00CC06EB" w:rsidRDefault="00CC06EB" w:rsidP="00CC06EB">
      <w:r w:rsidRPr="00CC06EB">
        <w:t>3. volgen van kinderen</w:t>
      </w:r>
    </w:p>
    <w:p w:rsidR="00CC06EB" w:rsidRPr="00C52149" w:rsidRDefault="00CC06EB" w:rsidP="00AA0C7A">
      <w:r w:rsidRPr="00CC06EB">
        <w:t>m.b.v. een volgsysteem die de brede ontwikkeling van kinderen in beeld brengt en basis biedt voor het groepsplan.</w:t>
      </w:r>
    </w:p>
    <w:p w:rsidR="00B3338A" w:rsidRPr="00C52149" w:rsidRDefault="00B3338A" w:rsidP="00B3338A">
      <w:pPr>
        <w:spacing w:line="285" w:lineRule="exact"/>
        <w:rPr>
          <w:b/>
        </w:rPr>
      </w:pPr>
    </w:p>
    <w:p w:rsidR="00B3338A" w:rsidRPr="00C52149" w:rsidRDefault="00B3338A" w:rsidP="00B3338A">
      <w:pPr>
        <w:spacing w:line="285" w:lineRule="exact"/>
        <w:rPr>
          <w:b/>
        </w:rPr>
      </w:pPr>
      <w:r w:rsidRPr="00C52149">
        <w:rPr>
          <w:b/>
        </w:rPr>
        <w:t xml:space="preserve">Werkwijze: </w:t>
      </w:r>
    </w:p>
    <w:p w:rsidR="00B3338A" w:rsidRDefault="00B3338A" w:rsidP="00B3338A">
      <w:pPr>
        <w:spacing w:line="238" w:lineRule="auto"/>
      </w:pPr>
      <w:r w:rsidRPr="00C52149">
        <w:t>Kinderopvang UPP heeft gekozen voor de ontwikkelingsmethode Piramide. Binnen ons kinderdagverblijf krijgen alle kinderen van 0 t/m 4 jaar Piramide aangeboden. Piramide is een educatieve methode voor Vroeg- en Voorschoolse Educatie (VVE) en stimuleert jonge kinderen op een speelse manier in hun ontwikkeling. Door een combinatie van activiteiten krijgen ze in een veilige omgeving grip op de wereld. Piramide biedt elk kind de kans om zich optimaal te ontwikkelen. Ons doel is het voorkomen en/of verminderen van (een risico op) (taal) achterstand bij de kinderen.</w:t>
      </w:r>
    </w:p>
    <w:p w:rsidR="00E10368" w:rsidRDefault="00E10368" w:rsidP="00B3338A">
      <w:pPr>
        <w:spacing w:line="238" w:lineRule="auto"/>
      </w:pPr>
    </w:p>
    <w:p w:rsidR="00E10368" w:rsidRPr="00455FB7" w:rsidRDefault="00966C68" w:rsidP="00B3338A">
      <w:pPr>
        <w:spacing w:line="238" w:lineRule="auto"/>
        <w:rPr>
          <w:b/>
        </w:rPr>
      </w:pPr>
      <w:r>
        <w:rPr>
          <w:b/>
        </w:rPr>
        <w:t>Al</w:t>
      </w:r>
      <w:r w:rsidR="00191C77">
        <w:rPr>
          <w:b/>
        </w:rPr>
        <w:t>gemene dag</w:t>
      </w:r>
      <w:r w:rsidR="00455FB7" w:rsidRPr="00455FB7">
        <w:rPr>
          <w:b/>
        </w:rPr>
        <w:t xml:space="preserve">planning VVE groep: </w:t>
      </w:r>
    </w:p>
    <w:p w:rsidR="00E10368" w:rsidRPr="001F086E" w:rsidRDefault="00E10368" w:rsidP="00455FB7">
      <w:pPr>
        <w:jc w:val="both"/>
        <w:rPr>
          <w:rFonts w:eastAsia="Calibri"/>
          <w:lang w:eastAsia="nl-NL"/>
        </w:rPr>
      </w:pPr>
      <w:r>
        <w:rPr>
          <w:rFonts w:eastAsia="Calibri"/>
          <w:lang w:eastAsia="nl-NL"/>
        </w:rPr>
        <w:t xml:space="preserve">- Vrij spel/lezen/ </w:t>
      </w:r>
      <w:r w:rsidR="00966C68">
        <w:rPr>
          <w:rFonts w:eastAsia="Calibri"/>
          <w:lang w:eastAsia="nl-NL"/>
        </w:rPr>
        <w:t xml:space="preserve">knutselen </w:t>
      </w:r>
    </w:p>
    <w:p w:rsidR="00455FB7" w:rsidRPr="001F086E" w:rsidRDefault="00E10368" w:rsidP="00455FB7">
      <w:pPr>
        <w:jc w:val="both"/>
        <w:rPr>
          <w:rFonts w:eastAsia="Calibri"/>
          <w:lang w:eastAsia="nl-NL"/>
        </w:rPr>
      </w:pPr>
      <w:r>
        <w:rPr>
          <w:rFonts w:eastAsia="Calibri"/>
          <w:lang w:eastAsia="nl-NL"/>
        </w:rPr>
        <w:t xml:space="preserve">- </w:t>
      </w:r>
      <w:r w:rsidR="00463644">
        <w:rPr>
          <w:rFonts w:eastAsia="Calibri"/>
          <w:lang w:eastAsia="nl-NL"/>
        </w:rPr>
        <w:t xml:space="preserve">Gezamenlijk opruimen. </w:t>
      </w:r>
    </w:p>
    <w:p w:rsidR="00966C68" w:rsidRPr="001F086E" w:rsidRDefault="00966C68" w:rsidP="00966C68">
      <w:pPr>
        <w:jc w:val="both"/>
        <w:rPr>
          <w:rFonts w:eastAsia="Calibri"/>
          <w:lang w:eastAsia="nl-NL"/>
        </w:rPr>
      </w:pPr>
      <w:r>
        <w:rPr>
          <w:rFonts w:eastAsia="Calibri"/>
          <w:lang w:eastAsia="nl-NL"/>
        </w:rPr>
        <w:t xml:space="preserve">- WC bezoek. Stimuleren tot zelfstandig kleding openen etc. </w:t>
      </w:r>
    </w:p>
    <w:p w:rsidR="00455FB7" w:rsidRPr="001F086E" w:rsidRDefault="00966C68" w:rsidP="00455FB7">
      <w:pPr>
        <w:jc w:val="both"/>
        <w:rPr>
          <w:rFonts w:eastAsia="Calibri"/>
          <w:lang w:eastAsia="nl-NL"/>
        </w:rPr>
      </w:pPr>
      <w:r>
        <w:rPr>
          <w:rFonts w:eastAsia="Calibri"/>
          <w:lang w:eastAsia="nl-NL"/>
        </w:rPr>
        <w:t xml:space="preserve">- </w:t>
      </w:r>
      <w:r w:rsidR="00191C77">
        <w:rPr>
          <w:rFonts w:eastAsia="Calibri"/>
          <w:lang w:eastAsia="nl-NL"/>
        </w:rPr>
        <w:t xml:space="preserve">Kring/educatie/ </w:t>
      </w:r>
      <w:r w:rsidR="00455FB7" w:rsidRPr="001F086E">
        <w:rPr>
          <w:rFonts w:eastAsia="Calibri"/>
          <w:lang w:eastAsia="nl-NL"/>
        </w:rPr>
        <w:t>P</w:t>
      </w:r>
      <w:r>
        <w:rPr>
          <w:rFonts w:eastAsia="Calibri"/>
          <w:lang w:eastAsia="nl-NL"/>
        </w:rPr>
        <w:t>iramide aanbod</w:t>
      </w:r>
      <w:r w:rsidR="00455FB7" w:rsidRPr="001F086E">
        <w:rPr>
          <w:rFonts w:eastAsia="Calibri"/>
          <w:lang w:eastAsia="nl-NL"/>
        </w:rPr>
        <w:t>.</w:t>
      </w:r>
      <w:r>
        <w:rPr>
          <w:rFonts w:eastAsia="Calibri"/>
          <w:lang w:eastAsia="nl-NL"/>
        </w:rPr>
        <w:t xml:space="preserve"> (uitleg hieronder te lezen) </w:t>
      </w:r>
    </w:p>
    <w:p w:rsidR="00455FB7" w:rsidRDefault="00E10368" w:rsidP="00455FB7">
      <w:pPr>
        <w:rPr>
          <w:rFonts w:eastAsia="Calibri"/>
          <w:lang w:eastAsia="nl-NL"/>
        </w:rPr>
      </w:pPr>
      <w:r>
        <w:rPr>
          <w:rFonts w:eastAsia="Calibri"/>
          <w:lang w:eastAsia="nl-NL"/>
        </w:rPr>
        <w:t xml:space="preserve">- </w:t>
      </w:r>
      <w:r w:rsidR="00FA5D6E">
        <w:rPr>
          <w:rFonts w:eastAsia="Calibri"/>
          <w:lang w:eastAsia="nl-NL"/>
        </w:rPr>
        <w:t>Handenwassen/</w:t>
      </w:r>
      <w:r>
        <w:rPr>
          <w:rFonts w:eastAsia="Calibri"/>
          <w:lang w:eastAsia="nl-NL"/>
        </w:rPr>
        <w:t>F</w:t>
      </w:r>
      <w:r w:rsidR="00966C68">
        <w:rPr>
          <w:rFonts w:eastAsia="Calibri"/>
          <w:lang w:eastAsia="nl-NL"/>
        </w:rPr>
        <w:t>ruit eten.</w:t>
      </w:r>
      <w:r w:rsidR="00463644">
        <w:rPr>
          <w:rFonts w:eastAsia="Calibri"/>
          <w:lang w:eastAsia="nl-NL"/>
        </w:rPr>
        <w:t xml:space="preserve"> Tijdens elk eet moment wordt er veel educatie aangeboden</w:t>
      </w:r>
    </w:p>
    <w:p w:rsidR="00463644" w:rsidRPr="001F086E" w:rsidRDefault="00463644" w:rsidP="00455FB7">
      <w:pPr>
        <w:rPr>
          <w:rFonts w:eastAsia="Calibri"/>
          <w:lang w:eastAsia="nl-NL"/>
        </w:rPr>
      </w:pPr>
      <w:r>
        <w:rPr>
          <w:rFonts w:eastAsia="Calibri"/>
          <w:lang w:eastAsia="nl-NL"/>
        </w:rPr>
        <w:t>- Liedjes zingen</w:t>
      </w:r>
    </w:p>
    <w:p w:rsidR="00455FB7" w:rsidRPr="001F086E" w:rsidRDefault="00E10368" w:rsidP="00455FB7">
      <w:pPr>
        <w:rPr>
          <w:rFonts w:eastAsia="Calibri"/>
          <w:lang w:eastAsia="nl-NL"/>
        </w:rPr>
      </w:pPr>
      <w:r>
        <w:rPr>
          <w:rFonts w:eastAsia="Calibri"/>
          <w:lang w:eastAsia="nl-NL"/>
        </w:rPr>
        <w:t>-</w:t>
      </w:r>
      <w:r w:rsidR="00966C68">
        <w:rPr>
          <w:rFonts w:eastAsia="Calibri"/>
          <w:lang w:eastAsia="nl-NL"/>
        </w:rPr>
        <w:t xml:space="preserve"> Buitenspelen/wandelen/speeltuin/bos</w:t>
      </w:r>
    </w:p>
    <w:p w:rsidR="00455FB7" w:rsidRDefault="00E10368" w:rsidP="00455FB7">
      <w:pPr>
        <w:rPr>
          <w:rFonts w:eastAsia="Calibri"/>
          <w:lang w:eastAsia="nl-NL"/>
        </w:rPr>
      </w:pPr>
      <w:r>
        <w:rPr>
          <w:rFonts w:eastAsia="Calibri"/>
          <w:lang w:eastAsia="nl-NL"/>
        </w:rPr>
        <w:t xml:space="preserve">- </w:t>
      </w:r>
      <w:r w:rsidR="00FA5D6E">
        <w:rPr>
          <w:rFonts w:eastAsia="Calibri"/>
          <w:lang w:eastAsia="nl-NL"/>
        </w:rPr>
        <w:t xml:space="preserve">Handenwassen/ </w:t>
      </w:r>
      <w:r w:rsidR="00966C68">
        <w:rPr>
          <w:rFonts w:eastAsia="Calibri"/>
          <w:lang w:eastAsia="nl-NL"/>
        </w:rPr>
        <w:t>Boterham eten</w:t>
      </w:r>
    </w:p>
    <w:p w:rsidR="00191C77" w:rsidRDefault="00191C77" w:rsidP="00455FB7">
      <w:pPr>
        <w:rPr>
          <w:rFonts w:eastAsia="Calibri"/>
          <w:lang w:eastAsia="nl-NL"/>
        </w:rPr>
      </w:pPr>
      <w:r>
        <w:rPr>
          <w:rFonts w:eastAsia="Calibri"/>
          <w:lang w:eastAsia="nl-NL"/>
        </w:rPr>
        <w:t xml:space="preserve">- WC bezoek </w:t>
      </w:r>
    </w:p>
    <w:p w:rsidR="00E10368" w:rsidRDefault="00E10368" w:rsidP="00455FB7">
      <w:pPr>
        <w:rPr>
          <w:rFonts w:eastAsia="Calibri"/>
          <w:lang w:eastAsia="nl-NL"/>
        </w:rPr>
      </w:pPr>
    </w:p>
    <w:p w:rsidR="00744D9F" w:rsidRPr="001F086E" w:rsidRDefault="000B1CE1" w:rsidP="00455FB7">
      <w:pPr>
        <w:rPr>
          <w:rFonts w:eastAsia="Calibri"/>
          <w:lang w:eastAsia="nl-NL"/>
        </w:rPr>
      </w:pPr>
      <w:r>
        <w:rPr>
          <w:rFonts w:eastAsia="Calibri"/>
          <w:lang w:eastAsia="nl-NL"/>
        </w:rPr>
        <w:t>De vaste VE leidsters hebben een schema waarin staat welke dag welke activiteit</w:t>
      </w:r>
      <w:r w:rsidR="00FA5D6E">
        <w:rPr>
          <w:rFonts w:eastAsia="Calibri"/>
          <w:lang w:eastAsia="nl-NL"/>
        </w:rPr>
        <w:t xml:space="preserve"> aangeboden wordt. Zo hebben de kinderen per dag een wisselend educatie aanbod. </w:t>
      </w:r>
    </w:p>
    <w:p w:rsidR="00B3338A" w:rsidRPr="00C52149" w:rsidRDefault="00B3338A" w:rsidP="00B3338A">
      <w:pPr>
        <w:spacing w:line="14" w:lineRule="exact"/>
      </w:pPr>
    </w:p>
    <w:p w:rsidR="00B3338A" w:rsidRPr="00C52149" w:rsidRDefault="00B3338A" w:rsidP="00B3338A">
      <w:pPr>
        <w:spacing w:line="239" w:lineRule="auto"/>
        <w:ind w:right="20"/>
      </w:pPr>
      <w:r w:rsidRPr="00C52149">
        <w:t xml:space="preserve">Het </w:t>
      </w:r>
      <w:r w:rsidR="00966C68">
        <w:t xml:space="preserve">Piramide </w:t>
      </w:r>
      <w:r w:rsidRPr="00C52149">
        <w:t xml:space="preserve">programma gaat uit van de brede ontwikkeling van het kind, in alle activiteiten ga je dieper in op de 8 ontwikkelingsgebieden die Piramide hanteert. De volgende stappen worden hierin gebruikt: oriënteren, demonstreren, verbreden en verdiepen. De thema’s zijn vooraf uitgeschreven, hierin staat hoe er per stap op de groep gewerkt wordt aan de doelen, met welke materialen, liedjes etc. Elk thema wordt geëvalueerd door een leidster, de evaluatie wordt meegenomen in het opleidingsplan, ook wordt de VVE jaarlijks met het </w:t>
      </w:r>
      <w:r w:rsidR="00CF737E" w:rsidRPr="00C52149">
        <w:t>team besproken. M</w:t>
      </w:r>
      <w:r w:rsidRPr="00C52149">
        <w:t>et de evaluaties wordt er verdieping aan de VVE gegeven, wat kan beter, wat kan a</w:t>
      </w:r>
      <w:r w:rsidR="00CF737E" w:rsidRPr="00C52149">
        <w:t>nders, wat ging goed, waar gaan we aan werken komend jaar</w:t>
      </w:r>
      <w:r w:rsidRPr="00C52149">
        <w:t xml:space="preserve">. De vastlegging vindt plaats in notulen.   </w:t>
      </w:r>
    </w:p>
    <w:p w:rsidR="00B3338A" w:rsidRPr="00C52149" w:rsidRDefault="00B3338A" w:rsidP="00B3338A">
      <w:pPr>
        <w:spacing w:line="239" w:lineRule="auto"/>
        <w:ind w:right="20"/>
      </w:pPr>
      <w:r w:rsidRPr="00C52149">
        <w:t xml:space="preserve">Alle ontwikkelingsgebieden worden door de ontwikkeling registratie KIJK! geregistreerd, (verdere informatie hierover </w:t>
      </w:r>
      <w:r w:rsidR="004763CD">
        <w:t>is te vinden onder het kopje 1.6</w:t>
      </w:r>
      <w:r w:rsidRPr="00C52149">
        <w:t xml:space="preserve"> observeren en registeren van de ontwikkeling). </w:t>
      </w:r>
    </w:p>
    <w:p w:rsidR="00CF737E" w:rsidRPr="00C52149" w:rsidRDefault="00B3338A" w:rsidP="00B3338A">
      <w:pPr>
        <w:spacing w:line="239" w:lineRule="auto"/>
        <w:ind w:right="20"/>
      </w:pPr>
      <w:r w:rsidRPr="00C52149">
        <w:lastRenderedPageBreak/>
        <w:t>Hiernaast houden wij in een map per kind verslagjes bij hoe de ontwikkeling verloopt, hierin wordt onder andere genoteerd welke woordjes hij of zij spreekt, wat er opvalt en waar nog extra aan gewerkt kan worden. Er wordt een plan van aanpak geschreven. Door dit bij te houden op papier kan het gebruikt worden in gesprekken met ouders, alle leidsters kunnen het inlezen en er kan terug gekeken worden naar de voortgang.</w:t>
      </w:r>
    </w:p>
    <w:p w:rsidR="00B3338A" w:rsidRPr="00C52149" w:rsidRDefault="00B3338A" w:rsidP="00B3338A">
      <w:pPr>
        <w:spacing w:line="239" w:lineRule="auto"/>
        <w:ind w:right="20"/>
      </w:pPr>
      <w:r w:rsidRPr="00C52149">
        <w:t xml:space="preserve">  </w:t>
      </w:r>
    </w:p>
    <w:p w:rsidR="00B3338A" w:rsidRPr="00C52149" w:rsidRDefault="00B3338A" w:rsidP="00B3338A">
      <w:pPr>
        <w:spacing w:line="239" w:lineRule="auto"/>
        <w:ind w:right="20"/>
      </w:pPr>
      <w:r w:rsidRPr="00C52149">
        <w:t>Piramide heeft 12 thema’s, waarvan wij zeven thema’s per schooljaar uitwerken. De duur van elk thema betreft 4 weken, om zoveel mogelijk het kind de tijd te geven om alle aspecten en doelen van het thema te kunnen volgen. Piramide is in ons dagritme opgenomen. Wij werken met de dagritmekaarten voor structuur en houvast. Wij bieden elke dag activiteiten aan om alle ontwikkelingsgebieden te stimuleren, doormiddel van spelmateriaal, spelletjes, liedjes en de inrichting van het kinderdagverblijf.</w:t>
      </w:r>
    </w:p>
    <w:p w:rsidR="00B3338A" w:rsidRPr="00C52149" w:rsidRDefault="00B3338A" w:rsidP="00B3338A">
      <w:pPr>
        <w:spacing w:line="239" w:lineRule="auto"/>
        <w:ind w:right="20"/>
      </w:pPr>
      <w:r w:rsidRPr="00C52149">
        <w:t xml:space="preserve">Zo is er binnen op de groep cijferherkenning aanwezig, de cijfers 1 t/m 10 staan op de lambrisering getekend en er hangen kaarten van 1 t/m 5 in de leerboom, de kinderen zien hier de cijfers met het aantal plaatjes van het thema op dat moment. Bijvoorbeeld: bij het thema verkeer zien de kinderen bij het cijfer het aantal auto’s staan. Letterherkenning is aanwezig doormiddel van het alfabet met plaatjes van dieren, we zingen het abc liedje, wijzen de letter aan en vragen welk dier met deze letter begint. </w:t>
      </w:r>
      <w:r w:rsidRPr="00AA0C7A">
        <w:t xml:space="preserve">Er hangen kaarten op met de begin letter van </w:t>
      </w:r>
      <w:r w:rsidR="00CF737E" w:rsidRPr="00AA0C7A">
        <w:t xml:space="preserve">het </w:t>
      </w:r>
      <w:r w:rsidRPr="00AA0C7A">
        <w:t xml:space="preserve">plaatjes van het actuele thema. Bijvoorbeeld: bij het thema verkeer hangt er een plaatje met een auto, de letter a is hieronder te zien, een plaatje van een tractor met de letter t eronder etc. </w:t>
      </w:r>
      <w:r w:rsidRPr="00C52149">
        <w:t>Op het buitenspeelplein is een muurschildering aanwezig met ballonnen, in elke ballon staat een cijfer van 1 t/m 15. Met de kinderen worden deze herkenningen op verschillende momenten op de dag op spelende wijze geoefend.</w:t>
      </w:r>
    </w:p>
    <w:p w:rsidR="00CF737E" w:rsidRPr="00C52149" w:rsidRDefault="00B3338A" w:rsidP="00B3338A">
      <w:pPr>
        <w:spacing w:line="239" w:lineRule="auto"/>
        <w:ind w:right="20"/>
      </w:pPr>
      <w:r w:rsidRPr="00C52149">
        <w:t>Er zijn educatieve spelletjes in de kasten aanwezig, de leidsters pakken de spelletjes voor de kinderen zodat de kinderen spelletjes spelen wat bij het ontwikkelingsniveau past.  Boekjes worden voorgelezen door de l</w:t>
      </w:r>
      <w:r w:rsidR="00CC06EB">
        <w:t>eidsters, ook hebben we een voorleeshoek op de groep. In de open kast kunnen de kinderen zelf een boekje pakken om in te</w:t>
      </w:r>
      <w:r w:rsidRPr="00C52149">
        <w:t xml:space="preserve"> kijken, zo stimuleren wij het maken van eigen keuzes bij de kinderen. Om aan de ontwikkeling van de motoriek te werken zijn wij gestart met peutergym. Elke week vindt er op een andere dag peutergym plaats, we wisselen per week van dag zodat alle kinderen hier gebruik van kunnen maken. De l</w:t>
      </w:r>
      <w:r w:rsidR="00CC06EB">
        <w:t>eidsters werken met de methodiek het bewegend kind.</w:t>
      </w:r>
      <w:r w:rsidRPr="00C52149">
        <w:t xml:space="preserve"> Wij vinden het belangrijk dat de kinderen leren met elkaar omgaan, samen spelen, opruimen en elkaar helpen, de sociaal-emotionele ontwikkeling wordt altijd gestimuleerd door de leidsters, er wordt aan de kinderen benoemd wat zij kunnen doen in voorkomende situatie. Tijdens het opruimen krijgen de kinderen de instructie wat zij met elkaar mogen opruimen, er staan verschillende bakken met herkenbare plaatjes van het speelgoed op zodat de kinderen herkennen welke spullen in welke bak moeten.</w:t>
      </w:r>
    </w:p>
    <w:p w:rsidR="00B3338A" w:rsidRPr="00C52149" w:rsidRDefault="00B3338A" w:rsidP="00B3338A">
      <w:pPr>
        <w:spacing w:line="239" w:lineRule="auto"/>
        <w:ind w:right="20"/>
      </w:pPr>
      <w:r w:rsidRPr="00C52149">
        <w:t xml:space="preserve">   </w:t>
      </w:r>
    </w:p>
    <w:p w:rsidR="00B3338A" w:rsidRPr="00C52149" w:rsidRDefault="00B3338A" w:rsidP="00B3338A">
      <w:pPr>
        <w:spacing w:line="239" w:lineRule="auto"/>
        <w:ind w:right="20"/>
      </w:pPr>
      <w:r w:rsidRPr="00C52149">
        <w:t xml:space="preserve">Ouders worden door middel van een ouderbrief en woordenvel geïnformeerd over het thema, zodat zij ideeën voor de thuissituatie op kunnen doen. Anders talige kinderen krijgen het woordvel zoveel mogelijk in hun eigen taal aangeboden. Ook werken wij met een VVE koffertje, in het koffertje zit een boekje, een puzzel en een kleurplaat van het thema, ouders kunnen thuis met de inhoud van het koffertje werken. Hiermee betrekken wij de ouders bij het thema en hopen wij dat zij ook thuis stimuleren tot ontwikkelen. Wanneer de kinderen 4 jaar zijn en naar school toe gaan, vindt er een eindgesprek met </w:t>
      </w:r>
      <w:r w:rsidRPr="00C52149">
        <w:lastRenderedPageBreak/>
        <w:t xml:space="preserve">ouders plaats, hierbij wordt de KIJK! Registratie besproken en weten de ouders op welk ontwikkelingsniveau de kinderen naar school toe gaan.  </w:t>
      </w:r>
    </w:p>
    <w:p w:rsidR="00B3338A" w:rsidRPr="00C52149" w:rsidRDefault="00B3338A" w:rsidP="00B3338A">
      <w:pPr>
        <w:spacing w:line="238" w:lineRule="auto"/>
        <w:ind w:right="100"/>
      </w:pPr>
    </w:p>
    <w:p w:rsidR="00B3338A" w:rsidRPr="00C52149" w:rsidRDefault="00B3338A" w:rsidP="00B3338A">
      <w:pPr>
        <w:spacing w:line="237" w:lineRule="auto"/>
        <w:ind w:right="380"/>
      </w:pPr>
      <w:r w:rsidRPr="00C52149">
        <w:t>De VVE wordt jaarlijks in team overleggen besproken en het staat binnen ons opleidingsplan opgenomen. We kijken altijd naar het verbeteren en verbreden van het VVE aanbod.</w:t>
      </w:r>
    </w:p>
    <w:p w:rsidR="00633E32" w:rsidRPr="00514903" w:rsidRDefault="00B3338A" w:rsidP="00DF57CF">
      <w:pPr>
        <w:spacing w:line="237" w:lineRule="auto"/>
        <w:ind w:right="380"/>
      </w:pPr>
      <w:r w:rsidRPr="00C52149">
        <w:t>Kinderopvang UPP is kernpartner van de basisscholen om de doorgaande leerlijn te waarborgen. Wij weten door structureel overleg welke leerdoelen wij moeten aanbieden. Wij hebben onze werkwijze vastgelegd in een samenwerkingsdocument. In het samenwerkingsdocument met onze kernpartners zijn afspraken gemaakt over o.a. themaplanning.</w:t>
      </w:r>
      <w:bookmarkStart w:id="75" w:name="_Toc506654298"/>
    </w:p>
    <w:p w:rsidR="00051C0A" w:rsidRPr="005B5291" w:rsidRDefault="00051C0A" w:rsidP="00E00CDF">
      <w:pPr>
        <w:pStyle w:val="Kop1"/>
        <w:numPr>
          <w:ilvl w:val="0"/>
          <w:numId w:val="0"/>
        </w:numPr>
      </w:pPr>
      <w:r w:rsidRPr="005B5291">
        <w:t>Hoofdstuk 4</w:t>
      </w:r>
      <w:r w:rsidR="000F1FA5" w:rsidRPr="005B5291">
        <w:t xml:space="preserve">: </w:t>
      </w:r>
      <w:r w:rsidRPr="005B5291">
        <w:t>Normen en waarden</w:t>
      </w:r>
      <w:bookmarkEnd w:id="75"/>
    </w:p>
    <w:p w:rsidR="00051C0A" w:rsidRPr="003074E0" w:rsidRDefault="00051C0A" w:rsidP="008A66FC">
      <w:pPr>
        <w:jc w:val="both"/>
      </w:pPr>
    </w:p>
    <w:p w:rsidR="00051C0A" w:rsidRPr="003074E0" w:rsidRDefault="00051C0A" w:rsidP="008A66FC">
      <w:pPr>
        <w:jc w:val="both"/>
      </w:pPr>
      <w:r w:rsidRPr="003074E0">
        <w:t xml:space="preserve">Op het kinderdagverblijf en de </w:t>
      </w:r>
      <w:r w:rsidR="000D220B" w:rsidRPr="003074E0">
        <w:t>BSO</w:t>
      </w:r>
      <w:r w:rsidRPr="003074E0">
        <w:t xml:space="preserve"> vinden wij normen en waarden erg belangrijk. Wij leren de kinderen naar elkaar te luisteren, beleefd te zijn, samen te spelen, </w:t>
      </w:r>
      <w:r w:rsidR="000F1FA5" w:rsidRPr="003074E0">
        <w:t xml:space="preserve">te </w:t>
      </w:r>
      <w:r w:rsidRPr="003074E0">
        <w:t xml:space="preserve">delen, </w:t>
      </w:r>
      <w:r w:rsidR="000F1FA5" w:rsidRPr="003074E0">
        <w:t xml:space="preserve">om op je beurt te </w:t>
      </w:r>
      <w:r w:rsidRPr="003074E0">
        <w:t>wachten en respect voor elkaar te hebben.</w:t>
      </w:r>
    </w:p>
    <w:p w:rsidR="00051C0A" w:rsidRPr="003074E0" w:rsidRDefault="00051C0A" w:rsidP="008A66FC">
      <w:pPr>
        <w:jc w:val="both"/>
      </w:pPr>
    </w:p>
    <w:p w:rsidR="00051C0A" w:rsidRPr="000D444B" w:rsidRDefault="000D444B" w:rsidP="000D444B">
      <w:pPr>
        <w:pStyle w:val="Kop2"/>
        <w:numPr>
          <w:ilvl w:val="0"/>
          <w:numId w:val="0"/>
        </w:numPr>
        <w:ind w:left="576" w:hanging="576"/>
      </w:pPr>
      <w:bookmarkStart w:id="76" w:name="_Toc506654299"/>
      <w:r w:rsidRPr="000D444B">
        <w:t xml:space="preserve">4.1 </w:t>
      </w:r>
      <w:r w:rsidR="00051C0A" w:rsidRPr="000D444B">
        <w:t>Omgaan met conflicten</w:t>
      </w:r>
      <w:bookmarkEnd w:id="76"/>
    </w:p>
    <w:p w:rsidR="00051C0A" w:rsidRPr="003074E0" w:rsidRDefault="00051C0A" w:rsidP="008A66FC">
      <w:pPr>
        <w:jc w:val="both"/>
      </w:pPr>
      <w:r w:rsidRPr="003074E0">
        <w:t>Aan de hand van de leeftijd kijken we welke manier we toepassen voor het oplossen van een conflict.</w:t>
      </w:r>
    </w:p>
    <w:p w:rsidR="00051C0A" w:rsidRPr="003074E0" w:rsidRDefault="00E7299C" w:rsidP="008A66FC">
      <w:pPr>
        <w:jc w:val="both"/>
      </w:pPr>
      <w:r w:rsidRPr="003074E0">
        <w:t>Bij kleine kinderen proberen we de kinderen de</w:t>
      </w:r>
      <w:r w:rsidR="00051C0A" w:rsidRPr="003074E0">
        <w:t xml:space="preserve"> kleine conflicten eerst zelf te laten oplossen. </w:t>
      </w:r>
      <w:r w:rsidRPr="003074E0">
        <w:t>Voorbeelden van kleine conflicten zijn</w:t>
      </w:r>
      <w:r w:rsidR="00051C0A" w:rsidRPr="003074E0">
        <w:t xml:space="preserve">: </w:t>
      </w:r>
      <w:r w:rsidR="001231C2" w:rsidRPr="003074E0">
        <w:t>het a</w:t>
      </w:r>
      <w:r w:rsidR="00051C0A" w:rsidRPr="003074E0">
        <w:t xml:space="preserve">fpakken van speelgoed </w:t>
      </w:r>
      <w:r w:rsidR="001231C2" w:rsidRPr="003074E0">
        <w:t>en het</w:t>
      </w:r>
      <w:r w:rsidRPr="003074E0">
        <w:t xml:space="preserve"> </w:t>
      </w:r>
      <w:r w:rsidR="00051C0A" w:rsidRPr="003074E0">
        <w:t>netjes terugvragen van het speelgoed.</w:t>
      </w:r>
    </w:p>
    <w:p w:rsidR="00051C0A" w:rsidRPr="003074E0" w:rsidRDefault="00051C0A" w:rsidP="008A66FC">
      <w:pPr>
        <w:jc w:val="both"/>
      </w:pPr>
      <w:r w:rsidRPr="003074E0">
        <w:t>Bij conflicten waarbij verdriet en</w:t>
      </w:r>
      <w:r w:rsidR="001231C2" w:rsidRPr="003074E0">
        <w:t>/</w:t>
      </w:r>
      <w:r w:rsidRPr="003074E0">
        <w:t xml:space="preserve">of pijn </w:t>
      </w:r>
      <w:r w:rsidR="001231C2" w:rsidRPr="003074E0">
        <w:t>in het spel is</w:t>
      </w:r>
      <w:r w:rsidRPr="003074E0">
        <w:t>, zullen de leidster(s) begeleiden</w:t>
      </w:r>
      <w:r w:rsidR="001231C2" w:rsidRPr="003074E0">
        <w:t xml:space="preserve"> bij het oplossen van dit conflict</w:t>
      </w:r>
      <w:r w:rsidRPr="003074E0">
        <w:t xml:space="preserve">. Het </w:t>
      </w:r>
      <w:r w:rsidR="001231C2" w:rsidRPr="003074E0">
        <w:t xml:space="preserve">ongewenste </w:t>
      </w:r>
      <w:r w:rsidR="00D97A4A" w:rsidRPr="003074E0">
        <w:t xml:space="preserve">gedrag </w:t>
      </w:r>
      <w:r w:rsidRPr="003074E0">
        <w:t xml:space="preserve">zal </w:t>
      </w:r>
      <w:r w:rsidR="001231C2" w:rsidRPr="003074E0">
        <w:t xml:space="preserve">worden </w:t>
      </w:r>
      <w:r w:rsidRPr="003074E0">
        <w:t xml:space="preserve">benoemd en er wordt verteld dat het andere kind dit niet leuk vindt of pijn heeft. Er zal sorry gezegd moeten worden door het kind dat de pijn of </w:t>
      </w:r>
      <w:r w:rsidR="001231C2" w:rsidRPr="003074E0">
        <w:t xml:space="preserve">het </w:t>
      </w:r>
      <w:r w:rsidRPr="003074E0">
        <w:t xml:space="preserve">verdriet heeft veroorzaakt. </w:t>
      </w:r>
      <w:r w:rsidR="00E7299C" w:rsidRPr="003074E0">
        <w:t xml:space="preserve">Als het kind niet op ons reageert </w:t>
      </w:r>
      <w:r w:rsidR="001231C2" w:rsidRPr="003074E0">
        <w:t>of</w:t>
      </w:r>
      <w:r w:rsidR="00E7299C" w:rsidRPr="003074E0">
        <w:t xml:space="preserve"> als het kind</w:t>
      </w:r>
      <w:r w:rsidR="001231C2" w:rsidRPr="003074E0">
        <w:t xml:space="preserve"> zijn gedrag</w:t>
      </w:r>
      <w:r w:rsidR="00E7299C" w:rsidRPr="003074E0">
        <w:t xml:space="preserve"> herhaalt</w:t>
      </w:r>
      <w:r w:rsidR="001231C2" w:rsidRPr="003074E0">
        <w:t>, dan</w:t>
      </w:r>
      <w:r w:rsidRPr="003074E0">
        <w:t xml:space="preserve"> zal het kind op een stoeltje worden gezet. Wij benoemen het gedrag </w:t>
      </w:r>
      <w:r w:rsidR="001231C2" w:rsidRPr="003074E0">
        <w:t>d</w:t>
      </w:r>
      <w:r w:rsidRPr="003074E0">
        <w:t>at wij niet willen zien.</w:t>
      </w:r>
    </w:p>
    <w:p w:rsidR="00051C0A" w:rsidRPr="003074E0" w:rsidRDefault="00051C0A" w:rsidP="008A66FC">
      <w:pPr>
        <w:jc w:val="both"/>
      </w:pPr>
    </w:p>
    <w:p w:rsidR="00A2535C" w:rsidRPr="003074E0" w:rsidRDefault="00051C0A" w:rsidP="008A66FC">
      <w:pPr>
        <w:jc w:val="both"/>
      </w:pPr>
      <w:r w:rsidRPr="003074E0">
        <w:t xml:space="preserve">Bij grote kinderen zal het vooral met praten tot een oplossing komen. Het gedrag en de gevolgen zullen worden besproken. Natuurlijk zal ook hier </w:t>
      </w:r>
      <w:r w:rsidR="00E7299C" w:rsidRPr="003074E0">
        <w:t>sorry</w:t>
      </w:r>
      <w:r w:rsidRPr="003074E0">
        <w:t xml:space="preserve"> gezegd</w:t>
      </w:r>
      <w:r w:rsidR="001231C2" w:rsidRPr="003074E0">
        <w:t xml:space="preserve"> moeten</w:t>
      </w:r>
      <w:r w:rsidRPr="003074E0">
        <w:t xml:space="preserve"> worden. Bij conflicten tussen kinderen zal de leidster als gesprekspartner optreden. Ze zal alle betrokken partijen aanhoren en een besluit </w:t>
      </w:r>
      <w:r w:rsidR="00D97A4A" w:rsidRPr="003074E0">
        <w:t xml:space="preserve">nemen. </w:t>
      </w:r>
      <w:r w:rsidRPr="003074E0">
        <w:t>Fysiek geweld ( slaan, schoppen) zal niet worden getolereerd. Het kind word</w:t>
      </w:r>
      <w:r w:rsidR="001231C2" w:rsidRPr="003074E0">
        <w:t>t</w:t>
      </w:r>
      <w:r w:rsidRPr="003074E0">
        <w:t xml:space="preserve"> apart gezet en op zijn gedrag aangesproken. De ouders worden door de leidster op de hoogte gebracht. Ook bij schelden of</w:t>
      </w:r>
      <w:r w:rsidR="001231C2" w:rsidRPr="003074E0">
        <w:t xml:space="preserve"> bij het doen van</w:t>
      </w:r>
      <w:r w:rsidRPr="003074E0">
        <w:t xml:space="preserve"> kwetsende uitspraken nemen de leidster maatregels. Het kind zal zijn excuus moeten aanbieden aan</w:t>
      </w:r>
      <w:r w:rsidR="00E7299C" w:rsidRPr="003074E0">
        <w:t xml:space="preserve"> </w:t>
      </w:r>
      <w:r w:rsidRPr="003074E0">
        <w:t xml:space="preserve">betrokkene en zal apart worden gezet. Er zal een gesprek met de leidster en de ouders over het voorval plaatsvinden. </w:t>
      </w:r>
    </w:p>
    <w:p w:rsidR="00051C0A" w:rsidRPr="003074E0" w:rsidRDefault="00051C0A" w:rsidP="008A66FC">
      <w:pPr>
        <w:jc w:val="both"/>
      </w:pPr>
      <w:r w:rsidRPr="003074E0">
        <w:t>Bij kleine conflicten zullen wij proberen de kinderen</w:t>
      </w:r>
      <w:r w:rsidR="001231C2" w:rsidRPr="003074E0">
        <w:t xml:space="preserve"> te</w:t>
      </w:r>
      <w:r w:rsidRPr="003074E0">
        <w:t xml:space="preserve"> stimuleren om zelf met oplossingen te komen. Dit bevorder</w:t>
      </w:r>
      <w:r w:rsidR="001231C2" w:rsidRPr="003074E0">
        <w:t>t</w:t>
      </w:r>
      <w:r w:rsidRPr="003074E0">
        <w:t xml:space="preserve"> de zelfredzaamheid.</w:t>
      </w:r>
    </w:p>
    <w:p w:rsidR="001231C2" w:rsidRDefault="001231C2" w:rsidP="008A66FC">
      <w:pPr>
        <w:jc w:val="both"/>
      </w:pPr>
    </w:p>
    <w:p w:rsidR="00DF57CF" w:rsidRDefault="00DF57CF" w:rsidP="008A66FC">
      <w:pPr>
        <w:jc w:val="both"/>
      </w:pPr>
    </w:p>
    <w:p w:rsidR="004763CD" w:rsidRDefault="004763CD" w:rsidP="008A66FC">
      <w:pPr>
        <w:jc w:val="both"/>
      </w:pPr>
    </w:p>
    <w:p w:rsidR="004763CD" w:rsidRPr="003074E0" w:rsidRDefault="004763CD" w:rsidP="008A66FC">
      <w:pPr>
        <w:jc w:val="both"/>
      </w:pPr>
    </w:p>
    <w:p w:rsidR="001231C2" w:rsidRPr="000D444B" w:rsidRDefault="000D444B" w:rsidP="000D444B">
      <w:pPr>
        <w:pStyle w:val="Kop2"/>
        <w:numPr>
          <w:ilvl w:val="0"/>
          <w:numId w:val="0"/>
        </w:numPr>
        <w:ind w:left="576" w:hanging="576"/>
      </w:pPr>
      <w:bookmarkStart w:id="77" w:name="_Toc506654300"/>
      <w:r w:rsidRPr="000D444B">
        <w:lastRenderedPageBreak/>
        <w:t xml:space="preserve">4.2 </w:t>
      </w:r>
      <w:r w:rsidR="001231C2" w:rsidRPr="000D444B">
        <w:t>Overige regels en momenten</w:t>
      </w:r>
      <w:bookmarkEnd w:id="77"/>
    </w:p>
    <w:p w:rsidR="001B3DD0" w:rsidRPr="003074E0" w:rsidRDefault="00051C0A" w:rsidP="008A66FC">
      <w:pPr>
        <w:jc w:val="both"/>
      </w:pPr>
      <w:r w:rsidRPr="003074E0">
        <w:t>De kinderen moeten leren rekening met elkaar te houden</w:t>
      </w:r>
      <w:r w:rsidR="001231C2" w:rsidRPr="003074E0">
        <w:t>,</w:t>
      </w:r>
      <w:r w:rsidRPr="003074E0">
        <w:t xml:space="preserve"> </w:t>
      </w:r>
      <w:r w:rsidR="001231C2" w:rsidRPr="003074E0">
        <w:t>o</w:t>
      </w:r>
      <w:r w:rsidR="00E7299C" w:rsidRPr="003074E0">
        <w:t>p hun</w:t>
      </w:r>
      <w:r w:rsidRPr="003074E0">
        <w:t xml:space="preserve"> beurt leren wachten</w:t>
      </w:r>
      <w:r w:rsidR="00E7299C" w:rsidRPr="003074E0">
        <w:t>.</w:t>
      </w:r>
      <w:r w:rsidR="001231C2" w:rsidRPr="003074E0">
        <w:t xml:space="preserve"> </w:t>
      </w:r>
      <w:r w:rsidR="00D97A4A" w:rsidRPr="003074E0">
        <w:t xml:space="preserve">Dit </w:t>
      </w:r>
      <w:r w:rsidRPr="003074E0">
        <w:t xml:space="preserve">kan zijn tijdens </w:t>
      </w:r>
      <w:r w:rsidR="001231C2" w:rsidRPr="003074E0">
        <w:t xml:space="preserve">een </w:t>
      </w:r>
      <w:r w:rsidRPr="003074E0">
        <w:t>spel of computer</w:t>
      </w:r>
      <w:r w:rsidR="001231C2" w:rsidRPr="003074E0">
        <w:t>en,</w:t>
      </w:r>
      <w:r w:rsidRPr="003074E0">
        <w:t xml:space="preserve"> maar ook tijdens het eten.</w:t>
      </w:r>
    </w:p>
    <w:p w:rsidR="00051C0A" w:rsidRPr="003074E0" w:rsidRDefault="00051C0A" w:rsidP="008A66FC">
      <w:pPr>
        <w:jc w:val="both"/>
      </w:pPr>
      <w:r w:rsidRPr="003074E0">
        <w:t xml:space="preserve">Ook tijdens het spel </w:t>
      </w:r>
      <w:r w:rsidR="001231C2" w:rsidRPr="003074E0">
        <w:t xml:space="preserve">krijgen </w:t>
      </w:r>
      <w:r w:rsidRPr="003074E0">
        <w:t xml:space="preserve">de kinderen te maken </w:t>
      </w:r>
      <w:r w:rsidR="001231C2" w:rsidRPr="003074E0">
        <w:t>het nakomen van regels en afspraken.</w:t>
      </w:r>
    </w:p>
    <w:p w:rsidR="00051C0A" w:rsidRPr="003074E0" w:rsidRDefault="00051C0A" w:rsidP="008A66FC">
      <w:pPr>
        <w:jc w:val="both"/>
      </w:pPr>
      <w:r w:rsidRPr="003074E0">
        <w:t>Elkaar helpen zal worden gestimuleerd en de kinderen zullen door middel van beloning (het verwoorden van het positieve gedrag,</w:t>
      </w:r>
      <w:r w:rsidR="001231C2" w:rsidRPr="003074E0">
        <w:t xml:space="preserve"> het maken van</w:t>
      </w:r>
      <w:r w:rsidRPr="003074E0">
        <w:t xml:space="preserve"> oogcontact</w:t>
      </w:r>
      <w:r w:rsidR="001231C2" w:rsidRPr="003074E0">
        <w:t xml:space="preserve"> en het opsteken van een</w:t>
      </w:r>
      <w:r w:rsidRPr="003074E0">
        <w:t xml:space="preserve"> duim) leren</w:t>
      </w:r>
      <w:r w:rsidR="00E7299C" w:rsidRPr="003074E0">
        <w:t xml:space="preserve"> om</w:t>
      </w:r>
      <w:r w:rsidRPr="003074E0">
        <w:t xml:space="preserve"> waardering te ontvangen. De gehele dag door </w:t>
      </w:r>
      <w:r w:rsidR="001231C2" w:rsidRPr="003074E0">
        <w:t xml:space="preserve">ontwikkelen </w:t>
      </w:r>
      <w:r w:rsidRPr="003074E0">
        <w:t>de kinderen met verschillende activiteiten</w:t>
      </w:r>
      <w:r w:rsidR="001231C2" w:rsidRPr="003074E0">
        <w:t xml:space="preserve"> hun</w:t>
      </w:r>
      <w:r w:rsidRPr="003074E0">
        <w:t xml:space="preserve"> sociale vaardigheden.</w:t>
      </w:r>
    </w:p>
    <w:p w:rsidR="00E00CDF" w:rsidRPr="003074E0" w:rsidRDefault="00E00CDF" w:rsidP="008A66FC">
      <w:pPr>
        <w:jc w:val="both"/>
      </w:pPr>
    </w:p>
    <w:p w:rsidR="001231C2" w:rsidRPr="000D444B" w:rsidRDefault="000D444B" w:rsidP="000D444B">
      <w:pPr>
        <w:pStyle w:val="Kop2"/>
        <w:numPr>
          <w:ilvl w:val="0"/>
          <w:numId w:val="0"/>
        </w:numPr>
        <w:ind w:left="576" w:hanging="576"/>
      </w:pPr>
      <w:bookmarkStart w:id="78" w:name="_Toc506654301"/>
      <w:r w:rsidRPr="000D444B">
        <w:t xml:space="preserve">4.3 </w:t>
      </w:r>
      <w:r w:rsidR="001231C2" w:rsidRPr="000D444B">
        <w:t>Religie en cultuur</w:t>
      </w:r>
      <w:bookmarkEnd w:id="78"/>
    </w:p>
    <w:p w:rsidR="00051C0A" w:rsidRPr="003074E0" w:rsidRDefault="00051C0A" w:rsidP="008A66FC">
      <w:pPr>
        <w:jc w:val="both"/>
      </w:pPr>
      <w:r w:rsidRPr="003074E0">
        <w:t xml:space="preserve">De leidsters hebben respect voor elke vorm van religie en cultuur en zullen dit ook met de kinderen bespreken. De kinderen vragen of zij zelf kunnen vertellen wat hun religie en/of cultuur betekent en andere te laten luisteren. </w:t>
      </w:r>
      <w:r w:rsidR="00D97A4A" w:rsidRPr="003074E0">
        <w:t xml:space="preserve">Dit creëert begrip en betrokkenheid. </w:t>
      </w:r>
    </w:p>
    <w:p w:rsidR="00051C0A" w:rsidRPr="003074E0" w:rsidRDefault="00051C0A" w:rsidP="008A66FC">
      <w:pPr>
        <w:jc w:val="both"/>
        <w:rPr>
          <w:b/>
        </w:rPr>
      </w:pPr>
    </w:p>
    <w:p w:rsidR="00E04077" w:rsidRDefault="00051C0A" w:rsidP="00633E32">
      <w:pPr>
        <w:jc w:val="both"/>
      </w:pPr>
      <w:r w:rsidRPr="003074E0">
        <w:t xml:space="preserve">De kinderen mogen hun verjaardag op het kinderdagverblijf en </w:t>
      </w:r>
      <w:r w:rsidR="000D220B" w:rsidRPr="003074E0">
        <w:t>BSO</w:t>
      </w:r>
      <w:r w:rsidRPr="003074E0">
        <w:t xml:space="preserve"> vieren. De ouders maken met de leidsters afspraak over tijd en aantal. De leidster informeert de ouders over eventuele allergieën of geloof (</w:t>
      </w:r>
      <w:r w:rsidR="001231C2" w:rsidRPr="003074E0">
        <w:t>bijvoorbeeld het vermijden van</w:t>
      </w:r>
      <w:r w:rsidRPr="003074E0">
        <w:t xml:space="preserve"> varkensvlees voor </w:t>
      </w:r>
      <w:r w:rsidR="001231C2" w:rsidRPr="003074E0">
        <w:t>M</w:t>
      </w:r>
      <w:r w:rsidRPr="003074E0">
        <w:t xml:space="preserve">oslim kinderen). De traktatie moet door alle kinderen kunnen worden </w:t>
      </w:r>
      <w:r w:rsidR="00D97A4A" w:rsidRPr="003074E0">
        <w:t xml:space="preserve">gegeten, </w:t>
      </w:r>
      <w:r w:rsidRPr="003074E0">
        <w:t xml:space="preserve">zonder </w:t>
      </w:r>
    </w:p>
    <w:p w:rsidR="00E04077" w:rsidRPr="00E00CDF" w:rsidRDefault="00051C0A" w:rsidP="00633E32">
      <w:pPr>
        <w:jc w:val="both"/>
      </w:pPr>
      <w:r w:rsidRPr="003074E0">
        <w:t xml:space="preserve">uitzonderingen. </w:t>
      </w:r>
      <w:bookmarkStart w:id="79" w:name="_Toc318361839"/>
      <w:bookmarkStart w:id="80" w:name="_Toc318362769"/>
      <w:bookmarkStart w:id="81" w:name="_Toc318362815"/>
      <w:bookmarkStart w:id="82" w:name="_Toc318363191"/>
      <w:bookmarkStart w:id="83" w:name="_Toc381543310"/>
      <w:bookmarkStart w:id="84" w:name="_Toc506654302"/>
    </w:p>
    <w:p w:rsidR="00051C0A" w:rsidRPr="000D444B" w:rsidRDefault="00051C0A" w:rsidP="00E00CDF">
      <w:pPr>
        <w:pStyle w:val="Kop1"/>
        <w:numPr>
          <w:ilvl w:val="0"/>
          <w:numId w:val="0"/>
        </w:numPr>
      </w:pPr>
      <w:r w:rsidRPr="000D444B">
        <w:t>Hoofdstuk 5:</w:t>
      </w:r>
      <w:bookmarkEnd w:id="79"/>
      <w:bookmarkEnd w:id="80"/>
      <w:bookmarkEnd w:id="81"/>
      <w:bookmarkEnd w:id="82"/>
      <w:r w:rsidR="00154D65" w:rsidRPr="000D444B">
        <w:t xml:space="preserve"> Verzorging, hygiëne en veiligheid</w:t>
      </w:r>
      <w:bookmarkEnd w:id="83"/>
      <w:bookmarkEnd w:id="84"/>
    </w:p>
    <w:p w:rsidR="00E60D5E" w:rsidRPr="003074E0" w:rsidRDefault="00E60D5E" w:rsidP="008A66FC">
      <w:pPr>
        <w:jc w:val="both"/>
      </w:pPr>
    </w:p>
    <w:p w:rsidR="00E60D5E" w:rsidRPr="000D444B" w:rsidRDefault="000D444B" w:rsidP="000D444B">
      <w:pPr>
        <w:pStyle w:val="Kop2"/>
        <w:numPr>
          <w:ilvl w:val="0"/>
          <w:numId w:val="0"/>
        </w:numPr>
        <w:ind w:left="576" w:hanging="576"/>
      </w:pPr>
      <w:bookmarkStart w:id="85" w:name="_Toc318361840"/>
      <w:bookmarkStart w:id="86" w:name="_Toc318362770"/>
      <w:bookmarkStart w:id="87" w:name="_Toc318362816"/>
      <w:bookmarkStart w:id="88" w:name="_Toc318363192"/>
      <w:bookmarkStart w:id="89" w:name="_Toc381543311"/>
      <w:bookmarkStart w:id="90" w:name="_Toc506654303"/>
      <w:r w:rsidRPr="000D444B">
        <w:t xml:space="preserve">5.1 </w:t>
      </w:r>
      <w:r w:rsidR="00E60D5E" w:rsidRPr="000D444B">
        <w:t>Verzorging, hygiëne en veiligheid</w:t>
      </w:r>
      <w:bookmarkEnd w:id="85"/>
      <w:bookmarkEnd w:id="86"/>
      <w:bookmarkEnd w:id="87"/>
      <w:bookmarkEnd w:id="88"/>
      <w:bookmarkEnd w:id="89"/>
      <w:bookmarkEnd w:id="90"/>
    </w:p>
    <w:p w:rsidR="00E60D5E" w:rsidRPr="003074E0" w:rsidRDefault="00E60D5E" w:rsidP="008A66FC">
      <w:pPr>
        <w:jc w:val="both"/>
      </w:pPr>
      <w:r w:rsidRPr="003074E0">
        <w:t>De verzorgende taak van de leidsters zit door heel het programma verweven. Neusje afvegen, handjes wassen, veters dichtdoen, dit wordt allemaal door de leidsters gedaan wanneer dit nodig is, dit gaat gewoon onder het spelen door.</w:t>
      </w:r>
    </w:p>
    <w:p w:rsidR="00E60D5E" w:rsidRPr="003074E0" w:rsidRDefault="00E60D5E" w:rsidP="008A66FC">
      <w:pPr>
        <w:jc w:val="both"/>
      </w:pPr>
    </w:p>
    <w:p w:rsidR="00E60D5E" w:rsidRPr="003074E0" w:rsidRDefault="00E60D5E" w:rsidP="008A66FC">
      <w:pPr>
        <w:jc w:val="both"/>
      </w:pPr>
      <w:r w:rsidRPr="003074E0">
        <w:t xml:space="preserve">De </w:t>
      </w:r>
      <w:r w:rsidR="00274C2F" w:rsidRPr="003074E0">
        <w:t>kinderen</w:t>
      </w:r>
      <w:r w:rsidRPr="003074E0">
        <w:t xml:space="preserve"> worden zoveel mogelijk gestimuleerd om bij het opruimen te helpen, dit om de </w:t>
      </w:r>
      <w:r w:rsidR="00274C2F" w:rsidRPr="003074E0">
        <w:t>kinderen</w:t>
      </w:r>
      <w:r w:rsidRPr="003074E0">
        <w:t xml:space="preserve"> een stukje </w:t>
      </w:r>
      <w:r w:rsidR="00274C2F" w:rsidRPr="003074E0">
        <w:t>verantwoordelijkheidsgevoel</w:t>
      </w:r>
      <w:r w:rsidRPr="003074E0">
        <w:t xml:space="preserve"> bij te brengen. Samen spelen betekend samen de rommel hiervan opruimen.</w:t>
      </w:r>
    </w:p>
    <w:p w:rsidR="004B5F5E" w:rsidRPr="003074E0" w:rsidRDefault="004B5F5E" w:rsidP="008A66FC">
      <w:pPr>
        <w:jc w:val="both"/>
      </w:pPr>
    </w:p>
    <w:p w:rsidR="00E60D5E" w:rsidRPr="000D444B" w:rsidRDefault="000D444B" w:rsidP="000D444B">
      <w:pPr>
        <w:pStyle w:val="Kop2"/>
        <w:numPr>
          <w:ilvl w:val="0"/>
          <w:numId w:val="0"/>
        </w:numPr>
        <w:ind w:left="576" w:hanging="576"/>
      </w:pPr>
      <w:bookmarkStart w:id="91" w:name="_Toc318361841"/>
      <w:bookmarkStart w:id="92" w:name="_Toc318362771"/>
      <w:bookmarkStart w:id="93" w:name="_Toc318362817"/>
      <w:bookmarkStart w:id="94" w:name="_Toc318363193"/>
      <w:bookmarkStart w:id="95" w:name="_Toc381543312"/>
      <w:bookmarkStart w:id="96" w:name="_Toc506654304"/>
      <w:r w:rsidRPr="000D444B">
        <w:t xml:space="preserve">5.2 </w:t>
      </w:r>
      <w:r w:rsidR="00E60D5E" w:rsidRPr="000D444B">
        <w:t>Eten en drinken</w:t>
      </w:r>
      <w:bookmarkEnd w:id="91"/>
      <w:bookmarkEnd w:id="92"/>
      <w:bookmarkEnd w:id="93"/>
      <w:bookmarkEnd w:id="94"/>
      <w:bookmarkEnd w:id="95"/>
      <w:bookmarkEnd w:id="96"/>
    </w:p>
    <w:p w:rsidR="00E60D5E" w:rsidRPr="003074E0" w:rsidRDefault="002A2745" w:rsidP="008A66FC">
      <w:pPr>
        <w:jc w:val="both"/>
      </w:pPr>
      <w:r w:rsidRPr="003074E0">
        <w:t>Tussen de middag wordt de broodmaaltijd verzorgd.</w:t>
      </w:r>
    </w:p>
    <w:p w:rsidR="000860D3" w:rsidRPr="003074E0" w:rsidRDefault="00E60D5E" w:rsidP="008A66FC">
      <w:pPr>
        <w:jc w:val="both"/>
      </w:pPr>
      <w:r w:rsidRPr="003074E0">
        <w:t xml:space="preserve">De </w:t>
      </w:r>
      <w:r w:rsidR="00AD4ECE" w:rsidRPr="003074E0">
        <w:t xml:space="preserve">kinderen eten en drinken gezamenlijk met de leidsters aan de tafel. </w:t>
      </w:r>
    </w:p>
    <w:p w:rsidR="00AD4ECE" w:rsidRPr="003074E0" w:rsidRDefault="00AD4ECE" w:rsidP="008A66FC">
      <w:pPr>
        <w:jc w:val="both"/>
      </w:pPr>
      <w:r w:rsidRPr="003074E0">
        <w:t>Wij zullen de kinderen stimuleren om zelf het eten te bereiden.</w:t>
      </w:r>
      <w:r w:rsidR="00854541">
        <w:t xml:space="preserve"> De kinderen krijgen</w:t>
      </w:r>
      <w:r w:rsidR="00EF017F" w:rsidRPr="003074E0">
        <w:t xml:space="preserve"> eerst één boterham</w:t>
      </w:r>
      <w:r w:rsidR="00854541">
        <w:t xml:space="preserve"> met kaas of worst (hartig) aangeboden</w:t>
      </w:r>
      <w:r w:rsidR="00EF017F" w:rsidRPr="003074E0">
        <w:t xml:space="preserve"> en kunnen dan uit verschillend broodbeleg kiezen (jam, hagelslag, chocopasta, pindakaas).</w:t>
      </w:r>
    </w:p>
    <w:p w:rsidR="007A218B" w:rsidRPr="003074E0" w:rsidRDefault="007A218B" w:rsidP="008A66FC">
      <w:pPr>
        <w:jc w:val="both"/>
        <w:outlineLvl w:val="0"/>
        <w:rPr>
          <w:b/>
        </w:rPr>
      </w:pPr>
      <w:bookmarkStart w:id="97" w:name="_Toc318361842"/>
      <w:bookmarkStart w:id="98" w:name="_Toc318362772"/>
      <w:bookmarkStart w:id="99" w:name="_Toc318362818"/>
      <w:bookmarkStart w:id="100" w:name="_Toc318363194"/>
    </w:p>
    <w:p w:rsidR="000860D3" w:rsidRPr="000D444B" w:rsidRDefault="000D444B" w:rsidP="000D444B">
      <w:pPr>
        <w:pStyle w:val="Kop2"/>
        <w:numPr>
          <w:ilvl w:val="0"/>
          <w:numId w:val="0"/>
        </w:numPr>
        <w:ind w:left="576" w:hanging="576"/>
      </w:pPr>
      <w:bookmarkStart w:id="101" w:name="_Toc381543313"/>
      <w:bookmarkStart w:id="102" w:name="_Toc506654305"/>
      <w:r w:rsidRPr="000D444B">
        <w:t xml:space="preserve">5.3 </w:t>
      </w:r>
      <w:r w:rsidR="000860D3" w:rsidRPr="000D444B">
        <w:t>Veiligheid, gezondheid en hygiëne</w:t>
      </w:r>
      <w:bookmarkEnd w:id="97"/>
      <w:bookmarkEnd w:id="98"/>
      <w:bookmarkEnd w:id="99"/>
      <w:bookmarkEnd w:id="100"/>
      <w:bookmarkEnd w:id="101"/>
      <w:bookmarkEnd w:id="102"/>
    </w:p>
    <w:p w:rsidR="00ED3AEE" w:rsidRPr="003074E0" w:rsidRDefault="00ED3AEE" w:rsidP="008A66FC">
      <w:pPr>
        <w:jc w:val="both"/>
        <w:rPr>
          <w:rStyle w:val="OpmaakprofielStandaard"/>
          <w:rFonts w:ascii="Times New Roman" w:hAnsi="Times New Roman"/>
          <w:sz w:val="24"/>
        </w:rPr>
      </w:pPr>
      <w:r w:rsidRPr="003074E0">
        <w:t xml:space="preserve">Kinderen worden ziek, </w:t>
      </w:r>
      <w:r w:rsidR="00485780" w:rsidRPr="003074E0">
        <w:t xml:space="preserve">zijn </w:t>
      </w:r>
      <w:r w:rsidRPr="003074E0">
        <w:t>verkoud</w:t>
      </w:r>
      <w:r w:rsidR="00485780" w:rsidRPr="003074E0">
        <w:t>en</w:t>
      </w:r>
      <w:r w:rsidRPr="003074E0">
        <w:t xml:space="preserve">, </w:t>
      </w:r>
      <w:r w:rsidR="00485780" w:rsidRPr="003074E0">
        <w:t xml:space="preserve">hebben </w:t>
      </w:r>
      <w:r w:rsidRPr="003074E0">
        <w:t>griep</w:t>
      </w:r>
      <w:r w:rsidR="00485780" w:rsidRPr="003074E0">
        <w:t xml:space="preserve"> of</w:t>
      </w:r>
      <w:r w:rsidRPr="003074E0">
        <w:t xml:space="preserve"> een kinderziekte</w:t>
      </w:r>
      <w:r w:rsidR="00485780" w:rsidRPr="003074E0">
        <w:t xml:space="preserve">. </w:t>
      </w:r>
      <w:r w:rsidR="00D97A4A" w:rsidRPr="003074E0">
        <w:t xml:space="preserve">Dit </w:t>
      </w:r>
      <w:r w:rsidRPr="003074E0">
        <w:t>hoort er allemaal bij. Om te kunnen beoordelen of een kind bij ziekte het kinderdagverblijf kan bl</w:t>
      </w:r>
      <w:r w:rsidRPr="003074E0">
        <w:rPr>
          <w:rStyle w:val="OpmaakprofielStandaard"/>
          <w:rFonts w:ascii="Times New Roman" w:hAnsi="Times New Roman"/>
          <w:sz w:val="24"/>
        </w:rPr>
        <w:t>ijven bezoeken, hanteren wij als basis de richtlijnen van de GGD en het advies van de huisarts.</w:t>
      </w:r>
    </w:p>
    <w:p w:rsidR="005B72C9" w:rsidRPr="003074E0" w:rsidRDefault="005B72C9" w:rsidP="008A66FC">
      <w:pPr>
        <w:jc w:val="both"/>
        <w:rPr>
          <w:rStyle w:val="OpmaakprofielStandaard"/>
          <w:rFonts w:ascii="Times New Roman" w:hAnsi="Times New Roman"/>
          <w:sz w:val="24"/>
        </w:rPr>
      </w:pPr>
    </w:p>
    <w:p w:rsidR="00ED3AEE" w:rsidRPr="003074E0" w:rsidRDefault="00ED3AEE" w:rsidP="008A66FC">
      <w:pPr>
        <w:jc w:val="both"/>
        <w:rPr>
          <w:rStyle w:val="OpmaakprofielStandaard"/>
          <w:rFonts w:ascii="Times New Roman" w:hAnsi="Times New Roman"/>
          <w:sz w:val="24"/>
        </w:rPr>
      </w:pPr>
      <w:r w:rsidRPr="003074E0">
        <w:t>Wij realiseren ons dat het, i</w:t>
      </w:r>
      <w:r w:rsidR="00485780" w:rsidRPr="003074E0">
        <w:t>n verband met</w:t>
      </w:r>
      <w:r w:rsidRPr="003074E0">
        <w:t xml:space="preserve"> uw werk, problemen kan geven wanneer uw kind plotseling ziek wordt en thuis verzorgd moet worden. Bij de </w:t>
      </w:r>
      <w:r w:rsidR="00485780" w:rsidRPr="003074E0">
        <w:t>be</w:t>
      </w:r>
      <w:r w:rsidRPr="003074E0">
        <w:t>oordeling of uw kind</w:t>
      </w:r>
      <w:r w:rsidRPr="003074E0">
        <w:rPr>
          <w:rStyle w:val="OpmaakprofielStandaard"/>
          <w:rFonts w:ascii="Times New Roman" w:hAnsi="Times New Roman"/>
          <w:sz w:val="24"/>
        </w:rPr>
        <w:t xml:space="preserve"> wel </w:t>
      </w:r>
      <w:r w:rsidRPr="003074E0">
        <w:rPr>
          <w:rStyle w:val="OpmaakprofielStandaard"/>
          <w:rFonts w:ascii="Times New Roman" w:hAnsi="Times New Roman"/>
          <w:sz w:val="24"/>
        </w:rPr>
        <w:lastRenderedPageBreak/>
        <w:t xml:space="preserve">of niet bij </w:t>
      </w:r>
      <w:r w:rsidR="001A3422">
        <w:rPr>
          <w:rStyle w:val="OpmaakprofielStandaard"/>
          <w:rFonts w:ascii="Times New Roman" w:hAnsi="Times New Roman"/>
          <w:sz w:val="24"/>
        </w:rPr>
        <w:t>Kinderopvang UPP</w:t>
      </w:r>
      <w:r w:rsidR="00E07884">
        <w:rPr>
          <w:rStyle w:val="OpmaakprofielStandaard"/>
          <w:rFonts w:ascii="Times New Roman" w:hAnsi="Times New Roman"/>
          <w:sz w:val="24"/>
        </w:rPr>
        <w:t xml:space="preserve"> </w:t>
      </w:r>
      <w:r w:rsidRPr="003074E0">
        <w:rPr>
          <w:rStyle w:val="OpmaakprofielStandaard"/>
          <w:rFonts w:ascii="Times New Roman" w:hAnsi="Times New Roman"/>
          <w:sz w:val="24"/>
        </w:rPr>
        <w:t>kan verblijven, proberen wij hiermee zoveel mogelijk rekening te houden.</w:t>
      </w:r>
    </w:p>
    <w:p w:rsidR="005B72C9" w:rsidRPr="003074E0" w:rsidRDefault="005B72C9" w:rsidP="008A66FC">
      <w:pPr>
        <w:jc w:val="both"/>
        <w:rPr>
          <w:rStyle w:val="OpmaakprofielStandaard"/>
          <w:rFonts w:ascii="Times New Roman" w:hAnsi="Times New Roman"/>
          <w:sz w:val="24"/>
        </w:rPr>
      </w:pPr>
    </w:p>
    <w:p w:rsidR="00ED3AEE" w:rsidRPr="003074E0" w:rsidRDefault="00ED3AEE" w:rsidP="008A66FC">
      <w:pPr>
        <w:jc w:val="both"/>
      </w:pPr>
      <w:r w:rsidRPr="003074E0">
        <w:t>Bij specifieke besmettelijke kinderziekten staat het welzijn van de groep voorop.</w:t>
      </w:r>
    </w:p>
    <w:p w:rsidR="00ED3AEE" w:rsidRDefault="00ED3AEE" w:rsidP="008A66FC">
      <w:pPr>
        <w:jc w:val="both"/>
        <w:rPr>
          <w:rStyle w:val="OpmaakprofielStandaard"/>
          <w:rFonts w:ascii="Times New Roman" w:hAnsi="Times New Roman"/>
          <w:sz w:val="24"/>
        </w:rPr>
      </w:pPr>
      <w:r w:rsidRPr="003074E0">
        <w:t>Preventief handelen bij besmettingsgevaar achten wij dan oo</w:t>
      </w:r>
      <w:r w:rsidRPr="003074E0">
        <w:rPr>
          <w:rStyle w:val="OpmaakprofielStandaard"/>
          <w:rFonts w:ascii="Times New Roman" w:hAnsi="Times New Roman"/>
          <w:sz w:val="24"/>
        </w:rPr>
        <w:t xml:space="preserve">k noodzakelijk. Dit is niet alleen onze visie, </w:t>
      </w:r>
      <w:r w:rsidR="00485780" w:rsidRPr="003074E0">
        <w:rPr>
          <w:rStyle w:val="OpmaakprofielStandaard"/>
          <w:rFonts w:ascii="Times New Roman" w:hAnsi="Times New Roman"/>
          <w:sz w:val="24"/>
        </w:rPr>
        <w:t xml:space="preserve">ook </w:t>
      </w:r>
      <w:r w:rsidRPr="003074E0">
        <w:rPr>
          <w:rStyle w:val="OpmaakprofielStandaard"/>
          <w:rFonts w:ascii="Times New Roman" w:hAnsi="Times New Roman"/>
          <w:sz w:val="24"/>
        </w:rPr>
        <w:t>de richtlijnen die de overheid opgesteld heeft, verplicht</w:t>
      </w:r>
      <w:r w:rsidR="00485780" w:rsidRPr="003074E0">
        <w:rPr>
          <w:rStyle w:val="OpmaakprofielStandaard"/>
          <w:rFonts w:ascii="Times New Roman" w:hAnsi="Times New Roman"/>
          <w:sz w:val="24"/>
        </w:rPr>
        <w:t>en</w:t>
      </w:r>
      <w:r w:rsidRPr="003074E0">
        <w:rPr>
          <w:rStyle w:val="OpmaakprofielStandaard"/>
          <w:rFonts w:ascii="Times New Roman" w:hAnsi="Times New Roman"/>
          <w:sz w:val="24"/>
        </w:rPr>
        <w:t xml:space="preserve"> ons daartoe.</w:t>
      </w:r>
    </w:p>
    <w:p w:rsidR="0038063D" w:rsidRDefault="0038063D" w:rsidP="008A66FC">
      <w:pPr>
        <w:jc w:val="both"/>
        <w:rPr>
          <w:rStyle w:val="OpmaakprofielStandaard"/>
          <w:rFonts w:ascii="Times New Roman" w:hAnsi="Times New Roman"/>
          <w:sz w:val="24"/>
        </w:rPr>
      </w:pPr>
    </w:p>
    <w:p w:rsidR="0038063D" w:rsidRPr="0086618B" w:rsidRDefault="00A238CA" w:rsidP="008A66FC">
      <w:pPr>
        <w:jc w:val="both"/>
        <w:rPr>
          <w:rStyle w:val="OpmaakprofielStandaard"/>
          <w:rFonts w:ascii="Times New Roman" w:hAnsi="Times New Roman"/>
          <w:b/>
          <w:sz w:val="24"/>
        </w:rPr>
      </w:pPr>
      <w:r w:rsidRPr="0086618B">
        <w:rPr>
          <w:rStyle w:val="OpmaakprofielStandaard"/>
          <w:rFonts w:ascii="Times New Roman" w:hAnsi="Times New Roman"/>
          <w:b/>
          <w:sz w:val="24"/>
        </w:rPr>
        <w:t xml:space="preserve">Veiligheids- en gezondheidsbeleid </w:t>
      </w:r>
    </w:p>
    <w:p w:rsidR="00E97BC3" w:rsidRPr="0086618B" w:rsidRDefault="00A238CA" w:rsidP="008A66FC">
      <w:pPr>
        <w:jc w:val="both"/>
        <w:rPr>
          <w:rStyle w:val="OpmaakprofielStandaard"/>
          <w:rFonts w:ascii="Times New Roman" w:hAnsi="Times New Roman"/>
          <w:sz w:val="24"/>
        </w:rPr>
      </w:pPr>
      <w:r w:rsidRPr="0086618B">
        <w:rPr>
          <w:rStyle w:val="OpmaakprofielStandaard"/>
          <w:rFonts w:ascii="Times New Roman" w:hAnsi="Times New Roman"/>
          <w:sz w:val="24"/>
        </w:rPr>
        <w:t>Het kinderdagverblijf werkt met een veiligheids- en gezondheidsbeleid.</w:t>
      </w:r>
      <w:r w:rsidR="00FE68F2" w:rsidRPr="0086618B">
        <w:rPr>
          <w:rStyle w:val="OpmaakprofielStandaard"/>
          <w:rFonts w:ascii="Times New Roman" w:hAnsi="Times New Roman"/>
          <w:sz w:val="24"/>
        </w:rPr>
        <w:t xml:space="preserve"> </w:t>
      </w:r>
      <w:r w:rsidR="003B2117" w:rsidRPr="0086618B">
        <w:rPr>
          <w:rStyle w:val="OpmaakprofielStandaard"/>
          <w:rFonts w:ascii="Times New Roman" w:hAnsi="Times New Roman"/>
          <w:sz w:val="24"/>
        </w:rPr>
        <w:t>Wij hebben ervoor geko</w:t>
      </w:r>
      <w:r w:rsidR="000B0C7A" w:rsidRPr="0086618B">
        <w:rPr>
          <w:rStyle w:val="OpmaakprofielStandaard"/>
          <w:rFonts w:ascii="Times New Roman" w:hAnsi="Times New Roman"/>
          <w:sz w:val="24"/>
        </w:rPr>
        <w:t>zen om het bestaande Risico &amp; I</w:t>
      </w:r>
      <w:r w:rsidR="003B2117" w:rsidRPr="0086618B">
        <w:rPr>
          <w:rStyle w:val="OpmaakprofielStandaard"/>
          <w:rFonts w:ascii="Times New Roman" w:hAnsi="Times New Roman"/>
          <w:sz w:val="24"/>
        </w:rPr>
        <w:t>nventarisatiebeleid te optimaliseren</w:t>
      </w:r>
      <w:r w:rsidR="00FE68F2" w:rsidRPr="0086618B">
        <w:rPr>
          <w:rStyle w:val="OpmaakprofielStandaard"/>
          <w:rFonts w:ascii="Times New Roman" w:hAnsi="Times New Roman"/>
          <w:sz w:val="24"/>
        </w:rPr>
        <w:t xml:space="preserve">. </w:t>
      </w:r>
      <w:r w:rsidRPr="0086618B">
        <w:rPr>
          <w:rStyle w:val="OpmaakprofielStandaard"/>
          <w:rFonts w:ascii="Times New Roman" w:hAnsi="Times New Roman"/>
          <w:sz w:val="24"/>
        </w:rPr>
        <w:t>Binnen</w:t>
      </w:r>
      <w:r w:rsidR="003B2117" w:rsidRPr="0086618B">
        <w:rPr>
          <w:rStyle w:val="OpmaakprofielStandaard"/>
          <w:rFonts w:ascii="Times New Roman" w:hAnsi="Times New Roman"/>
          <w:sz w:val="24"/>
        </w:rPr>
        <w:t xml:space="preserve"> het nieuwe </w:t>
      </w:r>
      <w:r w:rsidRPr="0086618B">
        <w:rPr>
          <w:rStyle w:val="OpmaakprofielStandaard"/>
          <w:rFonts w:ascii="Times New Roman" w:hAnsi="Times New Roman"/>
          <w:sz w:val="24"/>
        </w:rPr>
        <w:t>beleid worden de risico’s en gevolgen voor kinderen beschreven</w:t>
      </w:r>
      <w:r w:rsidRPr="0086618B">
        <w:rPr>
          <w:rStyle w:val="OpmaakprofielStandaard"/>
          <w:rFonts w:ascii="Times New Roman" w:hAnsi="Times New Roman"/>
          <w:i/>
          <w:sz w:val="24"/>
        </w:rPr>
        <w:t>.</w:t>
      </w:r>
      <w:r w:rsidR="00FE68F2" w:rsidRPr="0086618B">
        <w:rPr>
          <w:rStyle w:val="OpmaakprofielStandaard"/>
          <w:rFonts w:ascii="Times New Roman" w:hAnsi="Times New Roman"/>
          <w:sz w:val="24"/>
        </w:rPr>
        <w:t xml:space="preserve"> </w:t>
      </w:r>
      <w:r w:rsidR="00142A55" w:rsidRPr="0086618B">
        <w:rPr>
          <w:rStyle w:val="OpmaakprofielStandaard"/>
          <w:rFonts w:ascii="Times New Roman" w:hAnsi="Times New Roman"/>
          <w:sz w:val="24"/>
        </w:rPr>
        <w:t xml:space="preserve">De kinderen wordt geleerd om </w:t>
      </w:r>
      <w:r w:rsidRPr="0086618B">
        <w:rPr>
          <w:rStyle w:val="OpmaakprofielStandaard"/>
          <w:rFonts w:ascii="Times New Roman" w:hAnsi="Times New Roman"/>
          <w:sz w:val="24"/>
        </w:rPr>
        <w:t>met kleine risico’s om te gaan, bijvoorbeeld;</w:t>
      </w:r>
      <w:r w:rsidR="00E97BC3" w:rsidRPr="0086618B">
        <w:rPr>
          <w:rStyle w:val="OpmaakprofielStandaard"/>
          <w:rFonts w:ascii="Times New Roman" w:hAnsi="Times New Roman"/>
          <w:sz w:val="24"/>
        </w:rPr>
        <w:t xml:space="preserve"> </w:t>
      </w:r>
      <w:r w:rsidR="00142A55" w:rsidRPr="0086618B">
        <w:rPr>
          <w:rStyle w:val="OpmaakprofielStandaard"/>
          <w:rFonts w:ascii="Times New Roman" w:hAnsi="Times New Roman"/>
          <w:sz w:val="24"/>
        </w:rPr>
        <w:t xml:space="preserve">het glijden van de glijbaan. De kinderen wordt geleerd, hoe </w:t>
      </w:r>
      <w:r w:rsidR="004256DC" w:rsidRPr="0086618B">
        <w:rPr>
          <w:rStyle w:val="OpmaakprofielStandaard"/>
          <w:rFonts w:ascii="Times New Roman" w:hAnsi="Times New Roman"/>
          <w:sz w:val="24"/>
        </w:rPr>
        <w:t>ze</w:t>
      </w:r>
      <w:r w:rsidR="00142A55" w:rsidRPr="0086618B">
        <w:rPr>
          <w:rStyle w:val="OpmaakprofielStandaard"/>
          <w:rFonts w:ascii="Times New Roman" w:hAnsi="Times New Roman"/>
          <w:sz w:val="24"/>
        </w:rPr>
        <w:t xml:space="preserve"> veilig van de glijbaan af</w:t>
      </w:r>
      <w:r w:rsidR="004256DC" w:rsidRPr="0086618B">
        <w:rPr>
          <w:rStyle w:val="OpmaakprofielStandaard"/>
          <w:rFonts w:ascii="Times New Roman" w:hAnsi="Times New Roman"/>
          <w:sz w:val="24"/>
        </w:rPr>
        <w:t xml:space="preserve"> kunnen glijden</w:t>
      </w:r>
      <w:r w:rsidR="00142A55" w:rsidRPr="0086618B">
        <w:rPr>
          <w:rStyle w:val="OpmaakprofielStandaard"/>
          <w:rFonts w:ascii="Times New Roman" w:hAnsi="Times New Roman"/>
          <w:sz w:val="24"/>
        </w:rPr>
        <w:t xml:space="preserve">. </w:t>
      </w:r>
    </w:p>
    <w:p w:rsidR="00E97BC3" w:rsidRPr="0086618B" w:rsidRDefault="00142A55" w:rsidP="008A66FC">
      <w:pPr>
        <w:jc w:val="both"/>
        <w:rPr>
          <w:rStyle w:val="OpmaakprofielStandaard"/>
          <w:rFonts w:ascii="Times New Roman" w:hAnsi="Times New Roman"/>
          <w:sz w:val="24"/>
        </w:rPr>
      </w:pPr>
      <w:r w:rsidRPr="0086618B">
        <w:rPr>
          <w:rStyle w:val="OpmaakprofielStandaard"/>
          <w:rFonts w:ascii="Times New Roman" w:hAnsi="Times New Roman"/>
          <w:sz w:val="24"/>
        </w:rPr>
        <w:t xml:space="preserve">Het veiligheids- en gezondheidsbeleid </w:t>
      </w:r>
      <w:r w:rsidR="002C5A4F" w:rsidRPr="0086618B">
        <w:rPr>
          <w:rStyle w:val="OpmaakprofielStandaard"/>
          <w:rFonts w:ascii="Times New Roman" w:hAnsi="Times New Roman"/>
          <w:sz w:val="24"/>
        </w:rPr>
        <w:t xml:space="preserve">draagt zoveel als mogelijk bij aan de veiligheid en gezondheid van de kinderen. In de praktijk wordt er gehandeld zoals in het plan beschreven staat. </w:t>
      </w:r>
    </w:p>
    <w:p w:rsidR="00D56585" w:rsidRPr="00D56585" w:rsidRDefault="002C5A4F" w:rsidP="00D56585">
      <w:pPr>
        <w:pStyle w:val="Geenafstand"/>
        <w:rPr>
          <w:rStyle w:val="OpmaakprofielStandaard"/>
          <w:rFonts w:asciiTheme="minorHAnsi" w:hAnsiTheme="minorHAnsi"/>
        </w:rPr>
      </w:pPr>
      <w:r w:rsidRPr="0086618B">
        <w:rPr>
          <w:rStyle w:val="OpmaakprofielStandaard"/>
          <w:rFonts w:ascii="Times New Roman" w:hAnsi="Times New Roman"/>
          <w:sz w:val="24"/>
        </w:rPr>
        <w:t>Het beleid wordt elkaar jaar geëvalueerd</w:t>
      </w:r>
      <w:r w:rsidR="00EB1C23" w:rsidRPr="0086618B">
        <w:rPr>
          <w:rStyle w:val="OpmaakprofielStandaard"/>
          <w:rFonts w:ascii="Times New Roman" w:hAnsi="Times New Roman"/>
          <w:sz w:val="24"/>
        </w:rPr>
        <w:t>, hierop kunnen er</w:t>
      </w:r>
      <w:r w:rsidRPr="0086618B">
        <w:rPr>
          <w:rStyle w:val="OpmaakprofielStandaard"/>
          <w:rFonts w:ascii="Times New Roman" w:hAnsi="Times New Roman"/>
          <w:sz w:val="24"/>
        </w:rPr>
        <w:t xml:space="preserve"> aanpassingen, </w:t>
      </w:r>
      <w:r w:rsidR="00EB1C23" w:rsidRPr="0086618B">
        <w:rPr>
          <w:rStyle w:val="OpmaakprofielStandaard"/>
          <w:rFonts w:ascii="Times New Roman" w:hAnsi="Times New Roman"/>
          <w:sz w:val="24"/>
        </w:rPr>
        <w:t>wijzigingen en/o</w:t>
      </w:r>
      <w:r w:rsidR="004256DC" w:rsidRPr="0086618B">
        <w:rPr>
          <w:rStyle w:val="OpmaakprofielStandaard"/>
          <w:rFonts w:ascii="Times New Roman" w:hAnsi="Times New Roman"/>
          <w:sz w:val="24"/>
        </w:rPr>
        <w:t>f vernieuwingen worden opgenomen</w:t>
      </w:r>
      <w:r w:rsidR="00EB1C23" w:rsidRPr="0086618B">
        <w:rPr>
          <w:rStyle w:val="OpmaakprofielStandaard"/>
          <w:rFonts w:ascii="Times New Roman" w:hAnsi="Times New Roman"/>
          <w:sz w:val="24"/>
        </w:rPr>
        <w:t xml:space="preserve">. </w:t>
      </w:r>
      <w:r w:rsidR="00D56585" w:rsidRPr="0028265E">
        <w:rPr>
          <w:rStyle w:val="OpmaakprofielStandaard"/>
          <w:rFonts w:asciiTheme="minorHAnsi" w:hAnsiTheme="minorHAnsi"/>
        </w:rPr>
        <w:t>.</w:t>
      </w:r>
      <w:r w:rsidR="00D56585">
        <w:rPr>
          <w:rStyle w:val="OpmaakprofielStandaard"/>
          <w:rFonts w:asciiTheme="minorHAnsi" w:hAnsiTheme="minorHAnsi"/>
        </w:rPr>
        <w:t xml:space="preserve"> </w:t>
      </w:r>
      <w:r w:rsidR="00D56585" w:rsidRPr="00D56585">
        <w:rPr>
          <w:rStyle w:val="OpmaakprofielStandaard"/>
          <w:rFonts w:ascii="Times New Roman" w:hAnsi="Times New Roman"/>
          <w:sz w:val="24"/>
        </w:rPr>
        <w:t>Wij hebben er voor gekozen om het beleid op de website te delen, hierdoor maken wij het inzichtelijk voor anderen. Ook hebben wij de versie uitgeprint in een map in de binnenkomst hal liggen, de gevoerde evaluaties zijn hieraan toegevoegd. Zo maken wij het actuele beleid inzichtelijk voor o.a. de beroepskrachten, stagiaires, vrijwilligers en ouders. In de nieuwsbrief wordt het aan ouders kenbaar gemaakt wanneer er evaluaties hebben plaats gevonden. Stagiaires zien de map tijdens de eerste weken van hun stage in, hierdoor zijn zij op de hoogte van ons beleid tijdens hun traject. Jaarlijks krijgen de beroepskrachten de volledige documenten gemaild en ten alle tijden kunnen zij ook de map erbij pakken.</w:t>
      </w:r>
      <w:r w:rsidR="00D56585" w:rsidRPr="00D56585">
        <w:rPr>
          <w:rStyle w:val="OpmaakprofielStandaard"/>
          <w:rFonts w:asciiTheme="minorHAnsi" w:hAnsiTheme="minorHAnsi"/>
        </w:rPr>
        <w:t xml:space="preserve"> </w:t>
      </w:r>
    </w:p>
    <w:p w:rsidR="00A238CA" w:rsidRPr="003074E0" w:rsidRDefault="00A238CA" w:rsidP="008A66FC">
      <w:pPr>
        <w:jc w:val="both"/>
        <w:rPr>
          <w:rStyle w:val="OpmaakprofielStandaard"/>
          <w:rFonts w:ascii="Times New Roman" w:hAnsi="Times New Roman"/>
          <w:sz w:val="24"/>
        </w:rPr>
      </w:pPr>
    </w:p>
    <w:p w:rsidR="00ED3AEE" w:rsidRPr="000D444B" w:rsidRDefault="000D444B" w:rsidP="000D444B">
      <w:pPr>
        <w:pStyle w:val="Kop2"/>
        <w:numPr>
          <w:ilvl w:val="0"/>
          <w:numId w:val="0"/>
        </w:numPr>
        <w:ind w:left="576" w:hanging="576"/>
        <w:rPr>
          <w:rStyle w:val="OpmaakprofielStandaard"/>
          <w:rFonts w:ascii="Times New Roman" w:hAnsi="Times New Roman"/>
        </w:rPr>
      </w:pPr>
      <w:bookmarkStart w:id="103" w:name="_Toc318361843"/>
      <w:bookmarkStart w:id="104" w:name="_Toc318362773"/>
      <w:bookmarkStart w:id="105" w:name="_Toc318362819"/>
      <w:bookmarkStart w:id="106" w:name="_Toc318363195"/>
      <w:bookmarkStart w:id="107" w:name="_Toc381543314"/>
      <w:bookmarkStart w:id="108" w:name="_Toc506654306"/>
      <w:r w:rsidRPr="000D444B">
        <w:rPr>
          <w:rStyle w:val="OpmaakprofielStandaard"/>
          <w:rFonts w:ascii="Times New Roman" w:hAnsi="Times New Roman"/>
        </w:rPr>
        <w:t xml:space="preserve">5.4 </w:t>
      </w:r>
      <w:r w:rsidR="00ED3AEE" w:rsidRPr="000D444B">
        <w:rPr>
          <w:rStyle w:val="OpmaakprofielStandaard"/>
          <w:rFonts w:ascii="Times New Roman" w:hAnsi="Times New Roman"/>
        </w:rPr>
        <w:t>Wanneer kan uw kind beter thuis blijven</w:t>
      </w:r>
      <w:bookmarkEnd w:id="103"/>
      <w:r w:rsidR="00BE7C11" w:rsidRPr="000D444B">
        <w:rPr>
          <w:rStyle w:val="OpmaakprofielStandaard"/>
          <w:rFonts w:ascii="Times New Roman" w:hAnsi="Times New Roman"/>
        </w:rPr>
        <w:t>?</w:t>
      </w:r>
      <w:bookmarkEnd w:id="104"/>
      <w:bookmarkEnd w:id="105"/>
      <w:bookmarkEnd w:id="106"/>
      <w:bookmarkEnd w:id="107"/>
      <w:bookmarkEnd w:id="108"/>
    </w:p>
    <w:p w:rsidR="00ED3AEE" w:rsidRPr="003074E0" w:rsidRDefault="00ED3AEE" w:rsidP="008A66FC">
      <w:pPr>
        <w:jc w:val="both"/>
        <w:rPr>
          <w:rStyle w:val="OpmaakprofielStandaard"/>
          <w:rFonts w:ascii="Times New Roman" w:hAnsi="Times New Roman"/>
          <w:sz w:val="24"/>
        </w:rPr>
      </w:pPr>
      <w:r w:rsidRPr="003074E0">
        <w:rPr>
          <w:rStyle w:val="OpmaakprofielStandaard"/>
          <w:rFonts w:ascii="Times New Roman" w:hAnsi="Times New Roman"/>
          <w:sz w:val="24"/>
        </w:rPr>
        <w:t>Kinderen die ziek zijn kunnen het kinderdagverblijf niet bezoeken</w:t>
      </w:r>
      <w:r w:rsidR="00485780" w:rsidRPr="003074E0">
        <w:rPr>
          <w:rStyle w:val="OpmaakprofielStandaard"/>
          <w:rFonts w:ascii="Times New Roman" w:hAnsi="Times New Roman"/>
          <w:sz w:val="24"/>
        </w:rPr>
        <w:t>, indien zij de volgende symptomen en/of ziekten hebben:</w:t>
      </w:r>
    </w:p>
    <w:p w:rsidR="002B2F50" w:rsidRPr="003074E0" w:rsidRDefault="002B2F50" w:rsidP="008A66FC">
      <w:pPr>
        <w:jc w:val="both"/>
        <w:rPr>
          <w:rStyle w:val="OpmaakprofielStandaard"/>
          <w:rFonts w:ascii="Times New Roman" w:hAnsi="Times New Roman"/>
          <w:sz w:val="24"/>
        </w:rPr>
      </w:pPr>
    </w:p>
    <w:p w:rsidR="00824029" w:rsidRPr="003074E0" w:rsidRDefault="00824029" w:rsidP="008A66FC">
      <w:pPr>
        <w:ind w:left="360"/>
        <w:jc w:val="both"/>
        <w:rPr>
          <w:rStyle w:val="OpmaakprofielStandaard"/>
          <w:rFonts w:ascii="Times New Roman" w:hAnsi="Times New Roman"/>
          <w:sz w:val="24"/>
        </w:rPr>
      </w:pPr>
      <w:r w:rsidRPr="003074E0">
        <w:rPr>
          <w:rStyle w:val="OpmaakprofielStandaard"/>
          <w:rFonts w:ascii="Times New Roman" w:hAnsi="Times New Roman"/>
          <w:sz w:val="24"/>
        </w:rPr>
        <w:t xml:space="preserve">- </w:t>
      </w:r>
      <w:r w:rsidRPr="003074E0">
        <w:rPr>
          <w:rStyle w:val="OpmaakprofielStandaard"/>
          <w:rFonts w:ascii="Times New Roman" w:hAnsi="Times New Roman"/>
          <w:sz w:val="24"/>
        </w:rPr>
        <w:tab/>
        <w:t>39 graden koorts;</w:t>
      </w:r>
    </w:p>
    <w:p w:rsidR="00824029" w:rsidRPr="003074E0" w:rsidRDefault="00824029" w:rsidP="008A66FC">
      <w:pPr>
        <w:ind w:left="360"/>
        <w:jc w:val="both"/>
        <w:rPr>
          <w:rStyle w:val="OpmaakprofielStandaard"/>
          <w:rFonts w:ascii="Times New Roman" w:hAnsi="Times New Roman"/>
          <w:sz w:val="24"/>
        </w:rPr>
      </w:pPr>
      <w:r w:rsidRPr="003074E0">
        <w:rPr>
          <w:rStyle w:val="OpmaakprofielStandaard"/>
          <w:rFonts w:ascii="Times New Roman" w:hAnsi="Times New Roman"/>
          <w:sz w:val="24"/>
        </w:rPr>
        <w:t>-</w:t>
      </w:r>
      <w:r w:rsidRPr="003074E0">
        <w:rPr>
          <w:rStyle w:val="OpmaakprofielStandaard"/>
          <w:rFonts w:ascii="Times New Roman" w:hAnsi="Times New Roman"/>
          <w:sz w:val="24"/>
        </w:rPr>
        <w:tab/>
      </w:r>
      <w:r w:rsidR="005B72C9" w:rsidRPr="003074E0">
        <w:rPr>
          <w:rStyle w:val="OpmaakprofielStandaard"/>
          <w:rFonts w:ascii="Times New Roman" w:hAnsi="Times New Roman"/>
          <w:sz w:val="24"/>
        </w:rPr>
        <w:t>ernstige en/of bloederig</w:t>
      </w:r>
      <w:r w:rsidRPr="003074E0">
        <w:rPr>
          <w:rStyle w:val="OpmaakprofielStandaard"/>
          <w:rFonts w:ascii="Times New Roman" w:hAnsi="Times New Roman"/>
          <w:sz w:val="24"/>
        </w:rPr>
        <w:t>e diarree;</w:t>
      </w:r>
    </w:p>
    <w:p w:rsidR="00824029" w:rsidRPr="003074E0" w:rsidRDefault="00824029" w:rsidP="008A66FC">
      <w:pPr>
        <w:ind w:left="360"/>
        <w:jc w:val="both"/>
        <w:rPr>
          <w:rStyle w:val="OpmaakprofielStandaard"/>
          <w:rFonts w:ascii="Times New Roman" w:hAnsi="Times New Roman"/>
          <w:sz w:val="24"/>
        </w:rPr>
      </w:pPr>
      <w:r w:rsidRPr="003074E0">
        <w:rPr>
          <w:rStyle w:val="OpmaakprofielStandaard"/>
          <w:rFonts w:ascii="Times New Roman" w:hAnsi="Times New Roman"/>
          <w:sz w:val="24"/>
        </w:rPr>
        <w:t>-</w:t>
      </w:r>
      <w:r w:rsidRPr="003074E0">
        <w:rPr>
          <w:rStyle w:val="OpmaakprofielStandaard"/>
          <w:rFonts w:ascii="Times New Roman" w:hAnsi="Times New Roman"/>
          <w:sz w:val="24"/>
        </w:rPr>
        <w:tab/>
        <w:t>veel braken;</w:t>
      </w:r>
    </w:p>
    <w:p w:rsidR="00824029" w:rsidRPr="003074E0" w:rsidRDefault="00824029" w:rsidP="008A66FC">
      <w:pPr>
        <w:ind w:left="360"/>
        <w:jc w:val="both"/>
        <w:rPr>
          <w:rStyle w:val="OpmaakprofielStandaard"/>
          <w:rFonts w:ascii="Times New Roman" w:hAnsi="Times New Roman"/>
          <w:sz w:val="24"/>
        </w:rPr>
      </w:pPr>
      <w:r w:rsidRPr="003074E0">
        <w:rPr>
          <w:rStyle w:val="OpmaakprofielStandaard"/>
          <w:rFonts w:ascii="Times New Roman" w:hAnsi="Times New Roman"/>
          <w:sz w:val="24"/>
        </w:rPr>
        <w:t>-</w:t>
      </w:r>
      <w:r w:rsidRPr="003074E0">
        <w:rPr>
          <w:rStyle w:val="OpmaakprofielStandaard"/>
          <w:rFonts w:ascii="Times New Roman" w:hAnsi="Times New Roman"/>
          <w:sz w:val="24"/>
        </w:rPr>
        <w:tab/>
        <w:t>rode hond;</w:t>
      </w:r>
    </w:p>
    <w:p w:rsidR="00824029" w:rsidRPr="003074E0" w:rsidRDefault="00824029" w:rsidP="008A66FC">
      <w:pPr>
        <w:ind w:firstLine="360"/>
        <w:jc w:val="both"/>
        <w:rPr>
          <w:rStyle w:val="OpmaakprofielStandaard"/>
          <w:rFonts w:ascii="Times New Roman" w:hAnsi="Times New Roman"/>
          <w:sz w:val="24"/>
        </w:rPr>
      </w:pPr>
      <w:r w:rsidRPr="003074E0">
        <w:rPr>
          <w:rStyle w:val="OpmaakprofielStandaard"/>
          <w:rFonts w:ascii="Times New Roman" w:hAnsi="Times New Roman"/>
          <w:sz w:val="24"/>
        </w:rPr>
        <w:t>-</w:t>
      </w:r>
      <w:r w:rsidRPr="003074E0">
        <w:rPr>
          <w:rStyle w:val="OpmaakprofielStandaard"/>
          <w:rFonts w:ascii="Times New Roman" w:hAnsi="Times New Roman"/>
          <w:sz w:val="24"/>
        </w:rPr>
        <w:tab/>
        <w:t>geelzucht;</w:t>
      </w:r>
    </w:p>
    <w:p w:rsidR="00824029" w:rsidRPr="003074E0" w:rsidRDefault="00824029" w:rsidP="008A66FC">
      <w:pPr>
        <w:ind w:left="360"/>
        <w:jc w:val="both"/>
        <w:rPr>
          <w:rStyle w:val="OpmaakprofielStandaard"/>
          <w:rFonts w:ascii="Times New Roman" w:hAnsi="Times New Roman"/>
          <w:sz w:val="24"/>
        </w:rPr>
      </w:pPr>
      <w:r w:rsidRPr="003074E0">
        <w:rPr>
          <w:rStyle w:val="OpmaakprofielStandaard"/>
          <w:rFonts w:ascii="Times New Roman" w:hAnsi="Times New Roman"/>
          <w:sz w:val="24"/>
        </w:rPr>
        <w:t>-</w:t>
      </w:r>
      <w:r w:rsidRPr="003074E0">
        <w:rPr>
          <w:rStyle w:val="OpmaakprofielStandaard"/>
          <w:rFonts w:ascii="Times New Roman" w:hAnsi="Times New Roman"/>
          <w:sz w:val="24"/>
        </w:rPr>
        <w:tab/>
        <w:t>hersenvliesontsteking.</w:t>
      </w:r>
    </w:p>
    <w:p w:rsidR="00ED3AEE" w:rsidRPr="003074E0" w:rsidRDefault="00ED3AEE" w:rsidP="008A66FC">
      <w:pPr>
        <w:jc w:val="both"/>
        <w:rPr>
          <w:rStyle w:val="OpmaakprofielStandaard"/>
          <w:rFonts w:ascii="Times New Roman" w:hAnsi="Times New Roman"/>
          <w:sz w:val="24"/>
        </w:rPr>
      </w:pPr>
    </w:p>
    <w:p w:rsidR="00ED3AEE" w:rsidRPr="003074E0" w:rsidRDefault="00ED3AEE" w:rsidP="008A66FC">
      <w:pPr>
        <w:jc w:val="both"/>
        <w:rPr>
          <w:rStyle w:val="OpmaakprofielStandaard"/>
          <w:rFonts w:ascii="Times New Roman" w:hAnsi="Times New Roman"/>
          <w:sz w:val="24"/>
        </w:rPr>
      </w:pPr>
      <w:r w:rsidRPr="003074E0">
        <w:rPr>
          <w:rStyle w:val="OpmaakprofielStandaard"/>
          <w:rFonts w:ascii="Times New Roman" w:hAnsi="Times New Roman"/>
          <w:sz w:val="24"/>
        </w:rPr>
        <w:t>Als u</w:t>
      </w:r>
      <w:r w:rsidR="00485780" w:rsidRPr="003074E0">
        <w:rPr>
          <w:rStyle w:val="OpmaakprofielStandaard"/>
          <w:rFonts w:ascii="Times New Roman" w:hAnsi="Times New Roman"/>
          <w:sz w:val="24"/>
        </w:rPr>
        <w:t>,</w:t>
      </w:r>
      <w:r w:rsidRPr="003074E0">
        <w:rPr>
          <w:rStyle w:val="OpmaakprofielStandaard"/>
          <w:rFonts w:ascii="Times New Roman" w:hAnsi="Times New Roman"/>
          <w:sz w:val="24"/>
        </w:rPr>
        <w:t xml:space="preserve"> of de leidster</w:t>
      </w:r>
      <w:r w:rsidR="00485780" w:rsidRPr="003074E0">
        <w:rPr>
          <w:rStyle w:val="OpmaakprofielStandaard"/>
          <w:rFonts w:ascii="Times New Roman" w:hAnsi="Times New Roman"/>
          <w:sz w:val="24"/>
        </w:rPr>
        <w:t>,</w:t>
      </w:r>
      <w:r w:rsidRPr="003074E0">
        <w:rPr>
          <w:rStyle w:val="OpmaakprofielStandaard"/>
          <w:rFonts w:ascii="Times New Roman" w:hAnsi="Times New Roman"/>
          <w:sz w:val="24"/>
        </w:rPr>
        <w:t xml:space="preserve"> twijfelt of uw kind naar het kinderdagverblijf kan komen, kunt u</w:t>
      </w:r>
      <w:r w:rsidR="00485780" w:rsidRPr="003074E0">
        <w:rPr>
          <w:rStyle w:val="OpmaakprofielStandaard"/>
          <w:rFonts w:ascii="Times New Roman" w:hAnsi="Times New Roman"/>
          <w:sz w:val="24"/>
        </w:rPr>
        <w:t>,</w:t>
      </w:r>
      <w:r w:rsidRPr="003074E0">
        <w:rPr>
          <w:rStyle w:val="OpmaakprofielStandaard"/>
          <w:rFonts w:ascii="Times New Roman" w:hAnsi="Times New Roman"/>
          <w:sz w:val="24"/>
        </w:rPr>
        <w:t xml:space="preserve"> of de leidster</w:t>
      </w:r>
      <w:r w:rsidR="00485780" w:rsidRPr="003074E0">
        <w:rPr>
          <w:rStyle w:val="OpmaakprofielStandaard"/>
          <w:rFonts w:ascii="Times New Roman" w:hAnsi="Times New Roman"/>
          <w:sz w:val="24"/>
        </w:rPr>
        <w:t>,</w:t>
      </w:r>
      <w:r w:rsidRPr="003074E0">
        <w:rPr>
          <w:rStyle w:val="OpmaakprofielStandaard"/>
          <w:rFonts w:ascii="Times New Roman" w:hAnsi="Times New Roman"/>
          <w:sz w:val="24"/>
        </w:rPr>
        <w:t xml:space="preserve"> hierover advies aan uw huisarts vragen. Als uw huisarts het geen belemmering of risico vind</w:t>
      </w:r>
      <w:r w:rsidR="00485780" w:rsidRPr="003074E0">
        <w:rPr>
          <w:rStyle w:val="OpmaakprofielStandaard"/>
          <w:rFonts w:ascii="Times New Roman" w:hAnsi="Times New Roman"/>
          <w:sz w:val="24"/>
        </w:rPr>
        <w:t>t</w:t>
      </w:r>
      <w:r w:rsidRPr="003074E0">
        <w:rPr>
          <w:rStyle w:val="OpmaakprofielStandaard"/>
          <w:rFonts w:ascii="Times New Roman" w:hAnsi="Times New Roman"/>
          <w:sz w:val="24"/>
        </w:rPr>
        <w:t>, voor het verblijf van uw kind en</w:t>
      </w:r>
      <w:r w:rsidR="00485780" w:rsidRPr="003074E0">
        <w:rPr>
          <w:rStyle w:val="OpmaakprofielStandaard"/>
          <w:rFonts w:ascii="Times New Roman" w:hAnsi="Times New Roman"/>
          <w:sz w:val="24"/>
        </w:rPr>
        <w:t>/of</w:t>
      </w:r>
      <w:r w:rsidRPr="003074E0">
        <w:rPr>
          <w:rStyle w:val="OpmaakprofielStandaard"/>
          <w:rFonts w:ascii="Times New Roman" w:hAnsi="Times New Roman"/>
          <w:sz w:val="24"/>
        </w:rPr>
        <w:t xml:space="preserve"> de gezond</w:t>
      </w:r>
      <w:r w:rsidR="00485780" w:rsidRPr="003074E0">
        <w:rPr>
          <w:rStyle w:val="OpmaakprofielStandaard"/>
          <w:rFonts w:ascii="Times New Roman" w:hAnsi="Times New Roman"/>
          <w:sz w:val="24"/>
        </w:rPr>
        <w:t>heid</w:t>
      </w:r>
      <w:r w:rsidRPr="003074E0">
        <w:rPr>
          <w:rStyle w:val="OpmaakprofielStandaard"/>
          <w:rFonts w:ascii="Times New Roman" w:hAnsi="Times New Roman"/>
          <w:sz w:val="24"/>
        </w:rPr>
        <w:t xml:space="preserve"> van </w:t>
      </w:r>
      <w:r w:rsidR="00485780" w:rsidRPr="003074E0">
        <w:rPr>
          <w:rStyle w:val="OpmaakprofielStandaard"/>
          <w:rFonts w:ascii="Times New Roman" w:hAnsi="Times New Roman"/>
          <w:sz w:val="24"/>
        </w:rPr>
        <w:t xml:space="preserve">de </w:t>
      </w:r>
      <w:r w:rsidRPr="003074E0">
        <w:rPr>
          <w:rStyle w:val="OpmaakprofielStandaard"/>
          <w:rFonts w:ascii="Times New Roman" w:hAnsi="Times New Roman"/>
          <w:sz w:val="24"/>
        </w:rPr>
        <w:t xml:space="preserve">andere kinderen, zullen wij het kind opvangen. </w:t>
      </w:r>
    </w:p>
    <w:p w:rsidR="00ED3AEE" w:rsidRPr="003074E0" w:rsidRDefault="00ED3AEE" w:rsidP="008A66FC">
      <w:pPr>
        <w:jc w:val="both"/>
        <w:rPr>
          <w:rStyle w:val="OpmaakprofielStandaard"/>
          <w:rFonts w:ascii="Times New Roman" w:hAnsi="Times New Roman"/>
          <w:sz w:val="24"/>
        </w:rPr>
      </w:pPr>
    </w:p>
    <w:p w:rsidR="00ED3AEE" w:rsidRPr="000D444B" w:rsidRDefault="000D444B" w:rsidP="000D444B">
      <w:pPr>
        <w:pStyle w:val="Kop2"/>
        <w:numPr>
          <w:ilvl w:val="0"/>
          <w:numId w:val="0"/>
        </w:numPr>
        <w:ind w:left="576" w:hanging="576"/>
        <w:rPr>
          <w:rStyle w:val="OpmaakprofielStandaard"/>
          <w:rFonts w:ascii="Times New Roman" w:hAnsi="Times New Roman"/>
        </w:rPr>
      </w:pPr>
      <w:bookmarkStart w:id="109" w:name="_Toc318361844"/>
      <w:bookmarkStart w:id="110" w:name="_Toc318362774"/>
      <w:bookmarkStart w:id="111" w:name="_Toc318362820"/>
      <w:bookmarkStart w:id="112" w:name="_Toc318363196"/>
      <w:bookmarkStart w:id="113" w:name="_Toc381543315"/>
      <w:bookmarkStart w:id="114" w:name="_Toc506654307"/>
      <w:r w:rsidRPr="000D444B">
        <w:rPr>
          <w:rStyle w:val="OpmaakprofielStandaard"/>
          <w:rFonts w:ascii="Times New Roman" w:hAnsi="Times New Roman"/>
        </w:rPr>
        <w:t xml:space="preserve">5.5 </w:t>
      </w:r>
      <w:r w:rsidR="00ED3AEE" w:rsidRPr="000D444B">
        <w:rPr>
          <w:rStyle w:val="OpmaakprofielStandaard"/>
          <w:rFonts w:ascii="Times New Roman" w:hAnsi="Times New Roman"/>
        </w:rPr>
        <w:t>Als uw kind ziek wordt tijdens de opvang</w:t>
      </w:r>
      <w:bookmarkEnd w:id="109"/>
      <w:bookmarkEnd w:id="110"/>
      <w:bookmarkEnd w:id="111"/>
      <w:bookmarkEnd w:id="112"/>
      <w:bookmarkEnd w:id="113"/>
      <w:bookmarkEnd w:id="114"/>
    </w:p>
    <w:p w:rsidR="00ED3AEE" w:rsidRPr="003074E0" w:rsidRDefault="00ED3AEE" w:rsidP="008A66FC">
      <w:pPr>
        <w:jc w:val="both"/>
        <w:rPr>
          <w:rStyle w:val="OpmaakprofielStandaard"/>
          <w:rFonts w:ascii="Times New Roman" w:hAnsi="Times New Roman"/>
          <w:sz w:val="24"/>
        </w:rPr>
      </w:pPr>
      <w:r w:rsidRPr="003074E0">
        <w:rPr>
          <w:rStyle w:val="OpmaakprofielStandaard"/>
          <w:rFonts w:ascii="Times New Roman" w:hAnsi="Times New Roman"/>
          <w:sz w:val="24"/>
        </w:rPr>
        <w:t xml:space="preserve">Als uw kind tijdens de opvang ziek wordt, zal de leidster proberen telefonisch contact met u op te nemen. De leidster zal de symptomen en/of het ziektebeeld aan u doorgeven en </w:t>
      </w:r>
      <w:r w:rsidRPr="003074E0">
        <w:rPr>
          <w:rStyle w:val="OpmaakprofielStandaard"/>
          <w:rFonts w:ascii="Times New Roman" w:hAnsi="Times New Roman"/>
          <w:sz w:val="24"/>
        </w:rPr>
        <w:lastRenderedPageBreak/>
        <w:t xml:space="preserve">samen met u naar een passende </w:t>
      </w:r>
      <w:r w:rsidR="00485780" w:rsidRPr="003074E0">
        <w:rPr>
          <w:rStyle w:val="OpmaakprofielStandaard"/>
          <w:rFonts w:ascii="Times New Roman" w:hAnsi="Times New Roman"/>
          <w:sz w:val="24"/>
        </w:rPr>
        <w:t xml:space="preserve">oplossing </w:t>
      </w:r>
      <w:r w:rsidRPr="003074E0">
        <w:rPr>
          <w:rStyle w:val="OpmaakprofielStandaard"/>
          <w:rFonts w:ascii="Times New Roman" w:hAnsi="Times New Roman"/>
          <w:sz w:val="24"/>
        </w:rPr>
        <w:t xml:space="preserve">kijken. Bij twijfel of </w:t>
      </w:r>
      <w:r w:rsidR="00485780" w:rsidRPr="003074E0">
        <w:rPr>
          <w:rStyle w:val="OpmaakprofielStandaard"/>
          <w:rFonts w:ascii="Times New Roman" w:hAnsi="Times New Roman"/>
          <w:sz w:val="24"/>
        </w:rPr>
        <w:t xml:space="preserve">indien </w:t>
      </w:r>
      <w:r w:rsidRPr="003074E0">
        <w:rPr>
          <w:rStyle w:val="OpmaakprofielStandaard"/>
          <w:rFonts w:ascii="Times New Roman" w:hAnsi="Times New Roman"/>
          <w:sz w:val="24"/>
        </w:rPr>
        <w:t>bevestiging van de handelswijze</w:t>
      </w:r>
      <w:r w:rsidR="00485780" w:rsidRPr="003074E0">
        <w:rPr>
          <w:rStyle w:val="OpmaakprofielStandaard"/>
          <w:rFonts w:ascii="Times New Roman" w:hAnsi="Times New Roman"/>
          <w:sz w:val="24"/>
        </w:rPr>
        <w:t xml:space="preserve"> nodig is,</w:t>
      </w:r>
      <w:r w:rsidRPr="003074E0">
        <w:rPr>
          <w:rStyle w:val="OpmaakprofielStandaard"/>
          <w:rFonts w:ascii="Times New Roman" w:hAnsi="Times New Roman"/>
          <w:sz w:val="24"/>
        </w:rPr>
        <w:t xml:space="preserve"> zal de leidster met de huisarts van het kind contact opnemen. Dit advies </w:t>
      </w:r>
      <w:r w:rsidR="00485780" w:rsidRPr="003074E0">
        <w:rPr>
          <w:rStyle w:val="OpmaakprofielStandaard"/>
          <w:rFonts w:ascii="Times New Roman" w:hAnsi="Times New Roman"/>
          <w:sz w:val="24"/>
        </w:rPr>
        <w:t xml:space="preserve">wordt </w:t>
      </w:r>
      <w:r w:rsidRPr="003074E0">
        <w:rPr>
          <w:rStyle w:val="OpmaakprofielStandaard"/>
          <w:rFonts w:ascii="Times New Roman" w:hAnsi="Times New Roman"/>
          <w:sz w:val="24"/>
        </w:rPr>
        <w:t xml:space="preserve">door de leidster gevolgd. De leidster zal alle symptomen, de temperatuur, </w:t>
      </w:r>
      <w:r w:rsidR="00485780" w:rsidRPr="003074E0">
        <w:rPr>
          <w:rStyle w:val="OpmaakprofielStandaard"/>
          <w:rFonts w:ascii="Times New Roman" w:hAnsi="Times New Roman"/>
          <w:sz w:val="24"/>
        </w:rPr>
        <w:t>de datum en de tijd</w:t>
      </w:r>
      <w:r w:rsidRPr="003074E0">
        <w:rPr>
          <w:rStyle w:val="OpmaakprofielStandaard"/>
          <w:rFonts w:ascii="Times New Roman" w:hAnsi="Times New Roman"/>
          <w:sz w:val="24"/>
        </w:rPr>
        <w:t xml:space="preserve"> noteren. Bij een besmettelijke ziekte, zal via een </w:t>
      </w:r>
      <w:r w:rsidR="00C57A60" w:rsidRPr="003074E0">
        <w:rPr>
          <w:rStyle w:val="OpmaakprofielStandaard"/>
          <w:rFonts w:ascii="Times New Roman" w:hAnsi="Times New Roman"/>
          <w:sz w:val="24"/>
        </w:rPr>
        <w:t>bericht op de voordeur</w:t>
      </w:r>
      <w:r w:rsidRPr="003074E0">
        <w:rPr>
          <w:rStyle w:val="OpmaakprofielStandaard"/>
          <w:rFonts w:ascii="Times New Roman" w:hAnsi="Times New Roman"/>
          <w:sz w:val="24"/>
        </w:rPr>
        <w:t xml:space="preserve">, dit aan de andere ouders worden </w:t>
      </w:r>
      <w:r w:rsidR="00D97A4A" w:rsidRPr="003074E0">
        <w:rPr>
          <w:rStyle w:val="OpmaakprofielStandaard"/>
          <w:rFonts w:ascii="Times New Roman" w:hAnsi="Times New Roman"/>
          <w:sz w:val="24"/>
        </w:rPr>
        <w:t>verteld</w:t>
      </w:r>
      <w:r w:rsidRPr="003074E0">
        <w:rPr>
          <w:rStyle w:val="OpmaakprofielStandaard"/>
          <w:rFonts w:ascii="Times New Roman" w:hAnsi="Times New Roman"/>
          <w:sz w:val="24"/>
        </w:rPr>
        <w:t xml:space="preserve">. De informatie over </w:t>
      </w:r>
      <w:r w:rsidR="00F37A8B" w:rsidRPr="003074E0">
        <w:rPr>
          <w:rStyle w:val="OpmaakprofielStandaard"/>
          <w:rFonts w:ascii="Times New Roman" w:hAnsi="Times New Roman"/>
          <w:sz w:val="24"/>
        </w:rPr>
        <w:t xml:space="preserve">het </w:t>
      </w:r>
      <w:r w:rsidRPr="003074E0">
        <w:rPr>
          <w:rStyle w:val="OpmaakprofielStandaard"/>
          <w:rFonts w:ascii="Times New Roman" w:hAnsi="Times New Roman"/>
          <w:sz w:val="24"/>
        </w:rPr>
        <w:t>ziektebeeld</w:t>
      </w:r>
      <w:r w:rsidR="00485780" w:rsidRPr="003074E0">
        <w:rPr>
          <w:rStyle w:val="OpmaakprofielStandaard"/>
          <w:rFonts w:ascii="Times New Roman" w:hAnsi="Times New Roman"/>
          <w:sz w:val="24"/>
        </w:rPr>
        <w:t>, de</w:t>
      </w:r>
      <w:r w:rsidR="00E7299C" w:rsidRPr="003074E0">
        <w:rPr>
          <w:rStyle w:val="OpmaakprofielStandaard"/>
          <w:rFonts w:ascii="Times New Roman" w:hAnsi="Times New Roman"/>
          <w:sz w:val="24"/>
        </w:rPr>
        <w:t xml:space="preserve"> </w:t>
      </w:r>
      <w:r w:rsidRPr="003074E0">
        <w:rPr>
          <w:rStyle w:val="OpmaakprofielStandaard"/>
          <w:rFonts w:ascii="Times New Roman" w:hAnsi="Times New Roman"/>
          <w:sz w:val="24"/>
        </w:rPr>
        <w:t>verschijnselen,</w:t>
      </w:r>
      <w:r w:rsidR="00F37A8B" w:rsidRPr="003074E0">
        <w:rPr>
          <w:rStyle w:val="OpmaakprofielStandaard"/>
          <w:rFonts w:ascii="Times New Roman" w:hAnsi="Times New Roman"/>
          <w:sz w:val="24"/>
        </w:rPr>
        <w:t xml:space="preserve"> de</w:t>
      </w:r>
      <w:r w:rsidRPr="003074E0">
        <w:rPr>
          <w:rStyle w:val="OpmaakprofielStandaard"/>
          <w:rFonts w:ascii="Times New Roman" w:hAnsi="Times New Roman"/>
          <w:sz w:val="24"/>
        </w:rPr>
        <w:t xml:space="preserve"> </w:t>
      </w:r>
      <w:r w:rsidR="00D97A4A" w:rsidRPr="003074E0">
        <w:rPr>
          <w:rStyle w:val="OpmaakprofielStandaard"/>
          <w:rFonts w:ascii="Times New Roman" w:hAnsi="Times New Roman"/>
          <w:sz w:val="24"/>
        </w:rPr>
        <w:t>behandeling</w:t>
      </w:r>
      <w:r w:rsidR="00F37A8B" w:rsidRPr="003074E0">
        <w:rPr>
          <w:rStyle w:val="OpmaakprofielStandaard"/>
          <w:rFonts w:ascii="Times New Roman" w:hAnsi="Times New Roman"/>
          <w:sz w:val="24"/>
        </w:rPr>
        <w:t>-</w:t>
      </w:r>
      <w:r w:rsidRPr="003074E0">
        <w:rPr>
          <w:rStyle w:val="OpmaakprofielStandaard"/>
          <w:rFonts w:ascii="Times New Roman" w:hAnsi="Times New Roman"/>
          <w:sz w:val="24"/>
        </w:rPr>
        <w:t xml:space="preserve"> en</w:t>
      </w:r>
      <w:r w:rsidR="00F37A8B" w:rsidRPr="003074E0">
        <w:rPr>
          <w:rStyle w:val="OpmaakprofielStandaard"/>
          <w:rFonts w:ascii="Times New Roman" w:hAnsi="Times New Roman"/>
          <w:sz w:val="24"/>
        </w:rPr>
        <w:t>/</w:t>
      </w:r>
      <w:r w:rsidRPr="003074E0">
        <w:rPr>
          <w:rStyle w:val="OpmaakprofielStandaard"/>
          <w:rFonts w:ascii="Times New Roman" w:hAnsi="Times New Roman"/>
          <w:sz w:val="24"/>
        </w:rPr>
        <w:t>of preventie</w:t>
      </w:r>
      <w:r w:rsidR="00F37A8B" w:rsidRPr="003074E0">
        <w:rPr>
          <w:rStyle w:val="OpmaakprofielStandaard"/>
          <w:rFonts w:ascii="Times New Roman" w:hAnsi="Times New Roman"/>
          <w:sz w:val="24"/>
        </w:rPr>
        <w:t>wijze,</w:t>
      </w:r>
      <w:r w:rsidRPr="003074E0">
        <w:rPr>
          <w:rStyle w:val="OpmaakprofielStandaard"/>
          <w:rFonts w:ascii="Times New Roman" w:hAnsi="Times New Roman"/>
          <w:sz w:val="24"/>
        </w:rPr>
        <w:t xml:space="preserve"> die door de GGD wordt verstrekt, </w:t>
      </w:r>
      <w:r w:rsidR="00F37A8B" w:rsidRPr="003074E0">
        <w:rPr>
          <w:rStyle w:val="OpmaakprofielStandaard"/>
          <w:rFonts w:ascii="Times New Roman" w:hAnsi="Times New Roman"/>
          <w:sz w:val="24"/>
        </w:rPr>
        <w:t xml:space="preserve">worden </w:t>
      </w:r>
      <w:r w:rsidRPr="003074E0">
        <w:rPr>
          <w:rStyle w:val="OpmaakprofielStandaard"/>
          <w:rFonts w:ascii="Times New Roman" w:hAnsi="Times New Roman"/>
          <w:sz w:val="24"/>
        </w:rPr>
        <w:t xml:space="preserve">op het </w:t>
      </w:r>
      <w:r w:rsidR="00A832F8" w:rsidRPr="003074E0">
        <w:rPr>
          <w:rStyle w:val="OpmaakprofielStandaard"/>
          <w:rFonts w:ascii="Times New Roman" w:hAnsi="Times New Roman"/>
          <w:sz w:val="24"/>
        </w:rPr>
        <w:t>mededelingenbord</w:t>
      </w:r>
      <w:r w:rsidR="00E7299C" w:rsidRPr="003074E0">
        <w:rPr>
          <w:rStyle w:val="OpmaakprofielStandaard"/>
          <w:rFonts w:ascii="Times New Roman" w:hAnsi="Times New Roman"/>
          <w:sz w:val="24"/>
        </w:rPr>
        <w:t xml:space="preserve"> </w:t>
      </w:r>
      <w:r w:rsidRPr="003074E0">
        <w:rPr>
          <w:rStyle w:val="OpmaakprofielStandaard"/>
          <w:rFonts w:ascii="Times New Roman" w:hAnsi="Times New Roman"/>
          <w:sz w:val="24"/>
        </w:rPr>
        <w:t>opgehangen.</w:t>
      </w:r>
    </w:p>
    <w:p w:rsidR="00ED3AEE" w:rsidRPr="003074E0" w:rsidRDefault="00ED3AEE" w:rsidP="008A66FC">
      <w:pPr>
        <w:jc w:val="both"/>
        <w:rPr>
          <w:lang w:eastAsia="zh-CN"/>
        </w:rPr>
      </w:pPr>
    </w:p>
    <w:p w:rsidR="00ED3AEE" w:rsidRPr="000D444B" w:rsidRDefault="000D444B" w:rsidP="000D444B">
      <w:pPr>
        <w:pStyle w:val="Kop2"/>
        <w:numPr>
          <w:ilvl w:val="0"/>
          <w:numId w:val="0"/>
        </w:numPr>
        <w:ind w:left="576" w:hanging="576"/>
      </w:pPr>
      <w:bookmarkStart w:id="115" w:name="_Toc318361845"/>
      <w:bookmarkStart w:id="116" w:name="_Toc318362775"/>
      <w:bookmarkStart w:id="117" w:name="_Toc318362821"/>
      <w:bookmarkStart w:id="118" w:name="_Toc318363197"/>
      <w:bookmarkStart w:id="119" w:name="_Toc381543316"/>
      <w:bookmarkStart w:id="120" w:name="_Toc506654308"/>
      <w:r w:rsidRPr="000D444B">
        <w:t xml:space="preserve">5.6 </w:t>
      </w:r>
      <w:r w:rsidR="00ED3AEE" w:rsidRPr="000D444B">
        <w:t>Medicijn gebruik</w:t>
      </w:r>
      <w:bookmarkEnd w:id="115"/>
      <w:bookmarkEnd w:id="116"/>
      <w:bookmarkEnd w:id="117"/>
      <w:bookmarkEnd w:id="118"/>
      <w:bookmarkEnd w:id="119"/>
      <w:bookmarkEnd w:id="120"/>
    </w:p>
    <w:p w:rsidR="00ED3AEE" w:rsidRPr="003074E0" w:rsidRDefault="00ED3AEE" w:rsidP="008A66FC">
      <w:pPr>
        <w:jc w:val="both"/>
        <w:rPr>
          <w:lang w:eastAsia="zh-CN"/>
        </w:rPr>
      </w:pPr>
      <w:r w:rsidRPr="003074E0">
        <w:rPr>
          <w:lang w:eastAsia="zh-CN"/>
        </w:rPr>
        <w:t xml:space="preserve">De leidsters zijn niet bevoegd om “voorbehouden handelingen”, u moet hierbij denken aan </w:t>
      </w:r>
      <w:r w:rsidR="00F37A8B" w:rsidRPr="003074E0">
        <w:rPr>
          <w:lang w:eastAsia="zh-CN"/>
        </w:rPr>
        <w:t xml:space="preserve">het zetten van </w:t>
      </w:r>
      <w:r w:rsidRPr="003074E0">
        <w:rPr>
          <w:lang w:eastAsia="zh-CN"/>
        </w:rPr>
        <w:t>injecties</w:t>
      </w:r>
      <w:r w:rsidR="00F37A8B" w:rsidRPr="003074E0">
        <w:rPr>
          <w:lang w:eastAsia="zh-CN"/>
        </w:rPr>
        <w:t xml:space="preserve"> of het aanbrengen van een</w:t>
      </w:r>
      <w:r w:rsidRPr="003074E0">
        <w:rPr>
          <w:lang w:eastAsia="zh-CN"/>
        </w:rPr>
        <w:t xml:space="preserve"> infuus, te verrichten. Indien er een situatie voordoet waarbij het noodzakelijk is dat er bij een kind een medische handeling (bijvoorbeeld</w:t>
      </w:r>
      <w:r w:rsidR="00F37A8B" w:rsidRPr="003074E0">
        <w:rPr>
          <w:lang w:eastAsia="zh-CN"/>
        </w:rPr>
        <w:t xml:space="preserve"> het</w:t>
      </w:r>
      <w:r w:rsidRPr="003074E0">
        <w:rPr>
          <w:lang w:eastAsia="zh-CN"/>
        </w:rPr>
        <w:t xml:space="preserve"> toedienen van insuline) verricht dient te worden zullen wij met ouders, arts en wijkverpleegkundige hierover afspraken maken. </w:t>
      </w:r>
      <w:r w:rsidR="00F37A8B" w:rsidRPr="003074E0">
        <w:rPr>
          <w:lang w:eastAsia="zh-CN"/>
        </w:rPr>
        <w:t>Deze afspraken over de</w:t>
      </w:r>
      <w:r w:rsidRPr="003074E0">
        <w:rPr>
          <w:lang w:eastAsia="zh-CN"/>
        </w:rPr>
        <w:t xml:space="preserve"> financiering, verantwoording en handelswijze zullen wij met alle betrokkenen schriftelijk vast </w:t>
      </w:r>
      <w:r w:rsidR="00F37A8B" w:rsidRPr="003074E0">
        <w:rPr>
          <w:lang w:eastAsia="zh-CN"/>
        </w:rPr>
        <w:t>leggen</w:t>
      </w:r>
      <w:r w:rsidRPr="003074E0">
        <w:rPr>
          <w:lang w:eastAsia="zh-CN"/>
        </w:rPr>
        <w:t xml:space="preserve">. </w:t>
      </w:r>
    </w:p>
    <w:p w:rsidR="00ED3AEE" w:rsidRPr="003074E0" w:rsidRDefault="00ED3AEE" w:rsidP="008A66FC">
      <w:pPr>
        <w:jc w:val="both"/>
      </w:pPr>
      <w:r w:rsidRPr="003074E0">
        <w:rPr>
          <w:lang w:eastAsia="zh-CN"/>
        </w:rPr>
        <w:t>Het geven van medicatie is geen voorbehouden handeling.</w:t>
      </w:r>
      <w:r w:rsidR="00F37A8B" w:rsidRPr="003074E0">
        <w:rPr>
          <w:lang w:eastAsia="zh-CN"/>
        </w:rPr>
        <w:t xml:space="preserve"> </w:t>
      </w:r>
      <w:r w:rsidRPr="003074E0">
        <w:t xml:space="preserve">De leidsters zullen alleen medicijnen toedienen die door de huisarts of specialist zijn voorgeschreven. Ouders </w:t>
      </w:r>
      <w:r w:rsidR="00F37A8B" w:rsidRPr="003074E0">
        <w:t>moeten</w:t>
      </w:r>
      <w:r w:rsidRPr="003074E0">
        <w:t xml:space="preserve"> een medicijnverklaring ondertekenen waarin het gebruik van </w:t>
      </w:r>
      <w:r w:rsidR="00D97A4A" w:rsidRPr="003074E0">
        <w:t>het</w:t>
      </w:r>
      <w:r w:rsidRPr="003074E0">
        <w:t xml:space="preserve"> medicijn, </w:t>
      </w:r>
      <w:r w:rsidR="00F37A8B" w:rsidRPr="003074E0">
        <w:t xml:space="preserve">het </w:t>
      </w:r>
      <w:r w:rsidRPr="003074E0">
        <w:t>soort medicijn</w:t>
      </w:r>
      <w:r w:rsidR="00F37A8B" w:rsidRPr="003074E0">
        <w:t xml:space="preserve">, </w:t>
      </w:r>
      <w:r w:rsidR="00D97A4A" w:rsidRPr="003074E0">
        <w:t xml:space="preserve">de </w:t>
      </w:r>
      <w:r w:rsidRPr="003074E0">
        <w:t xml:space="preserve">dosering </w:t>
      </w:r>
      <w:r w:rsidR="00F37A8B" w:rsidRPr="003074E0">
        <w:t>en de</w:t>
      </w:r>
      <w:r w:rsidRPr="003074E0">
        <w:t xml:space="preserve"> wijze van </w:t>
      </w:r>
      <w:r w:rsidR="00D97A4A" w:rsidRPr="003074E0">
        <w:t xml:space="preserve">toedienen </w:t>
      </w:r>
      <w:r w:rsidRPr="003074E0">
        <w:t xml:space="preserve">worden beschreven. </w:t>
      </w:r>
    </w:p>
    <w:p w:rsidR="00ED3AEE" w:rsidRPr="003074E0" w:rsidRDefault="00ED3AEE" w:rsidP="008A66FC">
      <w:pPr>
        <w:jc w:val="both"/>
      </w:pPr>
      <w:r w:rsidRPr="003074E0">
        <w:t xml:space="preserve">Ook bij gebruik van homeopathische middelen en paracetamol zullen de leidsters u vragen om een medicijnverklaring te </w:t>
      </w:r>
      <w:r w:rsidR="00D97A4A" w:rsidRPr="003074E0">
        <w:t xml:space="preserve">ondertekenen. </w:t>
      </w:r>
      <w:r w:rsidR="00C57A60" w:rsidRPr="003074E0">
        <w:t xml:space="preserve">Mocht uw kind ziek worden op de opvang dan kunnen de leidsters </w:t>
      </w:r>
      <w:r w:rsidR="0050576D" w:rsidRPr="003074E0">
        <w:t>al een paracetamol geven. Dit gebeurt pas na telefonisch overleg met de ouders/verzorgers.</w:t>
      </w:r>
    </w:p>
    <w:p w:rsidR="00C90CA3" w:rsidRPr="003074E0" w:rsidRDefault="00C90CA3" w:rsidP="008A66FC">
      <w:pPr>
        <w:jc w:val="both"/>
        <w:outlineLvl w:val="0"/>
        <w:rPr>
          <w:rStyle w:val="OpmaakprofielStandaard"/>
          <w:rFonts w:ascii="Times New Roman" w:hAnsi="Times New Roman"/>
          <w:b/>
          <w:sz w:val="24"/>
        </w:rPr>
      </w:pPr>
      <w:bookmarkStart w:id="121" w:name="_Toc318361846"/>
      <w:bookmarkStart w:id="122" w:name="_Toc318362776"/>
      <w:bookmarkStart w:id="123" w:name="_Toc318362822"/>
      <w:bookmarkStart w:id="124" w:name="_Toc318363198"/>
    </w:p>
    <w:p w:rsidR="00ED3AEE" w:rsidRPr="000D444B" w:rsidRDefault="000D444B" w:rsidP="000D444B">
      <w:pPr>
        <w:pStyle w:val="Kop2"/>
        <w:numPr>
          <w:ilvl w:val="0"/>
          <w:numId w:val="0"/>
        </w:numPr>
        <w:ind w:left="576" w:hanging="576"/>
        <w:rPr>
          <w:rStyle w:val="OpmaakprofielStandaard"/>
          <w:rFonts w:ascii="Times New Roman" w:hAnsi="Times New Roman"/>
        </w:rPr>
      </w:pPr>
      <w:bookmarkStart w:id="125" w:name="_Toc381543317"/>
      <w:bookmarkStart w:id="126" w:name="_Toc506654309"/>
      <w:r w:rsidRPr="000D444B">
        <w:rPr>
          <w:rStyle w:val="OpmaakprofielStandaard"/>
          <w:rFonts w:ascii="Times New Roman" w:hAnsi="Times New Roman"/>
        </w:rPr>
        <w:t xml:space="preserve">5.7 </w:t>
      </w:r>
      <w:r w:rsidR="00ED3AEE" w:rsidRPr="000D444B">
        <w:rPr>
          <w:rStyle w:val="OpmaakprofielStandaard"/>
          <w:rFonts w:ascii="Times New Roman" w:hAnsi="Times New Roman"/>
        </w:rPr>
        <w:t>Urgente handelingen</w:t>
      </w:r>
      <w:bookmarkEnd w:id="121"/>
      <w:bookmarkEnd w:id="122"/>
      <w:bookmarkEnd w:id="123"/>
      <w:bookmarkEnd w:id="124"/>
      <w:bookmarkEnd w:id="125"/>
      <w:bookmarkEnd w:id="126"/>
    </w:p>
    <w:p w:rsidR="00ED3AEE" w:rsidRPr="003074E0" w:rsidRDefault="00ED3AEE" w:rsidP="00FE68F2">
      <w:pPr>
        <w:rPr>
          <w:lang w:eastAsia="zh-CN"/>
        </w:rPr>
      </w:pPr>
      <w:r w:rsidRPr="003074E0">
        <w:rPr>
          <w:lang w:eastAsia="zh-CN"/>
        </w:rPr>
        <w:t xml:space="preserve">De leidsters zijn in bezit van een </w:t>
      </w:r>
      <w:r w:rsidR="00B90063">
        <w:rPr>
          <w:lang w:eastAsia="zh-CN"/>
        </w:rPr>
        <w:t xml:space="preserve">kinder- EHBO </w:t>
      </w:r>
      <w:r w:rsidRPr="0086618B">
        <w:rPr>
          <w:lang w:eastAsia="zh-CN"/>
        </w:rPr>
        <w:t>diploma</w:t>
      </w:r>
      <w:r w:rsidR="006A127D">
        <w:rPr>
          <w:lang w:eastAsia="zh-CN"/>
        </w:rPr>
        <w:t xml:space="preserve"> en BHV</w:t>
      </w:r>
      <w:r w:rsidRPr="0086618B">
        <w:rPr>
          <w:lang w:eastAsia="zh-CN"/>
        </w:rPr>
        <w:t xml:space="preserve"> </w:t>
      </w:r>
      <w:r w:rsidRPr="003074E0">
        <w:rPr>
          <w:lang w:eastAsia="zh-CN"/>
        </w:rPr>
        <w:t>en gaan jaarlijks op herhaling</w:t>
      </w:r>
      <w:r w:rsidR="004256DC">
        <w:rPr>
          <w:lang w:eastAsia="zh-CN"/>
        </w:rPr>
        <w:t>scursus</w:t>
      </w:r>
      <w:r w:rsidRPr="003074E0">
        <w:rPr>
          <w:lang w:eastAsia="zh-CN"/>
        </w:rPr>
        <w:t xml:space="preserve">. In een noodsituatie zullen de leidsters eerste hulp verlenen. </w:t>
      </w:r>
    </w:p>
    <w:p w:rsidR="00ED3AEE" w:rsidRPr="003074E0" w:rsidRDefault="00ED3AEE" w:rsidP="008A66FC">
      <w:pPr>
        <w:jc w:val="both"/>
        <w:rPr>
          <w:lang w:eastAsia="zh-CN"/>
        </w:rPr>
      </w:pPr>
      <w:r w:rsidRPr="003074E0">
        <w:rPr>
          <w:lang w:eastAsia="zh-CN"/>
        </w:rPr>
        <w:t>Ouders hebben door ondertekening van het inschrijfformulier toestemming gegeven tot het verrichten van urgente medische handelingen door een arts, indien zich op het kinderdagverblijf met het kind iets voordoet dat direct handelen noodzakelijk maakt.</w:t>
      </w:r>
    </w:p>
    <w:p w:rsidR="001B029D" w:rsidRPr="003074E0" w:rsidRDefault="001B029D" w:rsidP="001B029D">
      <w:pPr>
        <w:pStyle w:val="Kop2"/>
        <w:numPr>
          <w:ilvl w:val="0"/>
          <w:numId w:val="0"/>
        </w:numPr>
        <w:ind w:left="756"/>
        <w:rPr>
          <w:sz w:val="24"/>
        </w:rPr>
      </w:pPr>
    </w:p>
    <w:p w:rsidR="001B029D" w:rsidRPr="000D444B" w:rsidRDefault="000D444B" w:rsidP="000D444B">
      <w:pPr>
        <w:pStyle w:val="Kop2"/>
        <w:numPr>
          <w:ilvl w:val="0"/>
          <w:numId w:val="0"/>
        </w:numPr>
        <w:ind w:left="576" w:hanging="576"/>
      </w:pPr>
      <w:bookmarkStart w:id="127" w:name="_Toc506654310"/>
      <w:r w:rsidRPr="000D444B">
        <w:t xml:space="preserve">5.8 </w:t>
      </w:r>
      <w:r w:rsidR="00232189" w:rsidRPr="000D444B">
        <w:t>VOG</w:t>
      </w:r>
      <w:bookmarkEnd w:id="127"/>
      <w:r w:rsidR="001B029D" w:rsidRPr="000D444B">
        <w:t xml:space="preserve"> </w:t>
      </w:r>
    </w:p>
    <w:p w:rsidR="004B5F5E" w:rsidRPr="003074E0" w:rsidRDefault="001B029D" w:rsidP="007E60A6">
      <w:pPr>
        <w:jc w:val="both"/>
        <w:rPr>
          <w:lang w:eastAsia="zh-CN"/>
        </w:rPr>
      </w:pPr>
      <w:r w:rsidRPr="003074E0">
        <w:rPr>
          <w:lang w:eastAsia="zh-CN"/>
        </w:rPr>
        <w:t>De leidsters zijn in het bezit van een verklaring omtrent het gedrag die is afgegeven na 1 maart 2013. Daardoor zijn ze opgenomen in het proces van continu screening</w:t>
      </w:r>
      <w:r w:rsidR="00B90063">
        <w:rPr>
          <w:lang w:eastAsia="zh-CN"/>
        </w:rPr>
        <w:t>, doormiddel van de koppeling binnen het persoonsregister</w:t>
      </w:r>
      <w:r w:rsidRPr="003074E0">
        <w:rPr>
          <w:lang w:eastAsia="zh-CN"/>
        </w:rPr>
        <w:t xml:space="preserve">. </w:t>
      </w:r>
    </w:p>
    <w:p w:rsidR="00EC1603" w:rsidRPr="003074E0" w:rsidRDefault="00EC1603" w:rsidP="007E60A6">
      <w:pPr>
        <w:jc w:val="both"/>
        <w:rPr>
          <w:lang w:eastAsia="zh-CN"/>
        </w:rPr>
      </w:pPr>
      <w:r w:rsidRPr="003074E0">
        <w:rPr>
          <w:lang w:eastAsia="zh-CN"/>
        </w:rPr>
        <w:t xml:space="preserve">Onze stagiaires dienen om toegelaten te worden tot de werkvloer ook over een VOG te beschikken. </w:t>
      </w:r>
    </w:p>
    <w:p w:rsidR="001D0203" w:rsidRPr="003074E0" w:rsidRDefault="001D0203" w:rsidP="00084A68">
      <w:pPr>
        <w:rPr>
          <w:b/>
          <w:lang w:eastAsia="zh-CN"/>
        </w:rPr>
      </w:pPr>
    </w:p>
    <w:p w:rsidR="004B5F5E" w:rsidRPr="000D444B" w:rsidRDefault="000D444B" w:rsidP="000D444B">
      <w:pPr>
        <w:pStyle w:val="Kop2"/>
        <w:numPr>
          <w:ilvl w:val="0"/>
          <w:numId w:val="0"/>
        </w:numPr>
        <w:ind w:left="576" w:hanging="576"/>
      </w:pPr>
      <w:bookmarkStart w:id="128" w:name="_Toc506654311"/>
      <w:r w:rsidRPr="000D444B">
        <w:t xml:space="preserve">5.9 </w:t>
      </w:r>
      <w:r w:rsidR="004B5F5E" w:rsidRPr="000D444B">
        <w:t>Het “vierogen principe”</w:t>
      </w:r>
      <w:r w:rsidR="00084A68" w:rsidRPr="000D444B">
        <w:t xml:space="preserve"> </w:t>
      </w:r>
      <w:r w:rsidR="004B5F5E" w:rsidRPr="000D444B">
        <w:t>protocol</w:t>
      </w:r>
      <w:bookmarkEnd w:id="128"/>
    </w:p>
    <w:p w:rsidR="006D625E" w:rsidRPr="00E37D56" w:rsidRDefault="006D625E" w:rsidP="006D625E">
      <w:pPr>
        <w:pStyle w:val="Geenafstand"/>
        <w:rPr>
          <w:lang w:val="nl-NL"/>
        </w:rPr>
      </w:pPr>
      <w:r w:rsidRPr="00E37D56">
        <w:rPr>
          <w:lang w:val="nl-NL"/>
        </w:rPr>
        <w:t xml:space="preserve">In dit protocol staat beschreven hoe wij het vierogen principe op ons kinderdagverblijf toepassen. Het protocol is samen met de oudercommissie tot stand gekomen. </w:t>
      </w:r>
    </w:p>
    <w:p w:rsidR="006D625E" w:rsidRPr="00E37D56" w:rsidRDefault="006D625E" w:rsidP="006D625E">
      <w:pPr>
        <w:pStyle w:val="Geenafstand"/>
        <w:rPr>
          <w:lang w:val="nl-NL"/>
        </w:rPr>
      </w:pPr>
    </w:p>
    <w:p w:rsidR="006D625E" w:rsidRPr="00E37D56" w:rsidRDefault="006D625E" w:rsidP="006D625E">
      <w:pPr>
        <w:pStyle w:val="Geenafstand"/>
        <w:rPr>
          <w:b/>
          <w:lang w:val="nl-NL"/>
        </w:rPr>
      </w:pPr>
      <w:r w:rsidRPr="00E37D56">
        <w:rPr>
          <w:b/>
          <w:lang w:val="nl-NL"/>
        </w:rPr>
        <w:t xml:space="preserve">Personeel: </w:t>
      </w:r>
    </w:p>
    <w:p w:rsidR="00B90063" w:rsidRPr="0025273F" w:rsidRDefault="006D625E" w:rsidP="006D625E">
      <w:pPr>
        <w:pStyle w:val="Geenafstand"/>
        <w:rPr>
          <w:lang w:val="nl-NL"/>
        </w:rPr>
      </w:pPr>
      <w:r w:rsidRPr="00E37D56">
        <w:rPr>
          <w:lang w:val="nl-NL"/>
        </w:rPr>
        <w:t xml:space="preserve">* </w:t>
      </w:r>
      <w:r w:rsidRPr="0025273F">
        <w:rPr>
          <w:lang w:val="nl-NL"/>
        </w:rPr>
        <w:t xml:space="preserve">Van elk personeelslid is er een VOG aanvraag in de personeelsmap aanwezig. Ook de stagiaires vragen een VOG aan voordat zij binnen het kinderdagverblijf komen stage lopen. </w:t>
      </w:r>
    </w:p>
    <w:p w:rsidR="006D625E" w:rsidRPr="0025273F" w:rsidRDefault="006D625E" w:rsidP="006D625E">
      <w:pPr>
        <w:pStyle w:val="Geenafstand"/>
        <w:rPr>
          <w:lang w:val="nl-NL"/>
        </w:rPr>
      </w:pPr>
      <w:r w:rsidRPr="0025273F">
        <w:rPr>
          <w:lang w:val="nl-NL"/>
        </w:rPr>
        <w:lastRenderedPageBreak/>
        <w:t>* Het kan voorkomen dat de pedagogisch medewerker tijdens openen en sluiten van de groep alleen staat</w:t>
      </w:r>
      <w:r w:rsidR="006A127D">
        <w:rPr>
          <w:lang w:val="nl-NL"/>
        </w:rPr>
        <w:t>. De tijd van openen is voor 8.0</w:t>
      </w:r>
      <w:r w:rsidRPr="0025273F">
        <w:rPr>
          <w:lang w:val="nl-NL"/>
        </w:rPr>
        <w:t xml:space="preserve">0u, de tijd van sluiten is na 17.00u. Tijdens deze momenten lopen er ouders en medewerkers af en aan, hierdoor is </w:t>
      </w:r>
      <w:r w:rsidR="00B97044" w:rsidRPr="0025273F">
        <w:rPr>
          <w:lang w:val="nl-NL"/>
        </w:rPr>
        <w:t xml:space="preserve">er voldoende controle aanwezig of </w:t>
      </w:r>
      <w:r w:rsidRPr="0025273F">
        <w:rPr>
          <w:lang w:val="nl-NL"/>
        </w:rPr>
        <w:t xml:space="preserve">kan het ook een combinatie van een leidster met een groepshulp of een stagiaire zijn. </w:t>
      </w:r>
    </w:p>
    <w:p w:rsidR="006D625E" w:rsidRPr="00E37D56" w:rsidRDefault="006D625E" w:rsidP="006D625E">
      <w:pPr>
        <w:pStyle w:val="Geenafstand"/>
        <w:rPr>
          <w:lang w:val="nl-NL"/>
        </w:rPr>
      </w:pPr>
      <w:r w:rsidRPr="0025273F">
        <w:rPr>
          <w:lang w:val="nl-NL"/>
        </w:rPr>
        <w:t>* Binnen het kinderdagverblijf wordt</w:t>
      </w:r>
      <w:r w:rsidRPr="00E37D56">
        <w:rPr>
          <w:lang w:val="nl-NL"/>
        </w:rPr>
        <w:t xml:space="preserve"> er gewerkt met vaste gezichten op de groepen. Er is een vast werkrooster aanwezig, dit om de continuïteit van personeel voor de kinderen te waarborgen.  </w:t>
      </w:r>
    </w:p>
    <w:p w:rsidR="006D625E" w:rsidRDefault="006D625E" w:rsidP="006D625E">
      <w:pPr>
        <w:pStyle w:val="Geenafstand"/>
        <w:rPr>
          <w:lang w:val="nl-NL"/>
        </w:rPr>
      </w:pPr>
      <w:r w:rsidRPr="00E37D56">
        <w:rPr>
          <w:lang w:val="nl-NL"/>
        </w:rPr>
        <w:t>* Er is een samenwerking tussen de stam/basisgroepen, dit betekent dat de stam/basisgroepen op rustige momenten bij elkaar gevoegd kunnen worden</w:t>
      </w:r>
      <w:r w:rsidR="006A127D">
        <w:rPr>
          <w:lang w:val="nl-NL"/>
        </w:rPr>
        <w:t xml:space="preserve"> tot combinatiegroep</w:t>
      </w:r>
      <w:r w:rsidRPr="00E37D56">
        <w:rPr>
          <w:lang w:val="nl-NL"/>
        </w:rPr>
        <w:t xml:space="preserve">. Door het samenvoegen staan de leidsters niet alleen op de groep. Het samenvoegen wordt alleen ingezet wanneer het pedagogisch verantwoord voor de kinderen is. </w:t>
      </w:r>
    </w:p>
    <w:p w:rsidR="006A127D" w:rsidRPr="00E37D56" w:rsidRDefault="006A127D" w:rsidP="006D625E">
      <w:pPr>
        <w:pStyle w:val="Geenafstand"/>
        <w:rPr>
          <w:lang w:val="nl-NL"/>
        </w:rPr>
      </w:pPr>
      <w:r>
        <w:rPr>
          <w:lang w:val="nl-NL"/>
        </w:rPr>
        <w:t xml:space="preserve">* </w:t>
      </w:r>
      <w:r w:rsidR="0067253D">
        <w:rPr>
          <w:lang w:val="nl-NL"/>
        </w:rPr>
        <w:t xml:space="preserve">Ook kan het zijn dat de schoonmaakster aanwezig is voor het vierogen beleid. </w:t>
      </w:r>
    </w:p>
    <w:p w:rsidR="00D56585" w:rsidRDefault="00D56585" w:rsidP="006D625E">
      <w:pPr>
        <w:pStyle w:val="Geenafstand"/>
        <w:rPr>
          <w:b/>
          <w:lang w:val="nl-NL"/>
        </w:rPr>
      </w:pPr>
    </w:p>
    <w:p w:rsidR="006D625E" w:rsidRPr="00E37D56" w:rsidRDefault="006D625E" w:rsidP="006D625E">
      <w:pPr>
        <w:pStyle w:val="Geenafstand"/>
        <w:rPr>
          <w:b/>
          <w:lang w:val="nl-NL"/>
        </w:rPr>
      </w:pPr>
      <w:r w:rsidRPr="00E37D56">
        <w:rPr>
          <w:b/>
          <w:lang w:val="nl-NL"/>
        </w:rPr>
        <w:t xml:space="preserve">Inzetten personeel: </w:t>
      </w:r>
    </w:p>
    <w:p w:rsidR="006D625E" w:rsidRPr="00854541" w:rsidRDefault="006D625E" w:rsidP="006D625E">
      <w:pPr>
        <w:pStyle w:val="Geenafstand"/>
        <w:rPr>
          <w:lang w:val="nl-NL"/>
        </w:rPr>
      </w:pPr>
      <w:r w:rsidRPr="00854541">
        <w:rPr>
          <w:lang w:val="nl-NL"/>
        </w:rPr>
        <w:t>Binnen het kinderdagverblijf wordt het personeel via de kind ratio ingezet. Op de website van de rijksoverheid vindt u hier meer informatie over. Website: www.rijksoverheid.nl</w:t>
      </w:r>
    </w:p>
    <w:p w:rsidR="006D625E" w:rsidRPr="00854541" w:rsidRDefault="006D625E" w:rsidP="006D625E">
      <w:pPr>
        <w:pStyle w:val="Geenafstand"/>
        <w:rPr>
          <w:lang w:val="nl-NL"/>
        </w:rPr>
      </w:pPr>
      <w:r w:rsidRPr="00854541">
        <w:rPr>
          <w:lang w:val="nl-NL"/>
        </w:rPr>
        <w:t xml:space="preserve">  </w:t>
      </w:r>
    </w:p>
    <w:p w:rsidR="00226840" w:rsidRPr="00854541" w:rsidRDefault="006D625E" w:rsidP="006D625E">
      <w:pPr>
        <w:pStyle w:val="Geenafstand"/>
        <w:rPr>
          <w:lang w:val="nl-NL"/>
        </w:rPr>
      </w:pPr>
      <w:r w:rsidRPr="00854541">
        <w:rPr>
          <w:lang w:val="nl-NL"/>
        </w:rPr>
        <w:t>Hiernaast is er binnen het Conform het “convenant kwaliteit” toegestaan per dag gedurende maximaal drie uur af te wijken van de beroepskracht-kind-ratio. </w:t>
      </w:r>
    </w:p>
    <w:p w:rsidR="00226840" w:rsidRPr="00854541" w:rsidRDefault="00226840" w:rsidP="004546BB">
      <w:pPr>
        <w:pStyle w:val="Geenafstand"/>
        <w:rPr>
          <w:lang w:val="nl-NL"/>
        </w:rPr>
      </w:pPr>
      <w:r w:rsidRPr="00854541">
        <w:rPr>
          <w:lang w:val="nl-NL"/>
        </w:rPr>
        <w:t>Wij zullen in 2023 geb</w:t>
      </w:r>
      <w:r w:rsidR="00B40844" w:rsidRPr="00854541">
        <w:rPr>
          <w:lang w:val="nl-NL"/>
        </w:rPr>
        <w:t>ruik maken van de onderstaande drie-uurs</w:t>
      </w:r>
      <w:r w:rsidRPr="00854541">
        <w:rPr>
          <w:lang w:val="nl-NL"/>
        </w:rPr>
        <w:t>regeling. Het hoeft niet meer vastgelegd te worden vanaf 1 juli 2023. Deze tijden zijn werkbaar binnen ons kinderdagverblijf, wijken wij op een dag af, dan is dit op de daglijsten in te zien.</w:t>
      </w:r>
      <w:r w:rsidR="004546BB" w:rsidRPr="00854541">
        <w:rPr>
          <w:lang w:val="nl-NL"/>
        </w:rPr>
        <w:t xml:space="preserve"> Tijdens de afwijktijden wordt de helft van het vereiste aantal beroepskrachten ingezet.</w:t>
      </w:r>
    </w:p>
    <w:p w:rsidR="004546BB" w:rsidRPr="00854541" w:rsidRDefault="004546BB" w:rsidP="004546BB">
      <w:pPr>
        <w:pStyle w:val="Geenafstand"/>
        <w:rPr>
          <w:lang w:val="nl-NL"/>
        </w:rPr>
      </w:pPr>
    </w:p>
    <w:p w:rsidR="006D625E" w:rsidRPr="00854541" w:rsidRDefault="00226840" w:rsidP="00226840">
      <w:pPr>
        <w:pStyle w:val="Geenafstand"/>
        <w:rPr>
          <w:lang w:val="nl-NL"/>
        </w:rPr>
      </w:pPr>
      <w:r w:rsidRPr="00854541">
        <w:rPr>
          <w:lang w:val="nl-NL"/>
        </w:rPr>
        <w:t>De afwijkende t</w:t>
      </w:r>
      <w:r w:rsidR="00BA12A3" w:rsidRPr="00854541">
        <w:rPr>
          <w:lang w:val="nl-NL"/>
        </w:rPr>
        <w:t>ijden voor de dagopvang</w:t>
      </w:r>
      <w:r w:rsidRPr="00854541">
        <w:rPr>
          <w:lang w:val="nl-NL"/>
        </w:rPr>
        <w:t>:</w:t>
      </w:r>
    </w:p>
    <w:p w:rsidR="00701998" w:rsidRPr="00854541" w:rsidRDefault="00701998" w:rsidP="006D625E">
      <w:pPr>
        <w:pStyle w:val="Geenafstand"/>
        <w:rPr>
          <w:lang w:val="nl-NL"/>
        </w:rPr>
      </w:pPr>
      <w:r w:rsidRPr="00854541">
        <w:rPr>
          <w:lang w:val="nl-NL"/>
        </w:rPr>
        <w:t>Maandag:</w:t>
      </w:r>
      <w:r w:rsidR="006D7907" w:rsidRPr="00854541">
        <w:rPr>
          <w:lang w:val="nl-NL"/>
        </w:rPr>
        <w:t xml:space="preserve"> </w:t>
      </w:r>
      <w:r w:rsidR="006D7907" w:rsidRPr="00854541">
        <w:rPr>
          <w:lang w:val="nl-NL"/>
        </w:rPr>
        <w:tab/>
        <w:t>07.15</w:t>
      </w:r>
      <w:r w:rsidR="004546BB" w:rsidRPr="00854541">
        <w:rPr>
          <w:lang w:val="nl-NL"/>
        </w:rPr>
        <w:t>– 8.30 uur en van 13.00 – 14.45</w:t>
      </w:r>
      <w:r w:rsidR="00A178DE" w:rsidRPr="00854541">
        <w:rPr>
          <w:lang w:val="nl-NL"/>
        </w:rPr>
        <w:t xml:space="preserve"> uur </w:t>
      </w:r>
    </w:p>
    <w:p w:rsidR="00701998" w:rsidRPr="00854541" w:rsidRDefault="00701998" w:rsidP="006D625E">
      <w:pPr>
        <w:pStyle w:val="Geenafstand"/>
        <w:rPr>
          <w:lang w:val="nl-NL"/>
        </w:rPr>
      </w:pPr>
      <w:r w:rsidRPr="00854541">
        <w:rPr>
          <w:lang w:val="nl-NL"/>
        </w:rPr>
        <w:t>Dinsdag:</w:t>
      </w:r>
      <w:r w:rsidR="004546BB" w:rsidRPr="00854541">
        <w:rPr>
          <w:lang w:val="nl-NL"/>
        </w:rPr>
        <w:t xml:space="preserve"> </w:t>
      </w:r>
      <w:r w:rsidR="004546BB" w:rsidRPr="00854541">
        <w:rPr>
          <w:lang w:val="nl-NL"/>
        </w:rPr>
        <w:tab/>
        <w:t>07.15 – 8.30 uur en van 13.00 – 14.45 uur</w:t>
      </w:r>
    </w:p>
    <w:p w:rsidR="00701998" w:rsidRPr="00854541" w:rsidRDefault="00701998" w:rsidP="006D625E">
      <w:pPr>
        <w:pStyle w:val="Geenafstand"/>
        <w:rPr>
          <w:lang w:val="nl-NL"/>
        </w:rPr>
      </w:pPr>
      <w:r w:rsidRPr="00854541">
        <w:rPr>
          <w:lang w:val="nl-NL"/>
        </w:rPr>
        <w:t>Woensdag:</w:t>
      </w:r>
      <w:r w:rsidR="006D7907" w:rsidRPr="00854541">
        <w:rPr>
          <w:lang w:val="nl-NL"/>
        </w:rPr>
        <w:tab/>
        <w:t>07.30</w:t>
      </w:r>
      <w:r w:rsidR="00F61D94" w:rsidRPr="00854541">
        <w:rPr>
          <w:lang w:val="nl-NL"/>
        </w:rPr>
        <w:t xml:space="preserve"> – 8.30</w:t>
      </w:r>
      <w:r w:rsidR="00A178DE" w:rsidRPr="00854541">
        <w:rPr>
          <w:lang w:val="nl-NL"/>
        </w:rPr>
        <w:t xml:space="preserve"> </w:t>
      </w:r>
      <w:r w:rsidR="006D7907" w:rsidRPr="00854541">
        <w:rPr>
          <w:lang w:val="nl-NL"/>
        </w:rPr>
        <w:t>uur en van 12.00 – 14.00</w:t>
      </w:r>
      <w:r w:rsidR="00A178DE" w:rsidRPr="00854541">
        <w:rPr>
          <w:lang w:val="nl-NL"/>
        </w:rPr>
        <w:t xml:space="preserve"> uur </w:t>
      </w:r>
    </w:p>
    <w:p w:rsidR="00BA12A3" w:rsidRPr="00854541" w:rsidRDefault="00701998" w:rsidP="00A178DE">
      <w:pPr>
        <w:pStyle w:val="Geenafstand"/>
        <w:rPr>
          <w:lang w:val="nl-NL"/>
        </w:rPr>
      </w:pPr>
      <w:r w:rsidRPr="00854541">
        <w:rPr>
          <w:lang w:val="nl-NL"/>
        </w:rPr>
        <w:t>Donderdag</w:t>
      </w:r>
      <w:r w:rsidR="004546BB" w:rsidRPr="00854541">
        <w:rPr>
          <w:lang w:val="nl-NL"/>
        </w:rPr>
        <w:t>:</w:t>
      </w:r>
      <w:r w:rsidR="004546BB" w:rsidRPr="00854541">
        <w:rPr>
          <w:lang w:val="nl-NL"/>
        </w:rPr>
        <w:tab/>
        <w:t>07.15 – 8.30 uur en van 13.00 – 14.45 uur</w:t>
      </w:r>
    </w:p>
    <w:p w:rsidR="00701998" w:rsidRPr="00854541" w:rsidRDefault="00701998" w:rsidP="006D625E">
      <w:pPr>
        <w:pStyle w:val="Geenafstand"/>
        <w:rPr>
          <w:lang w:val="nl-NL"/>
        </w:rPr>
      </w:pPr>
      <w:r w:rsidRPr="00854541">
        <w:rPr>
          <w:lang w:val="nl-NL"/>
        </w:rPr>
        <w:t>Vrijdag:</w:t>
      </w:r>
      <w:r w:rsidR="00F61D94" w:rsidRPr="00854541">
        <w:rPr>
          <w:lang w:val="nl-NL"/>
        </w:rPr>
        <w:tab/>
      </w:r>
      <w:r w:rsidR="004546BB" w:rsidRPr="00854541">
        <w:rPr>
          <w:lang w:val="nl-NL"/>
        </w:rPr>
        <w:t>07.15 – 8.30 uur en van 13.00 – 14.45 uur</w:t>
      </w:r>
    </w:p>
    <w:p w:rsidR="003E50DD" w:rsidRPr="00854541" w:rsidRDefault="003E50DD" w:rsidP="006D625E">
      <w:pPr>
        <w:pStyle w:val="Geenafstand"/>
        <w:rPr>
          <w:lang w:val="nl-NL"/>
        </w:rPr>
      </w:pPr>
    </w:p>
    <w:p w:rsidR="00BA12A3" w:rsidRPr="00854541" w:rsidRDefault="00BA12A3" w:rsidP="006D625E">
      <w:pPr>
        <w:pStyle w:val="Geenafstand"/>
        <w:rPr>
          <w:lang w:val="nl-NL"/>
        </w:rPr>
      </w:pPr>
      <w:r w:rsidRPr="00854541">
        <w:rPr>
          <w:lang w:val="nl-NL"/>
        </w:rPr>
        <w:t xml:space="preserve">De afwijkende tijden voor de bso: </w:t>
      </w:r>
    </w:p>
    <w:p w:rsidR="00BA12A3" w:rsidRPr="00854541" w:rsidRDefault="004546BB" w:rsidP="006D625E">
      <w:pPr>
        <w:pStyle w:val="Geenafstand"/>
        <w:rPr>
          <w:lang w:val="nl-NL"/>
        </w:rPr>
      </w:pPr>
      <w:r w:rsidRPr="00854541">
        <w:rPr>
          <w:lang w:val="nl-NL"/>
        </w:rPr>
        <w:t xml:space="preserve">Tijdens vakanties maken wij van dezelfde afwijktijden als de dagopvang gebruik. Wanneer we hiervan afwijken, is dit op de daglijsten te zien. Tijdens de schoolweken wijken wij een half uur per dag af </w:t>
      </w:r>
      <w:r w:rsidR="00E86A4E" w:rsidRPr="00854541">
        <w:rPr>
          <w:lang w:val="nl-NL"/>
        </w:rPr>
        <w:t xml:space="preserve">van de beroepskracht- kindratio. Wij maken hier structureel van </w:t>
      </w:r>
      <w:r w:rsidR="00854541" w:rsidRPr="00854541">
        <w:rPr>
          <w:lang w:val="nl-NL"/>
        </w:rPr>
        <w:t>maandag tot en met vrijdag van 7.30</w:t>
      </w:r>
      <w:r w:rsidR="00E86A4E" w:rsidRPr="00854541">
        <w:rPr>
          <w:lang w:val="nl-NL"/>
        </w:rPr>
        <w:t xml:space="preserve">-8.30u gebruik van.  </w:t>
      </w:r>
    </w:p>
    <w:p w:rsidR="00BA12A3" w:rsidRPr="00854541" w:rsidRDefault="00BA12A3" w:rsidP="006D625E">
      <w:pPr>
        <w:pStyle w:val="Geenafstand"/>
        <w:rPr>
          <w:lang w:val="nl-NL"/>
        </w:rPr>
      </w:pPr>
    </w:p>
    <w:p w:rsidR="003E50DD" w:rsidRPr="00854541" w:rsidRDefault="003E50DD" w:rsidP="003E50DD">
      <w:pPr>
        <w:autoSpaceDE w:val="0"/>
        <w:autoSpaceDN w:val="0"/>
        <w:adjustRightInd w:val="0"/>
        <w:jc w:val="both"/>
      </w:pPr>
      <w:r w:rsidRPr="00854541">
        <w:t xml:space="preserve">Tijdens de </w:t>
      </w:r>
      <w:r w:rsidR="00345B44" w:rsidRPr="00854541">
        <w:t>drie-uurs</w:t>
      </w:r>
      <w:r w:rsidRPr="00854541">
        <w:t>regeling waarborgen we de emotionele veiligheid voor de kinderen</w:t>
      </w:r>
      <w:r w:rsidR="00E86A4E" w:rsidRPr="00854541">
        <w:t xml:space="preserve"> op alle groepen</w:t>
      </w:r>
      <w:r w:rsidRPr="00854541">
        <w:t>. We zijn een kleine organisatie, de kinderen kennen alle leidsters. BSO leidst</w:t>
      </w:r>
      <w:r w:rsidR="00F06F89" w:rsidRPr="00854541">
        <w:t>ers werken ook op de dagopvang</w:t>
      </w:r>
      <w:r w:rsidR="00E86A4E" w:rsidRPr="00854541">
        <w:t xml:space="preserve"> en dagopvang leidsters op de BSO</w:t>
      </w:r>
      <w:r w:rsidR="00F06F89" w:rsidRPr="00854541">
        <w:t xml:space="preserve">, </w:t>
      </w:r>
      <w:r w:rsidRPr="00854541">
        <w:t xml:space="preserve">alle leidsters </w:t>
      </w:r>
      <w:r w:rsidR="00F06F89" w:rsidRPr="00854541">
        <w:t xml:space="preserve">zijn </w:t>
      </w:r>
      <w:r w:rsidR="00E86A4E" w:rsidRPr="00854541">
        <w:t xml:space="preserve">hierdoor </w:t>
      </w:r>
      <w:r w:rsidR="00F06F89" w:rsidRPr="00854541">
        <w:t>herkenbaar voor de kinderen</w:t>
      </w:r>
      <w:r w:rsidRPr="00854541">
        <w:t>. En alle leidsters kennen de kinderen.</w:t>
      </w:r>
      <w:r w:rsidR="00F06F89" w:rsidRPr="00854541">
        <w:t xml:space="preserve"> Voor de kinderen is het fijn dat zij</w:t>
      </w:r>
      <w:r w:rsidR="00A032BD" w:rsidRPr="00854541">
        <w:t xml:space="preserve"> altijd een bekend gezicht zien. </w:t>
      </w:r>
      <w:r w:rsidR="00345B44" w:rsidRPr="00854541">
        <w:t>Van 7.30-8.30u wordt er vaak nog gebruik gemaakt van het ontbijtmoment, hierbij zitten de kinderen in een huiseli</w:t>
      </w:r>
      <w:r w:rsidR="00A032BD" w:rsidRPr="00854541">
        <w:t>jk sfeer met elkaar aan tafel of</w:t>
      </w:r>
      <w:r w:rsidR="00F06F89" w:rsidRPr="00854541">
        <w:t xml:space="preserve"> er mag vrij gespeeld worden</w:t>
      </w:r>
      <w:r w:rsidR="00345B44" w:rsidRPr="00854541">
        <w:t xml:space="preserve">. Tussen 13.00-15.00u liggen de meeste kinderen </w:t>
      </w:r>
      <w:r w:rsidR="00E86A4E" w:rsidRPr="00854541">
        <w:t xml:space="preserve">van de dagopvang </w:t>
      </w:r>
      <w:r w:rsidR="00345B44" w:rsidRPr="00854541">
        <w:t xml:space="preserve">op bed. Voor de kinderen die niet naar bed gaan is het over het </w:t>
      </w:r>
      <w:r w:rsidR="00345B44" w:rsidRPr="00854541">
        <w:lastRenderedPageBreak/>
        <w:t>algemeen ook het rustmoment van de dag. Kinderen mogen dan vrij spelen of we doen iets met elkaar aan t</w:t>
      </w:r>
      <w:r w:rsidR="00F06F89" w:rsidRPr="00854541">
        <w:t xml:space="preserve">afel, denk aan kleuren of </w:t>
      </w:r>
      <w:r w:rsidR="00345B44" w:rsidRPr="00854541">
        <w:t xml:space="preserve"> bijvoorbeeld </w:t>
      </w:r>
      <w:r w:rsidR="00F06F89" w:rsidRPr="00854541">
        <w:t xml:space="preserve">met </w:t>
      </w:r>
      <w:r w:rsidR="00345B44" w:rsidRPr="00854541">
        <w:t>de teletubbies/Dino</w:t>
      </w:r>
      <w:r w:rsidR="002D73D1" w:rsidRPr="00854541">
        <w:t>’</w:t>
      </w:r>
      <w:r w:rsidR="00345B44" w:rsidRPr="00854541">
        <w:t>s</w:t>
      </w:r>
      <w:r w:rsidR="002D73D1" w:rsidRPr="00854541">
        <w:t xml:space="preserve"> aan tafel </w:t>
      </w:r>
      <w:r w:rsidR="00345B44" w:rsidRPr="00854541">
        <w:t xml:space="preserve">spelen. </w:t>
      </w:r>
      <w:r w:rsidR="00E86A4E" w:rsidRPr="00854541">
        <w:t>Op de bso komt er tijdens vakanties tijdens deze momenten ook een bekend gezicht voor de kinderen op de groep. De kinderen hebben net gegeten en pakken hier ook vaak even hun rust moment. We zetten de tv aan, kinderen kunnen een boekje lezen of knutselen.</w:t>
      </w:r>
      <w:r w:rsidR="006D7907" w:rsidRPr="00854541">
        <w:t xml:space="preserve"> Tijdens de drie-uurregeling blijven de kinderen op hun eigen groep.</w:t>
      </w:r>
      <w:r w:rsidR="005275F3" w:rsidRPr="00854541">
        <w:t xml:space="preserve"> </w:t>
      </w:r>
      <w:r w:rsidR="006D7907" w:rsidRPr="00854541">
        <w:t xml:space="preserve">De omgeving en speelmaterialen zullen niet wijzigen. </w:t>
      </w:r>
      <w:r w:rsidR="00345B44" w:rsidRPr="00854541">
        <w:t>We bieden veiligheid aan de kinderen tijdens de drie-uursregeling door weinig van hen te vragen tijdens deze momenten. Het is belangrijk om bij de wisseling van dit moment rust te creëren.</w:t>
      </w:r>
      <w:r w:rsidR="00A032BD" w:rsidRPr="00854541">
        <w:t xml:space="preserve"> Deze emotionele veiligheid bieden we ook wanneer we andere tijden dan bovenstaande tijden hanteren. Ook op andere tijden zullen de kinderen altijd een bekend gezicht zien en wordt er rust geboden aan de kinderen.  </w:t>
      </w:r>
      <w:r w:rsidR="00345B44" w:rsidRPr="00854541">
        <w:t xml:space="preserve"> </w:t>
      </w:r>
      <w:r w:rsidR="0072465F" w:rsidRPr="00854541">
        <w:t xml:space="preserve">Hierdoor kan de leidster ook goed het overzicht houden. </w:t>
      </w:r>
      <w:r w:rsidR="00A032BD" w:rsidRPr="00854541">
        <w:t xml:space="preserve">We streven er naar dat de kinderen zich veilig en op hun gemak voelen op elk moment van de dag. </w:t>
      </w:r>
    </w:p>
    <w:p w:rsidR="003E50DD" w:rsidRPr="00226840" w:rsidRDefault="003E50DD" w:rsidP="006D625E">
      <w:pPr>
        <w:pStyle w:val="Geenafstand"/>
        <w:rPr>
          <w:lang w:val="nl-NL"/>
        </w:rPr>
      </w:pPr>
    </w:p>
    <w:p w:rsidR="006D625E" w:rsidRPr="007A506F" w:rsidRDefault="006D625E" w:rsidP="006D625E">
      <w:pPr>
        <w:pStyle w:val="Geenafstand"/>
        <w:rPr>
          <w:color w:val="FF0000"/>
          <w:lang w:val="nl-NL"/>
        </w:rPr>
      </w:pPr>
    </w:p>
    <w:p w:rsidR="006D625E" w:rsidRPr="00E37D56" w:rsidRDefault="006D625E" w:rsidP="006D625E">
      <w:pPr>
        <w:pStyle w:val="Geenafstand"/>
        <w:rPr>
          <w:b/>
          <w:lang w:val="nl-NL"/>
        </w:rPr>
      </w:pPr>
      <w:r w:rsidRPr="00E37D56">
        <w:rPr>
          <w:b/>
          <w:lang w:val="nl-NL"/>
        </w:rPr>
        <w:t xml:space="preserve">Gedrag en houding leidsters: </w:t>
      </w:r>
    </w:p>
    <w:p w:rsidR="006D625E" w:rsidRPr="00E37D56" w:rsidRDefault="006D625E" w:rsidP="006D625E">
      <w:pPr>
        <w:pStyle w:val="Geenafstand"/>
        <w:rPr>
          <w:lang w:val="nl-NL"/>
        </w:rPr>
      </w:pPr>
      <w:r w:rsidRPr="00E37D56">
        <w:rPr>
          <w:lang w:val="nl-NL"/>
        </w:rPr>
        <w:t xml:space="preserve">Tijdens het werkoverleg wordt het pedagogisch klimaat besproken. Normen en waarden zijn een belangrijk onderdeel in ons pedagogisch beleid. Van de leidsters wordt verwacht dat zij open en transparant zijn, maar ook moeilijke en kwetsbare onderwerpen met elkaar durven te bespreken. </w:t>
      </w:r>
      <w:r w:rsidRPr="0025273F">
        <w:rPr>
          <w:lang w:val="nl-NL"/>
        </w:rPr>
        <w:t>Verschillende leidsters hebben cursussen gevolgd met de thema’s “Grensoverschrijdend gedrag door een collega” en “Omgaan met vermoedens van kindermishandeling voor de kinderopvang”. De scholing is bij “The next page” gevolgd</w:t>
      </w:r>
      <w:r w:rsidR="0025273F">
        <w:rPr>
          <w:lang w:val="nl-NL"/>
        </w:rPr>
        <w:t xml:space="preserve">, nu te noemen als Augeo, </w:t>
      </w:r>
      <w:r w:rsidRPr="00E37D56">
        <w:rPr>
          <w:lang w:val="nl-NL"/>
        </w:rPr>
        <w:t>en met een certificaat afgesloten. Ook zullen zij in de toekomst de noodzakelijke bijscholingen volgen.</w:t>
      </w:r>
      <w:r w:rsidR="00E00CDF">
        <w:rPr>
          <w:lang w:val="nl-NL"/>
        </w:rPr>
        <w:t xml:space="preserve"> Vanaf 2019 wordt er gestart met het coachen van de leidsters, </w:t>
      </w:r>
      <w:r w:rsidR="007455EA">
        <w:rPr>
          <w:lang w:val="nl-NL"/>
        </w:rPr>
        <w:t>met de coaching wordt het pedagogisch handelen geoptimaliseerd.</w:t>
      </w:r>
      <w:r w:rsidRPr="00E37D56">
        <w:rPr>
          <w:lang w:val="nl-NL"/>
        </w:rPr>
        <w:t xml:space="preserve"> Om dit vierogen principe protocol zinvol en succesvol te maken is het vooral als team belangrijk om een open, transparante en bespreekbare sfeer te creëren. De veiligheid van het kind moet ten alle tijden gewaarborgd worden. </w:t>
      </w:r>
    </w:p>
    <w:p w:rsidR="00995709" w:rsidRDefault="00995709" w:rsidP="006D625E">
      <w:pPr>
        <w:pStyle w:val="Geenafstand"/>
        <w:rPr>
          <w:lang w:val="nl-BE"/>
        </w:rPr>
      </w:pPr>
    </w:p>
    <w:p w:rsidR="00A43A8D" w:rsidRPr="00854541" w:rsidRDefault="004763CD" w:rsidP="00A43A8D">
      <w:pPr>
        <w:textAlignment w:val="baseline"/>
        <w:rPr>
          <w:b/>
          <w:lang w:eastAsia="nl-NL"/>
        </w:rPr>
      </w:pPr>
      <w:r>
        <w:rPr>
          <w:b/>
          <w:lang w:eastAsia="nl-NL"/>
        </w:rPr>
        <w:t>Stagiaires:</w:t>
      </w:r>
      <w:r w:rsidR="00A43A8D" w:rsidRPr="00854541">
        <w:rPr>
          <w:b/>
          <w:lang w:eastAsia="nl-NL"/>
        </w:rPr>
        <w:t>  </w:t>
      </w:r>
    </w:p>
    <w:p w:rsidR="00A43A8D" w:rsidRPr="00854541" w:rsidRDefault="00A43A8D" w:rsidP="00A43A8D">
      <w:pPr>
        <w:textAlignment w:val="baseline"/>
        <w:rPr>
          <w:lang w:eastAsia="nl-NL"/>
        </w:rPr>
      </w:pPr>
      <w:r w:rsidRPr="00854541">
        <w:rPr>
          <w:shd w:val="clear" w:color="auto" w:fill="FFFFFF"/>
          <w:lang w:eastAsia="nl-NL"/>
        </w:rPr>
        <w:t xml:space="preserve">Kinderopvang UPP is een officieel erkend leerbedrijf. Het kinderdagverblijf geeft leerlingen graag de kans om stage te lopen en te laten zien hoe het vak als pedagogisch medewerker eruit ziet. </w:t>
      </w:r>
      <w:r w:rsidR="00A032BD" w:rsidRPr="00854541">
        <w:rPr>
          <w:shd w:val="clear" w:color="auto" w:fill="FFFFFF"/>
          <w:lang w:eastAsia="nl-NL"/>
        </w:rPr>
        <w:t xml:space="preserve">Op dit moment hebben wij alleen stagiaires, wij hebben geen vrijwilligers of personeel in opleiding plekken beschikbaar. </w:t>
      </w:r>
      <w:r w:rsidRPr="00854541">
        <w:rPr>
          <w:shd w:val="clear" w:color="auto" w:fill="FFFFFF"/>
          <w:lang w:eastAsia="nl-NL"/>
        </w:rPr>
        <w:t xml:space="preserve">De student krijgt voordat de stageperiode start een gesprek met de stagebegeleidster. Tijdens het gesprek worden de stageopdrachten van de leerling doorgenomen, de planning, algemene afspraken die bij UPP van toepassing zijn en een rondleiding gegeven. Ook is mogelijkheid tot vragen stellen vanuit de leerling naar ons toe. De stagiaires hebben net als de vaste leidsters de taak om een creatieve, leerzame en ontspannen plek te creëren voor de kinderen. De stagiaire krijgt hierin de begeleiding en ondersteuning van de medewerkers. Alle werkzaamheden/activiteiten die zij ondernemen worden uitgevoerd onder toezicht van een vaste medewerker. </w:t>
      </w:r>
    </w:p>
    <w:p w:rsidR="00A43A8D" w:rsidRPr="00854541" w:rsidRDefault="00A43A8D" w:rsidP="00A43A8D">
      <w:pPr>
        <w:textAlignment w:val="baseline"/>
        <w:rPr>
          <w:lang w:eastAsia="nl-NL"/>
        </w:rPr>
      </w:pPr>
      <w:r w:rsidRPr="00854541">
        <w:rPr>
          <w:shd w:val="clear" w:color="auto" w:fill="FFFFFF"/>
          <w:lang w:eastAsia="nl-NL"/>
        </w:rPr>
        <w:t xml:space="preserve">Om de meerwaarde van de stagiaire te waarborgen binnen het kinderdagverblijf, is er samen met het team een protocol op gesteld. Het protocol beschrijft waar de stagiaires aan moeten voldoen voordat zij binnen kinderopvang UPP kunnen stage lopen. Ook worden de taken van de stagiaire beschreven en de normen en waarden binnen het kinderdagverblijf. Elke stagiaire is voor de start ingeschreven in het personen register en </w:t>
      </w:r>
      <w:r w:rsidRPr="00854541">
        <w:rPr>
          <w:shd w:val="clear" w:color="auto" w:fill="FFFFFF"/>
          <w:lang w:eastAsia="nl-NL"/>
        </w:rPr>
        <w:lastRenderedPageBreak/>
        <w:t>gekoppeld aan kinderopvang UPP. De stagiaire leest voor de start het pedagogisch beleidsplan. Zie verder bijlage overeenkomst stagiaire. </w:t>
      </w:r>
      <w:r w:rsidRPr="00854541">
        <w:rPr>
          <w:lang w:eastAsia="nl-NL"/>
        </w:rPr>
        <w:t> </w:t>
      </w:r>
    </w:p>
    <w:p w:rsidR="00A43A8D" w:rsidRPr="00854541" w:rsidRDefault="00A43A8D" w:rsidP="00A43A8D">
      <w:pPr>
        <w:textAlignment w:val="baseline"/>
        <w:rPr>
          <w:lang w:eastAsia="nl-NL"/>
        </w:rPr>
      </w:pPr>
      <w:r w:rsidRPr="00854541">
        <w:rPr>
          <w:shd w:val="clear" w:color="auto" w:fill="FFFFFF"/>
          <w:lang w:eastAsia="nl-NL"/>
        </w:rPr>
        <w:t>We vinden het belangrijk om een goede begeleiding te kunnen bieden, wij kiezen hierdoor om niet meerdere stagiaires tegelijk op de groep aan te nemen. We hebben in het verleden ook gezien dat het voor bepaalde leerlingen moeilijk kan zijn wanneer er andere studenten aanwezig zijn.  </w:t>
      </w:r>
      <w:r w:rsidRPr="00854541">
        <w:rPr>
          <w:lang w:eastAsia="nl-NL"/>
        </w:rPr>
        <w:t> </w:t>
      </w:r>
    </w:p>
    <w:p w:rsidR="00A43A8D" w:rsidRPr="00854541" w:rsidRDefault="00A43A8D" w:rsidP="00A43A8D">
      <w:pPr>
        <w:textAlignment w:val="baseline"/>
        <w:rPr>
          <w:lang w:eastAsia="nl-NL"/>
        </w:rPr>
      </w:pPr>
      <w:r w:rsidRPr="00854541">
        <w:rPr>
          <w:shd w:val="clear" w:color="auto" w:fill="FFFFFF"/>
          <w:lang w:eastAsia="nl-NL"/>
        </w:rPr>
        <w:t xml:space="preserve">Wij vinden het belangrijk dat iedereen een kans krijgt om stage te lopen, we kijken dan ook niet naar het niveau van de student bij plaatsing. Wel kijken we naar de werkzaamheden wat bij het niveau van de student hoort en wat zij moeten leren. Denk hierbij aan het verschil tussen een niveau 1. leerling en niveau 4. Het leertraject wordt bij elke student op zijn of haar eigen niveau aangepast. We hebben algemene richtlijnen opgesteld per niveau, maar er wordt ook altijd gekeken wat de leerling kan en welke verantwoordelijkheid zij kunnen dragen. Ook worden de taken per leerjaar aangepast, hierin volgen wij de opdrachten van school. Er is contact met de school over de voortgang van de student. De leerlingen schrijven een voorstelbrief voor ouders, deze hangt in de hal op. </w:t>
      </w:r>
    </w:p>
    <w:p w:rsidR="00A43A8D" w:rsidRPr="00854541" w:rsidRDefault="00A43A8D" w:rsidP="00A43A8D">
      <w:pPr>
        <w:textAlignment w:val="baseline"/>
        <w:rPr>
          <w:lang w:eastAsia="nl-NL"/>
        </w:rPr>
      </w:pPr>
      <w:r w:rsidRPr="00854541">
        <w:rPr>
          <w:lang w:eastAsia="nl-NL"/>
        </w:rPr>
        <w:t> </w:t>
      </w:r>
    </w:p>
    <w:p w:rsidR="00A43A8D" w:rsidRPr="00854541" w:rsidRDefault="00A43A8D" w:rsidP="00A43A8D">
      <w:pPr>
        <w:textAlignment w:val="baseline"/>
        <w:rPr>
          <w:lang w:eastAsia="nl-NL"/>
        </w:rPr>
      </w:pPr>
      <w:r w:rsidRPr="00854541">
        <w:rPr>
          <w:shd w:val="clear" w:color="auto" w:fill="FFFFFF"/>
          <w:lang w:eastAsia="nl-NL"/>
        </w:rPr>
        <w:t>Algemene richtlijnen per niveau:</w:t>
      </w:r>
      <w:r w:rsidRPr="00854541">
        <w:rPr>
          <w:lang w:eastAsia="nl-NL"/>
        </w:rPr>
        <w:t> </w:t>
      </w:r>
    </w:p>
    <w:p w:rsidR="00A43A8D" w:rsidRPr="00854541" w:rsidRDefault="00A43A8D" w:rsidP="00A43A8D">
      <w:pPr>
        <w:textAlignment w:val="baseline"/>
        <w:rPr>
          <w:lang w:eastAsia="nl-NL"/>
        </w:rPr>
      </w:pPr>
      <w:r w:rsidRPr="00854541">
        <w:rPr>
          <w:lang w:eastAsia="nl-NL"/>
        </w:rPr>
        <w:t> </w:t>
      </w:r>
    </w:p>
    <w:p w:rsidR="00A43A8D" w:rsidRPr="00854541" w:rsidRDefault="00A43A8D" w:rsidP="00A43A8D">
      <w:pPr>
        <w:textAlignment w:val="baseline"/>
        <w:rPr>
          <w:lang w:eastAsia="nl-NL"/>
        </w:rPr>
      </w:pPr>
      <w:r w:rsidRPr="00854541">
        <w:rPr>
          <w:shd w:val="clear" w:color="auto" w:fill="FFFFFF"/>
          <w:lang w:eastAsia="nl-NL"/>
        </w:rPr>
        <w:t>Niveau 1. </w:t>
      </w:r>
      <w:r w:rsidRPr="00854541">
        <w:rPr>
          <w:lang w:eastAsia="nl-NL"/>
        </w:rPr>
        <w:t> </w:t>
      </w:r>
    </w:p>
    <w:p w:rsidR="00A43A8D" w:rsidRPr="00854541" w:rsidRDefault="00A43A8D" w:rsidP="003444AB">
      <w:pPr>
        <w:numPr>
          <w:ilvl w:val="0"/>
          <w:numId w:val="44"/>
        </w:numPr>
        <w:ind w:left="360" w:firstLine="0"/>
        <w:textAlignment w:val="baseline"/>
        <w:rPr>
          <w:lang w:eastAsia="nl-NL"/>
        </w:rPr>
      </w:pPr>
      <w:r w:rsidRPr="00854541">
        <w:rPr>
          <w:shd w:val="clear" w:color="auto" w:fill="FFFFFF"/>
          <w:lang w:eastAsia="nl-NL"/>
        </w:rPr>
        <w:t>Huishoudelijke taken </w:t>
      </w:r>
      <w:r w:rsidRPr="00854541">
        <w:rPr>
          <w:lang w:eastAsia="nl-NL"/>
        </w:rPr>
        <w:t> </w:t>
      </w:r>
    </w:p>
    <w:p w:rsidR="00A43A8D" w:rsidRPr="00854541" w:rsidRDefault="00A43A8D" w:rsidP="003444AB">
      <w:pPr>
        <w:numPr>
          <w:ilvl w:val="0"/>
          <w:numId w:val="44"/>
        </w:numPr>
        <w:ind w:left="360" w:firstLine="0"/>
        <w:textAlignment w:val="baseline"/>
        <w:rPr>
          <w:lang w:eastAsia="nl-NL"/>
        </w:rPr>
      </w:pPr>
      <w:r w:rsidRPr="00854541">
        <w:rPr>
          <w:shd w:val="clear" w:color="auto" w:fill="FFFFFF"/>
          <w:lang w:eastAsia="nl-NL"/>
        </w:rPr>
        <w:t>Samen met de leidsters en kinderen opruimen</w:t>
      </w:r>
      <w:r w:rsidRPr="00854541">
        <w:rPr>
          <w:lang w:eastAsia="nl-NL"/>
        </w:rPr>
        <w:t> </w:t>
      </w:r>
    </w:p>
    <w:p w:rsidR="00A43A8D" w:rsidRPr="00854541" w:rsidRDefault="00A43A8D" w:rsidP="003444AB">
      <w:pPr>
        <w:numPr>
          <w:ilvl w:val="0"/>
          <w:numId w:val="44"/>
        </w:numPr>
        <w:ind w:left="360" w:firstLine="0"/>
        <w:textAlignment w:val="baseline"/>
        <w:rPr>
          <w:lang w:eastAsia="nl-NL"/>
        </w:rPr>
      </w:pPr>
      <w:r w:rsidRPr="00854541">
        <w:rPr>
          <w:shd w:val="clear" w:color="auto" w:fill="FFFFFF"/>
          <w:lang w:eastAsia="nl-NL"/>
        </w:rPr>
        <w:t>Ondersteuning tijdens de eet momenten</w:t>
      </w:r>
      <w:r w:rsidRPr="00854541">
        <w:rPr>
          <w:lang w:eastAsia="nl-NL"/>
        </w:rPr>
        <w:t> </w:t>
      </w:r>
    </w:p>
    <w:p w:rsidR="00A43A8D" w:rsidRPr="00854541" w:rsidRDefault="00A43A8D" w:rsidP="003444AB">
      <w:pPr>
        <w:numPr>
          <w:ilvl w:val="0"/>
          <w:numId w:val="44"/>
        </w:numPr>
        <w:ind w:left="360" w:firstLine="0"/>
        <w:textAlignment w:val="baseline"/>
        <w:rPr>
          <w:lang w:eastAsia="nl-NL"/>
        </w:rPr>
      </w:pPr>
      <w:r w:rsidRPr="00854541">
        <w:rPr>
          <w:shd w:val="clear" w:color="auto" w:fill="FFFFFF"/>
          <w:lang w:eastAsia="nl-NL"/>
        </w:rPr>
        <w:t>Kijkt met de leidsters mee tijdens het verschonen</w:t>
      </w:r>
      <w:r w:rsidRPr="00854541">
        <w:rPr>
          <w:lang w:eastAsia="nl-NL"/>
        </w:rPr>
        <w:t> </w:t>
      </w:r>
    </w:p>
    <w:p w:rsidR="00A43A8D" w:rsidRPr="00854541" w:rsidRDefault="00A43A8D" w:rsidP="003444AB">
      <w:pPr>
        <w:numPr>
          <w:ilvl w:val="0"/>
          <w:numId w:val="44"/>
        </w:numPr>
        <w:ind w:left="360" w:firstLine="0"/>
        <w:textAlignment w:val="baseline"/>
        <w:rPr>
          <w:lang w:eastAsia="nl-NL"/>
        </w:rPr>
      </w:pPr>
      <w:r w:rsidRPr="00854541">
        <w:rPr>
          <w:shd w:val="clear" w:color="auto" w:fill="FFFFFF"/>
          <w:lang w:eastAsia="nl-NL"/>
        </w:rPr>
        <w:t>Activiteiten met de kinderen waaronder boekje lezen/ mee spelen op de vloer. </w:t>
      </w:r>
      <w:r w:rsidRPr="00854541">
        <w:rPr>
          <w:lang w:eastAsia="nl-NL"/>
        </w:rPr>
        <w:t> </w:t>
      </w:r>
    </w:p>
    <w:p w:rsidR="00A43A8D" w:rsidRPr="00854541" w:rsidRDefault="00A43A8D" w:rsidP="00A43A8D">
      <w:pPr>
        <w:textAlignment w:val="baseline"/>
        <w:rPr>
          <w:lang w:eastAsia="nl-NL"/>
        </w:rPr>
      </w:pPr>
      <w:r w:rsidRPr="00854541">
        <w:rPr>
          <w:lang w:eastAsia="nl-NL"/>
        </w:rPr>
        <w:t> </w:t>
      </w:r>
    </w:p>
    <w:p w:rsidR="00A43A8D" w:rsidRPr="00854541" w:rsidRDefault="00A43A8D" w:rsidP="00A43A8D">
      <w:pPr>
        <w:textAlignment w:val="baseline"/>
        <w:rPr>
          <w:lang w:eastAsia="nl-NL"/>
        </w:rPr>
      </w:pPr>
      <w:r w:rsidRPr="00854541">
        <w:rPr>
          <w:shd w:val="clear" w:color="auto" w:fill="FFFFFF"/>
          <w:lang w:eastAsia="nl-NL"/>
        </w:rPr>
        <w:t>Niveau 2.</w:t>
      </w:r>
      <w:r w:rsidRPr="00854541">
        <w:rPr>
          <w:lang w:eastAsia="nl-NL"/>
        </w:rPr>
        <w:t> </w:t>
      </w:r>
    </w:p>
    <w:p w:rsidR="00A43A8D" w:rsidRPr="00854541" w:rsidRDefault="00A43A8D" w:rsidP="003444AB">
      <w:pPr>
        <w:numPr>
          <w:ilvl w:val="0"/>
          <w:numId w:val="45"/>
        </w:numPr>
        <w:ind w:left="360" w:firstLine="0"/>
        <w:textAlignment w:val="baseline"/>
        <w:rPr>
          <w:lang w:eastAsia="nl-NL"/>
        </w:rPr>
      </w:pPr>
      <w:r w:rsidRPr="00854541">
        <w:rPr>
          <w:shd w:val="clear" w:color="auto" w:fill="FFFFFF"/>
          <w:lang w:eastAsia="nl-NL"/>
        </w:rPr>
        <w:t>Huishoudelijke taken</w:t>
      </w:r>
      <w:r w:rsidRPr="00854541">
        <w:rPr>
          <w:lang w:eastAsia="nl-NL"/>
        </w:rPr>
        <w:t> </w:t>
      </w:r>
    </w:p>
    <w:p w:rsidR="00A43A8D" w:rsidRPr="00854541" w:rsidRDefault="00A43A8D" w:rsidP="003444AB">
      <w:pPr>
        <w:numPr>
          <w:ilvl w:val="0"/>
          <w:numId w:val="45"/>
        </w:numPr>
        <w:ind w:left="360" w:firstLine="0"/>
        <w:textAlignment w:val="baseline"/>
        <w:rPr>
          <w:lang w:eastAsia="nl-NL"/>
        </w:rPr>
      </w:pPr>
      <w:r w:rsidRPr="00854541">
        <w:rPr>
          <w:shd w:val="clear" w:color="auto" w:fill="FFFFFF"/>
          <w:lang w:eastAsia="nl-NL"/>
        </w:rPr>
        <w:t>Samen met de leidsters kinderen opruimen en het lied zingen</w:t>
      </w:r>
      <w:r w:rsidRPr="00854541">
        <w:rPr>
          <w:lang w:eastAsia="nl-NL"/>
        </w:rPr>
        <w:t> </w:t>
      </w:r>
    </w:p>
    <w:p w:rsidR="00A43A8D" w:rsidRPr="00854541" w:rsidRDefault="00A43A8D" w:rsidP="003444AB">
      <w:pPr>
        <w:numPr>
          <w:ilvl w:val="0"/>
          <w:numId w:val="45"/>
        </w:numPr>
        <w:ind w:left="360" w:firstLine="0"/>
        <w:textAlignment w:val="baseline"/>
        <w:rPr>
          <w:lang w:eastAsia="nl-NL"/>
        </w:rPr>
      </w:pPr>
      <w:r w:rsidRPr="00854541">
        <w:rPr>
          <w:shd w:val="clear" w:color="auto" w:fill="FFFFFF"/>
          <w:lang w:eastAsia="nl-NL"/>
        </w:rPr>
        <w:t>Ondersteuning tijdens eetmomenten </w:t>
      </w:r>
      <w:r w:rsidRPr="00854541">
        <w:rPr>
          <w:lang w:eastAsia="nl-NL"/>
        </w:rPr>
        <w:t> </w:t>
      </w:r>
    </w:p>
    <w:p w:rsidR="00A43A8D" w:rsidRPr="00854541" w:rsidRDefault="00A43A8D" w:rsidP="003444AB">
      <w:pPr>
        <w:numPr>
          <w:ilvl w:val="0"/>
          <w:numId w:val="45"/>
        </w:numPr>
        <w:ind w:left="360" w:firstLine="0"/>
        <w:textAlignment w:val="baseline"/>
        <w:rPr>
          <w:lang w:eastAsia="nl-NL"/>
        </w:rPr>
      </w:pPr>
      <w:r w:rsidRPr="00854541">
        <w:rPr>
          <w:shd w:val="clear" w:color="auto" w:fill="FFFFFF"/>
          <w:lang w:eastAsia="nl-NL"/>
        </w:rPr>
        <w:t>Kijkt met de leidster mee tijdens het verschonen</w:t>
      </w:r>
      <w:r w:rsidRPr="00854541">
        <w:rPr>
          <w:lang w:eastAsia="nl-NL"/>
        </w:rPr>
        <w:t> </w:t>
      </w:r>
    </w:p>
    <w:p w:rsidR="00A43A8D" w:rsidRPr="00854541" w:rsidRDefault="00A43A8D" w:rsidP="003444AB">
      <w:pPr>
        <w:numPr>
          <w:ilvl w:val="0"/>
          <w:numId w:val="46"/>
        </w:numPr>
        <w:ind w:left="360" w:firstLine="0"/>
        <w:textAlignment w:val="baseline"/>
        <w:rPr>
          <w:lang w:eastAsia="nl-NL"/>
        </w:rPr>
      </w:pPr>
      <w:r w:rsidRPr="00854541">
        <w:rPr>
          <w:shd w:val="clear" w:color="auto" w:fill="FFFFFF"/>
          <w:lang w:eastAsia="nl-NL"/>
        </w:rPr>
        <w:t>Activiteiten met de kinderen boekje lezen/ mee spelen / activiteiten aan tafel. </w:t>
      </w:r>
      <w:r w:rsidRPr="00854541">
        <w:rPr>
          <w:lang w:eastAsia="nl-NL"/>
        </w:rPr>
        <w:t> </w:t>
      </w:r>
    </w:p>
    <w:p w:rsidR="00A43A8D" w:rsidRPr="00854541" w:rsidRDefault="00A43A8D" w:rsidP="00A43A8D">
      <w:pPr>
        <w:textAlignment w:val="baseline"/>
        <w:rPr>
          <w:lang w:eastAsia="nl-NL"/>
        </w:rPr>
      </w:pPr>
      <w:r w:rsidRPr="00854541">
        <w:rPr>
          <w:lang w:eastAsia="nl-NL"/>
        </w:rPr>
        <w:t> </w:t>
      </w:r>
    </w:p>
    <w:p w:rsidR="00A43A8D" w:rsidRPr="00854541" w:rsidRDefault="00A43A8D" w:rsidP="00A43A8D">
      <w:pPr>
        <w:textAlignment w:val="baseline"/>
        <w:rPr>
          <w:lang w:eastAsia="nl-NL"/>
        </w:rPr>
      </w:pPr>
      <w:r w:rsidRPr="00854541">
        <w:rPr>
          <w:shd w:val="clear" w:color="auto" w:fill="FFFFFF"/>
          <w:lang w:eastAsia="nl-NL"/>
        </w:rPr>
        <w:t>Niveau 3. </w:t>
      </w:r>
      <w:r w:rsidRPr="00854541">
        <w:rPr>
          <w:lang w:eastAsia="nl-NL"/>
        </w:rPr>
        <w:t> </w:t>
      </w:r>
    </w:p>
    <w:p w:rsidR="00A43A8D" w:rsidRPr="00854541" w:rsidRDefault="00A43A8D" w:rsidP="00A43A8D">
      <w:pPr>
        <w:textAlignment w:val="baseline"/>
        <w:rPr>
          <w:lang w:eastAsia="nl-NL"/>
        </w:rPr>
      </w:pPr>
      <w:r w:rsidRPr="00854541">
        <w:rPr>
          <w:lang w:eastAsia="nl-NL"/>
        </w:rPr>
        <w:t> </w:t>
      </w:r>
    </w:p>
    <w:p w:rsidR="00A43A8D" w:rsidRPr="00854541" w:rsidRDefault="00A43A8D" w:rsidP="003444AB">
      <w:pPr>
        <w:numPr>
          <w:ilvl w:val="0"/>
          <w:numId w:val="47"/>
        </w:numPr>
        <w:ind w:left="360" w:firstLine="0"/>
        <w:textAlignment w:val="baseline"/>
        <w:rPr>
          <w:lang w:eastAsia="nl-NL"/>
        </w:rPr>
      </w:pPr>
      <w:r w:rsidRPr="00854541">
        <w:rPr>
          <w:shd w:val="clear" w:color="auto" w:fill="FFFFFF"/>
          <w:lang w:eastAsia="nl-NL"/>
        </w:rPr>
        <w:t>Huishoudelijke taken</w:t>
      </w:r>
      <w:r w:rsidRPr="00854541">
        <w:rPr>
          <w:lang w:eastAsia="nl-NL"/>
        </w:rPr>
        <w:t> </w:t>
      </w:r>
    </w:p>
    <w:p w:rsidR="00A43A8D" w:rsidRPr="00854541" w:rsidRDefault="00A43A8D" w:rsidP="003444AB">
      <w:pPr>
        <w:numPr>
          <w:ilvl w:val="0"/>
          <w:numId w:val="47"/>
        </w:numPr>
        <w:ind w:left="360" w:firstLine="0"/>
        <w:textAlignment w:val="baseline"/>
        <w:rPr>
          <w:lang w:eastAsia="nl-NL"/>
        </w:rPr>
      </w:pPr>
      <w:r w:rsidRPr="00854541">
        <w:rPr>
          <w:shd w:val="clear" w:color="auto" w:fill="FFFFFF"/>
          <w:lang w:eastAsia="nl-NL"/>
        </w:rPr>
        <w:t>Zelfstandig  met de kinderen opruimen/ lied zingen </w:t>
      </w:r>
      <w:r w:rsidRPr="00854541">
        <w:rPr>
          <w:lang w:eastAsia="nl-NL"/>
        </w:rPr>
        <w:t> </w:t>
      </w:r>
    </w:p>
    <w:p w:rsidR="00A43A8D" w:rsidRPr="00854541" w:rsidRDefault="00A43A8D" w:rsidP="003444AB">
      <w:pPr>
        <w:numPr>
          <w:ilvl w:val="0"/>
          <w:numId w:val="47"/>
        </w:numPr>
        <w:ind w:left="360" w:firstLine="0"/>
        <w:textAlignment w:val="baseline"/>
        <w:rPr>
          <w:lang w:eastAsia="nl-NL"/>
        </w:rPr>
      </w:pPr>
      <w:r w:rsidRPr="00854541">
        <w:rPr>
          <w:shd w:val="clear" w:color="auto" w:fill="FFFFFF"/>
          <w:lang w:eastAsia="nl-NL"/>
        </w:rPr>
        <w:t>Ondersteuning tijdens eetmomenten </w:t>
      </w:r>
      <w:r w:rsidRPr="00854541">
        <w:rPr>
          <w:lang w:eastAsia="nl-NL"/>
        </w:rPr>
        <w:t> </w:t>
      </w:r>
    </w:p>
    <w:p w:rsidR="00A43A8D" w:rsidRPr="00854541" w:rsidRDefault="00A43A8D" w:rsidP="003444AB">
      <w:pPr>
        <w:numPr>
          <w:ilvl w:val="0"/>
          <w:numId w:val="47"/>
        </w:numPr>
        <w:ind w:left="360" w:firstLine="0"/>
        <w:textAlignment w:val="baseline"/>
        <w:rPr>
          <w:lang w:eastAsia="nl-NL"/>
        </w:rPr>
      </w:pPr>
      <w:r w:rsidRPr="00854541">
        <w:rPr>
          <w:shd w:val="clear" w:color="auto" w:fill="FFFFFF"/>
          <w:lang w:eastAsia="nl-NL"/>
        </w:rPr>
        <w:t>Na de inwerk periode verschonen van de kinderen (toezicht)</w:t>
      </w:r>
      <w:r w:rsidRPr="00854541">
        <w:rPr>
          <w:lang w:eastAsia="nl-NL"/>
        </w:rPr>
        <w:t> </w:t>
      </w:r>
    </w:p>
    <w:p w:rsidR="00A43A8D" w:rsidRPr="00854541" w:rsidRDefault="00A43A8D" w:rsidP="003444AB">
      <w:pPr>
        <w:numPr>
          <w:ilvl w:val="0"/>
          <w:numId w:val="47"/>
        </w:numPr>
        <w:ind w:left="360" w:firstLine="0"/>
        <w:textAlignment w:val="baseline"/>
        <w:rPr>
          <w:lang w:eastAsia="nl-NL"/>
        </w:rPr>
      </w:pPr>
      <w:r w:rsidRPr="00854541">
        <w:rPr>
          <w:shd w:val="clear" w:color="auto" w:fill="FFFFFF"/>
          <w:lang w:eastAsia="nl-NL"/>
        </w:rPr>
        <w:t>Zelfstandig activiteiten ondernemen met de kinderen </w:t>
      </w:r>
      <w:r w:rsidRPr="00854541">
        <w:rPr>
          <w:lang w:eastAsia="nl-NL"/>
        </w:rPr>
        <w:t> </w:t>
      </w:r>
    </w:p>
    <w:p w:rsidR="00A43A8D" w:rsidRPr="00854541" w:rsidRDefault="00A43A8D" w:rsidP="003444AB">
      <w:pPr>
        <w:numPr>
          <w:ilvl w:val="0"/>
          <w:numId w:val="47"/>
        </w:numPr>
        <w:ind w:left="360" w:firstLine="0"/>
        <w:textAlignment w:val="baseline"/>
        <w:rPr>
          <w:lang w:eastAsia="nl-NL"/>
        </w:rPr>
      </w:pPr>
      <w:r w:rsidRPr="00854541">
        <w:rPr>
          <w:shd w:val="clear" w:color="auto" w:fill="FFFFFF"/>
          <w:lang w:eastAsia="nl-NL"/>
        </w:rPr>
        <w:t>Overleg met leidsters welke taken er uitgevoerd kunnen worden</w:t>
      </w:r>
      <w:r w:rsidRPr="00854541">
        <w:rPr>
          <w:lang w:eastAsia="nl-NL"/>
        </w:rPr>
        <w:t> </w:t>
      </w:r>
    </w:p>
    <w:p w:rsidR="00A43A8D" w:rsidRPr="00854541" w:rsidRDefault="00A43A8D" w:rsidP="003444AB">
      <w:pPr>
        <w:numPr>
          <w:ilvl w:val="0"/>
          <w:numId w:val="47"/>
        </w:numPr>
        <w:ind w:left="360" w:firstLine="0"/>
        <w:textAlignment w:val="baseline"/>
        <w:rPr>
          <w:lang w:eastAsia="nl-NL"/>
        </w:rPr>
      </w:pPr>
      <w:r w:rsidRPr="00854541">
        <w:rPr>
          <w:shd w:val="clear" w:color="auto" w:fill="FFFFFF"/>
          <w:lang w:eastAsia="nl-NL"/>
        </w:rPr>
        <w:t>Ziet wat er gedaan/opgepakt kan worden</w:t>
      </w:r>
      <w:r w:rsidRPr="00854541">
        <w:rPr>
          <w:lang w:eastAsia="nl-NL"/>
        </w:rPr>
        <w:t> </w:t>
      </w:r>
    </w:p>
    <w:p w:rsidR="00A43A8D" w:rsidRPr="00854541" w:rsidRDefault="00A43A8D" w:rsidP="003444AB">
      <w:pPr>
        <w:numPr>
          <w:ilvl w:val="0"/>
          <w:numId w:val="47"/>
        </w:numPr>
        <w:ind w:left="360" w:firstLine="0"/>
        <w:textAlignment w:val="baseline"/>
        <w:rPr>
          <w:lang w:eastAsia="nl-NL"/>
        </w:rPr>
      </w:pPr>
      <w:r w:rsidRPr="00854541">
        <w:rPr>
          <w:shd w:val="clear" w:color="auto" w:fill="FFFFFF"/>
          <w:lang w:eastAsia="nl-NL"/>
        </w:rPr>
        <w:t>Is tijdens overdrachten met ouders samen met een leidster aanwezig. </w:t>
      </w:r>
      <w:r w:rsidRPr="00854541">
        <w:rPr>
          <w:lang w:eastAsia="nl-NL"/>
        </w:rPr>
        <w:t> </w:t>
      </w:r>
    </w:p>
    <w:p w:rsidR="00A43A8D" w:rsidRPr="00854541" w:rsidRDefault="00A43A8D" w:rsidP="003444AB">
      <w:pPr>
        <w:numPr>
          <w:ilvl w:val="0"/>
          <w:numId w:val="47"/>
        </w:numPr>
        <w:ind w:left="360" w:firstLine="0"/>
        <w:textAlignment w:val="baseline"/>
        <w:rPr>
          <w:lang w:eastAsia="nl-NL"/>
        </w:rPr>
      </w:pPr>
      <w:r w:rsidRPr="00854541">
        <w:rPr>
          <w:shd w:val="clear" w:color="auto" w:fill="FFFFFF"/>
          <w:lang w:eastAsia="nl-NL"/>
        </w:rPr>
        <w:t>Kinderen meehelpen met naar bed toe brengen</w:t>
      </w:r>
      <w:r w:rsidRPr="00854541">
        <w:rPr>
          <w:lang w:eastAsia="nl-NL"/>
        </w:rPr>
        <w:t> </w:t>
      </w:r>
    </w:p>
    <w:p w:rsidR="00A43A8D" w:rsidRPr="00854541" w:rsidRDefault="00A43A8D" w:rsidP="00A43A8D">
      <w:pPr>
        <w:ind w:left="720"/>
        <w:textAlignment w:val="baseline"/>
        <w:rPr>
          <w:lang w:eastAsia="nl-NL"/>
        </w:rPr>
      </w:pPr>
      <w:r w:rsidRPr="00854541">
        <w:rPr>
          <w:lang w:eastAsia="nl-NL"/>
        </w:rPr>
        <w:t> </w:t>
      </w:r>
    </w:p>
    <w:p w:rsidR="00A43A8D" w:rsidRDefault="00A43A8D" w:rsidP="00A43A8D">
      <w:pPr>
        <w:textAlignment w:val="baseline"/>
        <w:rPr>
          <w:lang w:eastAsia="nl-NL"/>
        </w:rPr>
      </w:pPr>
      <w:r w:rsidRPr="00854541">
        <w:rPr>
          <w:lang w:eastAsia="nl-NL"/>
        </w:rPr>
        <w:t> </w:t>
      </w:r>
    </w:p>
    <w:p w:rsidR="004763CD" w:rsidRPr="00854541" w:rsidRDefault="004763CD" w:rsidP="00A43A8D">
      <w:pPr>
        <w:textAlignment w:val="baseline"/>
        <w:rPr>
          <w:lang w:eastAsia="nl-NL"/>
        </w:rPr>
      </w:pPr>
    </w:p>
    <w:p w:rsidR="00A43A8D" w:rsidRPr="00854541" w:rsidRDefault="00A43A8D" w:rsidP="00A43A8D">
      <w:pPr>
        <w:textAlignment w:val="baseline"/>
        <w:rPr>
          <w:lang w:eastAsia="nl-NL"/>
        </w:rPr>
      </w:pPr>
      <w:r w:rsidRPr="00854541">
        <w:rPr>
          <w:shd w:val="clear" w:color="auto" w:fill="FFFFFF"/>
          <w:lang w:eastAsia="nl-NL"/>
        </w:rPr>
        <w:lastRenderedPageBreak/>
        <w:t>Niveau 4. </w:t>
      </w:r>
      <w:r w:rsidRPr="00854541">
        <w:rPr>
          <w:lang w:eastAsia="nl-NL"/>
        </w:rPr>
        <w:t> </w:t>
      </w:r>
    </w:p>
    <w:p w:rsidR="00A43A8D" w:rsidRPr="00854541" w:rsidRDefault="00A43A8D" w:rsidP="00A43A8D">
      <w:pPr>
        <w:textAlignment w:val="baseline"/>
        <w:rPr>
          <w:lang w:eastAsia="nl-NL"/>
        </w:rPr>
      </w:pPr>
      <w:r w:rsidRPr="00854541">
        <w:rPr>
          <w:lang w:eastAsia="nl-NL"/>
        </w:rPr>
        <w:t> </w:t>
      </w:r>
    </w:p>
    <w:p w:rsidR="00A43A8D" w:rsidRPr="00854541" w:rsidRDefault="00A43A8D" w:rsidP="003444AB">
      <w:pPr>
        <w:numPr>
          <w:ilvl w:val="0"/>
          <w:numId w:val="48"/>
        </w:numPr>
        <w:ind w:left="360" w:firstLine="0"/>
        <w:textAlignment w:val="baseline"/>
        <w:rPr>
          <w:lang w:eastAsia="nl-NL"/>
        </w:rPr>
      </w:pPr>
      <w:r w:rsidRPr="00854541">
        <w:rPr>
          <w:shd w:val="clear" w:color="auto" w:fill="FFFFFF"/>
          <w:lang w:eastAsia="nl-NL"/>
        </w:rPr>
        <w:t>Huishoudelijke taken</w:t>
      </w:r>
      <w:r w:rsidRPr="00854541">
        <w:rPr>
          <w:lang w:eastAsia="nl-NL"/>
        </w:rPr>
        <w:t> </w:t>
      </w:r>
    </w:p>
    <w:p w:rsidR="00A43A8D" w:rsidRPr="00854541" w:rsidRDefault="00A43A8D" w:rsidP="003444AB">
      <w:pPr>
        <w:numPr>
          <w:ilvl w:val="0"/>
          <w:numId w:val="48"/>
        </w:numPr>
        <w:ind w:left="360" w:firstLine="0"/>
        <w:textAlignment w:val="baseline"/>
        <w:rPr>
          <w:lang w:eastAsia="nl-NL"/>
        </w:rPr>
      </w:pPr>
      <w:r w:rsidRPr="00854541">
        <w:rPr>
          <w:shd w:val="clear" w:color="auto" w:fill="FFFFFF"/>
          <w:lang w:eastAsia="nl-NL"/>
        </w:rPr>
        <w:t>Zelfstandig  met de kinderen opruimen/ lied zingen </w:t>
      </w:r>
      <w:r w:rsidRPr="00854541">
        <w:rPr>
          <w:lang w:eastAsia="nl-NL"/>
        </w:rPr>
        <w:t> </w:t>
      </w:r>
    </w:p>
    <w:p w:rsidR="00A43A8D" w:rsidRPr="00854541" w:rsidRDefault="00A43A8D" w:rsidP="003444AB">
      <w:pPr>
        <w:numPr>
          <w:ilvl w:val="0"/>
          <w:numId w:val="48"/>
        </w:numPr>
        <w:ind w:left="360" w:firstLine="0"/>
        <w:textAlignment w:val="baseline"/>
        <w:rPr>
          <w:lang w:eastAsia="nl-NL"/>
        </w:rPr>
      </w:pPr>
      <w:r w:rsidRPr="00854541">
        <w:rPr>
          <w:shd w:val="clear" w:color="auto" w:fill="FFFFFF"/>
          <w:lang w:eastAsia="nl-NL"/>
        </w:rPr>
        <w:t>Ondersteuning tijdens eetmomenten </w:t>
      </w:r>
      <w:r w:rsidRPr="00854541">
        <w:rPr>
          <w:lang w:eastAsia="nl-NL"/>
        </w:rPr>
        <w:t> </w:t>
      </w:r>
    </w:p>
    <w:p w:rsidR="00A43A8D" w:rsidRPr="00854541" w:rsidRDefault="00A43A8D" w:rsidP="003444AB">
      <w:pPr>
        <w:numPr>
          <w:ilvl w:val="0"/>
          <w:numId w:val="49"/>
        </w:numPr>
        <w:ind w:left="360" w:firstLine="0"/>
        <w:textAlignment w:val="baseline"/>
        <w:rPr>
          <w:lang w:eastAsia="nl-NL"/>
        </w:rPr>
      </w:pPr>
      <w:r w:rsidRPr="00854541">
        <w:rPr>
          <w:shd w:val="clear" w:color="auto" w:fill="FFFFFF"/>
          <w:lang w:eastAsia="nl-NL"/>
        </w:rPr>
        <w:t>Na de inwerk periode verschonen van de kinderen (toezicht)</w:t>
      </w:r>
      <w:r w:rsidRPr="00854541">
        <w:rPr>
          <w:lang w:eastAsia="nl-NL"/>
        </w:rPr>
        <w:t> </w:t>
      </w:r>
    </w:p>
    <w:p w:rsidR="00A43A8D" w:rsidRPr="00854541" w:rsidRDefault="00A43A8D" w:rsidP="003444AB">
      <w:pPr>
        <w:numPr>
          <w:ilvl w:val="0"/>
          <w:numId w:val="49"/>
        </w:numPr>
        <w:ind w:left="360" w:firstLine="0"/>
        <w:textAlignment w:val="baseline"/>
        <w:rPr>
          <w:lang w:eastAsia="nl-NL"/>
        </w:rPr>
      </w:pPr>
      <w:r w:rsidRPr="00854541">
        <w:rPr>
          <w:shd w:val="clear" w:color="auto" w:fill="FFFFFF"/>
          <w:lang w:eastAsia="nl-NL"/>
        </w:rPr>
        <w:t>Zelfstandig activiteiten ondernemen met de kinderen </w:t>
      </w:r>
      <w:r w:rsidRPr="00854541">
        <w:rPr>
          <w:lang w:eastAsia="nl-NL"/>
        </w:rPr>
        <w:t> </w:t>
      </w:r>
    </w:p>
    <w:p w:rsidR="00A43A8D" w:rsidRPr="00854541" w:rsidRDefault="00A43A8D" w:rsidP="003444AB">
      <w:pPr>
        <w:numPr>
          <w:ilvl w:val="0"/>
          <w:numId w:val="49"/>
        </w:numPr>
        <w:ind w:left="360" w:firstLine="0"/>
        <w:textAlignment w:val="baseline"/>
        <w:rPr>
          <w:lang w:eastAsia="nl-NL"/>
        </w:rPr>
      </w:pPr>
      <w:r w:rsidRPr="00854541">
        <w:rPr>
          <w:shd w:val="clear" w:color="auto" w:fill="FFFFFF"/>
          <w:lang w:eastAsia="nl-NL"/>
        </w:rPr>
        <w:t>Overleg met leidsters welke taken er uitgevoerd kunnen worden</w:t>
      </w:r>
      <w:r w:rsidRPr="00854541">
        <w:rPr>
          <w:lang w:eastAsia="nl-NL"/>
        </w:rPr>
        <w:t> </w:t>
      </w:r>
    </w:p>
    <w:p w:rsidR="00A43A8D" w:rsidRPr="00854541" w:rsidRDefault="00A43A8D" w:rsidP="003444AB">
      <w:pPr>
        <w:numPr>
          <w:ilvl w:val="0"/>
          <w:numId w:val="49"/>
        </w:numPr>
        <w:ind w:left="360" w:firstLine="0"/>
        <w:textAlignment w:val="baseline"/>
        <w:rPr>
          <w:lang w:eastAsia="nl-NL"/>
        </w:rPr>
      </w:pPr>
      <w:r w:rsidRPr="00854541">
        <w:rPr>
          <w:shd w:val="clear" w:color="auto" w:fill="FFFFFF"/>
          <w:lang w:eastAsia="nl-NL"/>
        </w:rPr>
        <w:t>Ziet wat er gedaan/opgepakt kan worden</w:t>
      </w:r>
      <w:r w:rsidRPr="00854541">
        <w:rPr>
          <w:lang w:eastAsia="nl-NL"/>
        </w:rPr>
        <w:t> </w:t>
      </w:r>
    </w:p>
    <w:p w:rsidR="00A43A8D" w:rsidRPr="00854541" w:rsidRDefault="00A43A8D" w:rsidP="003444AB">
      <w:pPr>
        <w:numPr>
          <w:ilvl w:val="0"/>
          <w:numId w:val="49"/>
        </w:numPr>
        <w:ind w:left="360" w:firstLine="0"/>
        <w:textAlignment w:val="baseline"/>
        <w:rPr>
          <w:lang w:eastAsia="nl-NL"/>
        </w:rPr>
      </w:pPr>
      <w:r w:rsidRPr="00854541">
        <w:rPr>
          <w:shd w:val="clear" w:color="auto" w:fill="FFFFFF"/>
          <w:lang w:eastAsia="nl-NL"/>
        </w:rPr>
        <w:t>Mag in het laatste leerjaar overdrachten met ouders doen (onder toezicht)</w:t>
      </w:r>
      <w:r w:rsidRPr="00854541">
        <w:rPr>
          <w:lang w:eastAsia="nl-NL"/>
        </w:rPr>
        <w:t> </w:t>
      </w:r>
    </w:p>
    <w:p w:rsidR="00A43A8D" w:rsidRPr="00854541" w:rsidRDefault="00A43A8D" w:rsidP="003444AB">
      <w:pPr>
        <w:numPr>
          <w:ilvl w:val="0"/>
          <w:numId w:val="49"/>
        </w:numPr>
        <w:ind w:left="360" w:firstLine="0"/>
        <w:textAlignment w:val="baseline"/>
        <w:rPr>
          <w:lang w:eastAsia="nl-NL"/>
        </w:rPr>
      </w:pPr>
      <w:r w:rsidRPr="00854541">
        <w:rPr>
          <w:shd w:val="clear" w:color="auto" w:fill="FFFFFF"/>
          <w:lang w:eastAsia="nl-NL"/>
        </w:rPr>
        <w:t>Kinderen naar bed brengen (onder toezicht)</w:t>
      </w:r>
      <w:r w:rsidRPr="00854541">
        <w:rPr>
          <w:lang w:eastAsia="nl-NL"/>
        </w:rPr>
        <w:t> </w:t>
      </w:r>
    </w:p>
    <w:p w:rsidR="00A43A8D" w:rsidRPr="00854541" w:rsidRDefault="00A43A8D" w:rsidP="003444AB">
      <w:pPr>
        <w:numPr>
          <w:ilvl w:val="0"/>
          <w:numId w:val="49"/>
        </w:numPr>
        <w:ind w:left="360" w:firstLine="0"/>
        <w:textAlignment w:val="baseline"/>
        <w:rPr>
          <w:lang w:eastAsia="nl-NL"/>
        </w:rPr>
      </w:pPr>
      <w:r w:rsidRPr="00854541">
        <w:rPr>
          <w:lang w:eastAsia="nl-NL"/>
        </w:rPr>
        <w:t>Brengt zelf ideeën in  </w:t>
      </w:r>
    </w:p>
    <w:p w:rsidR="00A43A8D" w:rsidRPr="00854541" w:rsidRDefault="00A43A8D" w:rsidP="003444AB">
      <w:pPr>
        <w:numPr>
          <w:ilvl w:val="0"/>
          <w:numId w:val="49"/>
        </w:numPr>
        <w:ind w:left="360" w:firstLine="0"/>
        <w:textAlignment w:val="baseline"/>
        <w:rPr>
          <w:lang w:eastAsia="nl-NL"/>
        </w:rPr>
      </w:pPr>
      <w:r w:rsidRPr="00854541">
        <w:rPr>
          <w:lang w:eastAsia="nl-NL"/>
        </w:rPr>
        <w:t>Onder indirect toezicht met de kinderen in de tuin  </w:t>
      </w:r>
    </w:p>
    <w:p w:rsidR="00A43A8D" w:rsidRPr="004763CD" w:rsidRDefault="00A43A8D" w:rsidP="004763CD">
      <w:pPr>
        <w:textAlignment w:val="baseline"/>
        <w:rPr>
          <w:lang w:eastAsia="nl-NL"/>
        </w:rPr>
      </w:pPr>
      <w:r w:rsidRPr="00854541">
        <w:rPr>
          <w:lang w:eastAsia="nl-NL"/>
        </w:rPr>
        <w:t> </w:t>
      </w:r>
    </w:p>
    <w:p w:rsidR="00995709" w:rsidRPr="0086618B" w:rsidRDefault="00995709" w:rsidP="006D625E">
      <w:pPr>
        <w:pStyle w:val="Geenafstand"/>
        <w:rPr>
          <w:b/>
          <w:lang w:val="nl-BE"/>
        </w:rPr>
      </w:pPr>
      <w:r w:rsidRPr="0086618B">
        <w:rPr>
          <w:b/>
          <w:lang w:val="nl-BE"/>
        </w:rPr>
        <w:t>Opleidingsplan:</w:t>
      </w:r>
    </w:p>
    <w:p w:rsidR="00120BDA" w:rsidRPr="0086618B" w:rsidRDefault="00995709" w:rsidP="006D625E">
      <w:pPr>
        <w:pStyle w:val="Geenafstand"/>
        <w:rPr>
          <w:lang w:val="nl-BE"/>
        </w:rPr>
      </w:pPr>
      <w:r w:rsidRPr="0086618B">
        <w:rPr>
          <w:lang w:val="nl-BE"/>
        </w:rPr>
        <w:t xml:space="preserve">Binnen </w:t>
      </w:r>
      <w:r w:rsidR="001A3422">
        <w:rPr>
          <w:lang w:val="nl-BE"/>
        </w:rPr>
        <w:t>Kinderopvang UPP</w:t>
      </w:r>
      <w:r w:rsidR="00E07884">
        <w:rPr>
          <w:lang w:val="nl-BE"/>
        </w:rPr>
        <w:t xml:space="preserve"> </w:t>
      </w:r>
      <w:r w:rsidR="00120BDA" w:rsidRPr="0086618B">
        <w:rPr>
          <w:lang w:val="nl-BE"/>
        </w:rPr>
        <w:t>wordt er altijd aan</w:t>
      </w:r>
      <w:r w:rsidRPr="0086618B">
        <w:rPr>
          <w:lang w:val="nl-BE"/>
        </w:rPr>
        <w:t xml:space="preserve"> </w:t>
      </w:r>
      <w:r w:rsidR="00120BDA" w:rsidRPr="0086618B">
        <w:rPr>
          <w:lang w:val="nl-BE"/>
        </w:rPr>
        <w:t xml:space="preserve">de </w:t>
      </w:r>
      <w:r w:rsidRPr="0086618B">
        <w:rPr>
          <w:lang w:val="nl-BE"/>
        </w:rPr>
        <w:t>ontwikkeling van de</w:t>
      </w:r>
      <w:r w:rsidR="000334DA" w:rsidRPr="0086618B">
        <w:rPr>
          <w:lang w:val="nl-BE"/>
        </w:rPr>
        <w:t xml:space="preserve"> pedagogisch medewerkers </w:t>
      </w:r>
      <w:r w:rsidR="00120BDA" w:rsidRPr="0086618B">
        <w:rPr>
          <w:lang w:val="nl-BE"/>
        </w:rPr>
        <w:t>gewerkt</w:t>
      </w:r>
      <w:r w:rsidRPr="0086618B">
        <w:rPr>
          <w:lang w:val="nl-BE"/>
        </w:rPr>
        <w:t>.</w:t>
      </w:r>
      <w:r w:rsidR="00120BDA" w:rsidRPr="0086618B">
        <w:rPr>
          <w:lang w:val="nl-BE"/>
        </w:rPr>
        <w:t xml:space="preserve"> </w:t>
      </w:r>
      <w:r w:rsidR="007455EA">
        <w:rPr>
          <w:lang w:val="nl-BE"/>
        </w:rPr>
        <w:t xml:space="preserve">Het opleidingsplan in de lijn om aan onze ontwikkelingen te werken. </w:t>
      </w:r>
      <w:r w:rsidR="00120BDA" w:rsidRPr="0086618B">
        <w:rPr>
          <w:lang w:val="nl-BE"/>
        </w:rPr>
        <w:t xml:space="preserve">Wij als leidsters leren elke dag, hierdoor staan </w:t>
      </w:r>
      <w:r w:rsidR="00481D68" w:rsidRPr="0086618B">
        <w:rPr>
          <w:lang w:val="nl-BE"/>
        </w:rPr>
        <w:t xml:space="preserve">we nooit stil. </w:t>
      </w:r>
      <w:r w:rsidR="0025273F">
        <w:rPr>
          <w:lang w:val="nl-BE"/>
        </w:rPr>
        <w:t>Vanaf 1 januari 2019 worden de leidsters gecoacht door Cynthia Boegem</w:t>
      </w:r>
      <w:r w:rsidR="00854541">
        <w:rPr>
          <w:lang w:val="nl-BE"/>
        </w:rPr>
        <w:t xml:space="preserve"> en </w:t>
      </w:r>
      <w:r w:rsidR="003B345A">
        <w:rPr>
          <w:lang w:val="nl-BE"/>
        </w:rPr>
        <w:t>IKK support</w:t>
      </w:r>
      <w:r w:rsidR="0025273F">
        <w:rPr>
          <w:lang w:val="nl-BE"/>
        </w:rPr>
        <w:t xml:space="preserve">, er wordt gewerkt met leerdoelen. </w:t>
      </w:r>
      <w:r w:rsidR="00481D68" w:rsidRPr="0086618B">
        <w:rPr>
          <w:lang w:val="nl-BE"/>
        </w:rPr>
        <w:t xml:space="preserve">Tijdens het team overleg wordt het functioneren op de groep besproken, er wordt met elkaar gekeken waar we </w:t>
      </w:r>
      <w:r w:rsidR="004256DC" w:rsidRPr="0086618B">
        <w:rPr>
          <w:lang w:val="nl-BE"/>
        </w:rPr>
        <w:t xml:space="preserve">de werkzaamheden </w:t>
      </w:r>
      <w:r w:rsidR="00481D68" w:rsidRPr="0086618B">
        <w:rPr>
          <w:lang w:val="nl-BE"/>
        </w:rPr>
        <w:t>kunnen optimaliseren en-of</w:t>
      </w:r>
      <w:r w:rsidR="004256DC" w:rsidRPr="0086618B">
        <w:rPr>
          <w:lang w:val="nl-BE"/>
        </w:rPr>
        <w:t xml:space="preserve"> verbeteren. </w:t>
      </w:r>
    </w:p>
    <w:p w:rsidR="00F66199" w:rsidRPr="0086618B" w:rsidRDefault="00120BDA" w:rsidP="006D625E">
      <w:pPr>
        <w:pStyle w:val="Geenafstand"/>
        <w:rPr>
          <w:lang w:val="nl-BE"/>
        </w:rPr>
      </w:pPr>
      <w:r w:rsidRPr="0086618B">
        <w:rPr>
          <w:lang w:val="nl-BE"/>
        </w:rPr>
        <w:t>Jaarlijks worden er functioneringsges</w:t>
      </w:r>
      <w:r w:rsidR="004256DC" w:rsidRPr="0086618B">
        <w:rPr>
          <w:lang w:val="nl-BE"/>
        </w:rPr>
        <w:t>prekken gevoerd, hierin wordt</w:t>
      </w:r>
      <w:r w:rsidRPr="0086618B">
        <w:rPr>
          <w:lang w:val="nl-BE"/>
        </w:rPr>
        <w:t xml:space="preserve"> besproken welke doelen de</w:t>
      </w:r>
      <w:r w:rsidR="004256DC" w:rsidRPr="0086618B">
        <w:rPr>
          <w:lang w:val="nl-BE"/>
        </w:rPr>
        <w:t xml:space="preserve"> leidster wil behalen, hoe daaraan</w:t>
      </w:r>
      <w:r w:rsidRPr="0086618B">
        <w:rPr>
          <w:lang w:val="nl-BE"/>
        </w:rPr>
        <w:t xml:space="preserve"> gewerkt kan worden en wat zij daar voor nodig heeft </w:t>
      </w:r>
      <w:r w:rsidR="004256DC" w:rsidRPr="0086618B">
        <w:rPr>
          <w:lang w:val="nl-BE"/>
        </w:rPr>
        <w:t xml:space="preserve">in de vorm </w:t>
      </w:r>
      <w:r w:rsidRPr="0086618B">
        <w:rPr>
          <w:lang w:val="nl-BE"/>
        </w:rPr>
        <w:t>van ondersteuning of cursussen.</w:t>
      </w:r>
    </w:p>
    <w:p w:rsidR="0058766C" w:rsidRPr="0086618B" w:rsidRDefault="00CA6927" w:rsidP="006D625E">
      <w:pPr>
        <w:pStyle w:val="Geenafstand"/>
        <w:rPr>
          <w:lang w:val="nl-BE"/>
        </w:rPr>
      </w:pPr>
      <w:r w:rsidRPr="0086618B">
        <w:rPr>
          <w:lang w:val="nl-BE"/>
        </w:rPr>
        <w:t>De oudercommissie wordt betrokken bij het opleiding</w:t>
      </w:r>
      <w:r w:rsidR="00102E3B">
        <w:rPr>
          <w:lang w:val="nl-BE"/>
        </w:rPr>
        <w:t xml:space="preserve">splan, het plan is op de groep in te zien. Ouders kunnen aan de leidsters naar het document vragen. Deze ligt op het kantoor ter inzage. </w:t>
      </w:r>
      <w:r w:rsidR="003B345A">
        <w:rPr>
          <w:lang w:val="nl-BE"/>
        </w:rPr>
        <w:t xml:space="preserve"> </w:t>
      </w:r>
    </w:p>
    <w:p w:rsidR="00995709" w:rsidRPr="00E37D56" w:rsidRDefault="00995709" w:rsidP="006D625E">
      <w:pPr>
        <w:pStyle w:val="Geenafstand"/>
        <w:rPr>
          <w:lang w:val="nl-NL"/>
        </w:rPr>
      </w:pPr>
    </w:p>
    <w:p w:rsidR="006D625E" w:rsidRPr="00E37D56" w:rsidRDefault="006D625E" w:rsidP="006D625E">
      <w:pPr>
        <w:pStyle w:val="Geenafstand"/>
        <w:rPr>
          <w:b/>
          <w:lang w:val="nl-NL"/>
        </w:rPr>
      </w:pPr>
      <w:r w:rsidRPr="00E37D56">
        <w:rPr>
          <w:b/>
          <w:lang w:val="nl-NL"/>
        </w:rPr>
        <w:t xml:space="preserve">Controle maatregelen: </w:t>
      </w:r>
    </w:p>
    <w:p w:rsidR="006D625E" w:rsidRPr="00E37D56" w:rsidRDefault="006D625E" w:rsidP="006D625E">
      <w:pPr>
        <w:pStyle w:val="Geenafstand"/>
        <w:rPr>
          <w:lang w:val="nl-NL"/>
        </w:rPr>
      </w:pPr>
      <w:r w:rsidRPr="00E37D56">
        <w:rPr>
          <w:lang w:val="nl-NL"/>
        </w:rPr>
        <w:t xml:space="preserve">Binnen het kinderdagverblijf is er voldoende controle doordat er regelmatig onverwachts een leidinggevende, andere collega’s en of ouders (breng – ophaalmomenten) binnen kunnen lopen.  </w:t>
      </w:r>
    </w:p>
    <w:p w:rsidR="006D625E" w:rsidRPr="00E37D56" w:rsidRDefault="006D625E" w:rsidP="006D625E">
      <w:pPr>
        <w:pStyle w:val="Geenafstand"/>
        <w:rPr>
          <w:lang w:val="nl-NL"/>
        </w:rPr>
      </w:pPr>
    </w:p>
    <w:p w:rsidR="006D625E" w:rsidRPr="00E37D56" w:rsidRDefault="006D625E" w:rsidP="006D625E">
      <w:pPr>
        <w:pStyle w:val="Geenafstand"/>
        <w:rPr>
          <w:b/>
          <w:lang w:val="nl-NL"/>
        </w:rPr>
      </w:pPr>
      <w:r w:rsidRPr="00E37D56">
        <w:rPr>
          <w:b/>
          <w:lang w:val="nl-NL"/>
        </w:rPr>
        <w:t xml:space="preserve">Indeling ruimtes: </w:t>
      </w:r>
    </w:p>
    <w:p w:rsidR="006D625E" w:rsidRPr="00E37D56" w:rsidRDefault="007E56E4" w:rsidP="006D625E">
      <w:pPr>
        <w:pStyle w:val="Geenafstand"/>
        <w:rPr>
          <w:lang w:val="nl-NL"/>
        </w:rPr>
      </w:pPr>
      <w:r>
        <w:rPr>
          <w:lang w:val="nl-NL"/>
        </w:rPr>
        <w:t>De ouders komen via de hal van de Pip</w:t>
      </w:r>
      <w:r w:rsidR="006D625E" w:rsidRPr="00E37D56">
        <w:rPr>
          <w:lang w:val="nl-NL"/>
        </w:rPr>
        <w:t>groep binnen. De twee dagopvang groepen zijn verbonden door een keuken, we</w:t>
      </w:r>
      <w:r>
        <w:rPr>
          <w:lang w:val="nl-NL"/>
        </w:rPr>
        <w:t>lke tevens de toegang tot de Woezel</w:t>
      </w:r>
      <w:r w:rsidR="006D625E" w:rsidRPr="00E37D56">
        <w:rPr>
          <w:lang w:val="nl-NL"/>
        </w:rPr>
        <w:t>groep geeft.</w:t>
      </w:r>
      <w:r>
        <w:rPr>
          <w:lang w:val="nl-NL"/>
        </w:rPr>
        <w:t xml:space="preserve"> Elk kind heeft zijn of haar eigen vakje waar de spullen ingelegd kunnen worden. </w:t>
      </w:r>
    </w:p>
    <w:p w:rsidR="006D625E" w:rsidRPr="00E37D56" w:rsidRDefault="007E56E4" w:rsidP="006D625E">
      <w:pPr>
        <w:pStyle w:val="Geenafstand"/>
        <w:rPr>
          <w:lang w:val="nl-NL"/>
        </w:rPr>
      </w:pPr>
      <w:r>
        <w:rPr>
          <w:lang w:val="nl-NL"/>
        </w:rPr>
        <w:t xml:space="preserve">Op de Woezelgroep is een verschoonhal gecreëerd. In de hal is er zicht op de Woezelgroep en de leidsters hebben op elkaar zicht. Wanneer er op de Pipgroep wordt gewerkt zijn er altijd meerdere leidsters aanwezig, bij verschoningen kunnen zij elkaar opvangen. </w:t>
      </w:r>
    </w:p>
    <w:p w:rsidR="006D625E" w:rsidRPr="00E37D56" w:rsidRDefault="006D625E" w:rsidP="006D625E">
      <w:pPr>
        <w:pStyle w:val="Geenafstand"/>
        <w:rPr>
          <w:lang w:val="nl-NL"/>
        </w:rPr>
      </w:pPr>
      <w:r w:rsidRPr="00E37D56">
        <w:rPr>
          <w:lang w:val="nl-NL"/>
        </w:rPr>
        <w:t>De slaaprui</w:t>
      </w:r>
      <w:r w:rsidR="007E56E4">
        <w:rPr>
          <w:lang w:val="nl-NL"/>
        </w:rPr>
        <w:t>mte komt in de hal uit</w:t>
      </w:r>
      <w:r w:rsidRPr="00E37D56">
        <w:rPr>
          <w:lang w:val="nl-NL"/>
        </w:rPr>
        <w:t xml:space="preserve">, waardoor de leidsters van de twee groepen elkaars lokaal regelmatig doorkruisen. In de muur tussen de twee groepen zitten twee grote deuren. Door deze open verbinding kun je elkaar zien en horen.  </w:t>
      </w:r>
    </w:p>
    <w:p w:rsidR="006D625E" w:rsidRDefault="006D625E" w:rsidP="006D625E">
      <w:pPr>
        <w:pStyle w:val="Geenafstand"/>
        <w:rPr>
          <w:lang w:val="nl-NL"/>
        </w:rPr>
      </w:pPr>
    </w:p>
    <w:p w:rsidR="004763CD" w:rsidRPr="00E37D56" w:rsidRDefault="004763CD" w:rsidP="006D625E">
      <w:pPr>
        <w:pStyle w:val="Geenafstand"/>
        <w:rPr>
          <w:lang w:val="nl-NL"/>
        </w:rPr>
      </w:pPr>
    </w:p>
    <w:p w:rsidR="006D625E" w:rsidRPr="00E37D56" w:rsidRDefault="006D625E" w:rsidP="006D625E">
      <w:pPr>
        <w:pStyle w:val="Geenafstand"/>
        <w:rPr>
          <w:b/>
          <w:lang w:val="nl-NL"/>
        </w:rPr>
      </w:pPr>
      <w:r w:rsidRPr="00E37D56">
        <w:rPr>
          <w:b/>
          <w:lang w:val="nl-NL"/>
        </w:rPr>
        <w:lastRenderedPageBreak/>
        <w:t xml:space="preserve">Camera toezicht:  </w:t>
      </w:r>
    </w:p>
    <w:p w:rsidR="006D625E" w:rsidRPr="00E37D56" w:rsidRDefault="006D625E" w:rsidP="006D625E">
      <w:pPr>
        <w:pStyle w:val="Geenafstand"/>
        <w:rPr>
          <w:lang w:val="nl-NL"/>
        </w:rPr>
      </w:pPr>
      <w:r w:rsidRPr="00E37D56">
        <w:rPr>
          <w:lang w:val="nl-NL"/>
        </w:rPr>
        <w:t>In de slaapkamer hangt een camera, deze camera staat altijd aan als de slaapkamer in gebruik i</w:t>
      </w:r>
      <w:r w:rsidR="00102E3B">
        <w:rPr>
          <w:lang w:val="nl-NL"/>
        </w:rPr>
        <w:t>s. Het doel van de camera was is in</w:t>
      </w:r>
      <w:r w:rsidRPr="00E37D56">
        <w:rPr>
          <w:lang w:val="nl-NL"/>
        </w:rPr>
        <w:t xml:space="preserve"> eerste instantie om toezicht te houden op de kinderen tijdens het slaapmoment. Alle leidsters kunnen dus op de monitor zien wat er in de slaapruimte gebeurd. </w:t>
      </w:r>
    </w:p>
    <w:p w:rsidR="005808EC" w:rsidRPr="00E37D56" w:rsidRDefault="005808EC" w:rsidP="006D625E">
      <w:pPr>
        <w:pStyle w:val="Geenafstand"/>
        <w:rPr>
          <w:lang w:val="nl-NL"/>
        </w:rPr>
      </w:pPr>
    </w:p>
    <w:p w:rsidR="006D625E" w:rsidRPr="00E37D56" w:rsidRDefault="006D625E" w:rsidP="006D625E">
      <w:pPr>
        <w:pStyle w:val="Geenafstand"/>
        <w:rPr>
          <w:b/>
          <w:lang w:val="nl-NL"/>
        </w:rPr>
      </w:pPr>
      <w:r w:rsidRPr="00E37D56">
        <w:rPr>
          <w:b/>
          <w:lang w:val="nl-NL"/>
        </w:rPr>
        <w:t xml:space="preserve">Centrale toegangspoort: </w:t>
      </w:r>
    </w:p>
    <w:p w:rsidR="006D625E" w:rsidRPr="00E37D56" w:rsidRDefault="006D625E" w:rsidP="006D625E">
      <w:pPr>
        <w:pStyle w:val="Geenafstand"/>
        <w:rPr>
          <w:lang w:val="nl-NL"/>
        </w:rPr>
      </w:pPr>
      <w:r w:rsidRPr="00E37D56">
        <w:rPr>
          <w:lang w:val="nl-NL"/>
        </w:rPr>
        <w:t xml:space="preserve">Om toegang tot het kinderdagverblijf te krijgen moet men zich melden via de intercom die in het steegje hangt. Via een camera kunnen de leidsters zien wie er aan de poort staat. Er is ook een afspraak dat als ouders niet zelf hun kind kunnen ophalen, ze van te voren moeten aangeven wie het kind dan wel komt halen. Het kind wordt nooit zonder toestemming van ouder(s) aan iemand anders dan de ouders meegegeven. </w:t>
      </w:r>
    </w:p>
    <w:p w:rsidR="007A506F" w:rsidRDefault="007A506F" w:rsidP="006D625E">
      <w:pPr>
        <w:pStyle w:val="Geenafstand"/>
        <w:rPr>
          <w:b/>
          <w:lang w:val="nl-NL"/>
        </w:rPr>
      </w:pPr>
    </w:p>
    <w:p w:rsidR="006D625E" w:rsidRPr="00E37D56" w:rsidRDefault="006D625E" w:rsidP="006D625E">
      <w:pPr>
        <w:pStyle w:val="Geenafstand"/>
        <w:rPr>
          <w:b/>
          <w:lang w:val="nl-NL"/>
        </w:rPr>
      </w:pPr>
      <w:r w:rsidRPr="00E37D56">
        <w:rPr>
          <w:b/>
          <w:lang w:val="nl-NL"/>
        </w:rPr>
        <w:t xml:space="preserve">Uitstapjes: </w:t>
      </w:r>
    </w:p>
    <w:p w:rsidR="006D625E" w:rsidRPr="00E37D56" w:rsidRDefault="006D625E" w:rsidP="006D625E">
      <w:pPr>
        <w:pStyle w:val="Geenafstand"/>
        <w:rPr>
          <w:lang w:val="nl-NL"/>
        </w:rPr>
      </w:pPr>
      <w:r w:rsidRPr="00E37D56">
        <w:rPr>
          <w:lang w:val="nl-NL"/>
        </w:rPr>
        <w:t xml:space="preserve">Tijdens uitstapjes gaan medewerkers bij voorkeur met minimaal twee leidsters op pad. Als de medewerker alleen met een aantal kinderen een uitstapje gaat ondernemen, dan is dit in een omgeving waar voldoende sociale controle aanwezig is door andere mensen.  </w:t>
      </w:r>
    </w:p>
    <w:p w:rsidR="004D20D3" w:rsidRPr="003074E0" w:rsidRDefault="004D20D3" w:rsidP="008A66FC">
      <w:pPr>
        <w:jc w:val="both"/>
      </w:pPr>
    </w:p>
    <w:p w:rsidR="002B2F50" w:rsidRDefault="000D444B" w:rsidP="000D444B">
      <w:pPr>
        <w:pStyle w:val="Kop2"/>
        <w:numPr>
          <w:ilvl w:val="0"/>
          <w:numId w:val="0"/>
        </w:numPr>
        <w:ind w:left="576" w:hanging="576"/>
      </w:pPr>
      <w:bookmarkStart w:id="129" w:name="_Toc406328888"/>
      <w:bookmarkStart w:id="130" w:name="_Toc506654312"/>
      <w:bookmarkStart w:id="131" w:name="_Toc318361847"/>
      <w:bookmarkStart w:id="132" w:name="_Toc318362777"/>
      <w:bookmarkStart w:id="133" w:name="_Toc318362823"/>
      <w:bookmarkStart w:id="134" w:name="_Toc318363199"/>
      <w:r w:rsidRPr="007A506F">
        <w:t xml:space="preserve">5.10 </w:t>
      </w:r>
      <w:r w:rsidR="002B2F50" w:rsidRPr="007A506F">
        <w:t>De achterwacht</w:t>
      </w:r>
      <w:bookmarkEnd w:id="129"/>
      <w:bookmarkEnd w:id="130"/>
    </w:p>
    <w:p w:rsidR="007A506F" w:rsidRDefault="007A506F" w:rsidP="007A506F">
      <w:pPr>
        <w:rPr>
          <w:lang w:eastAsia="zh-CN"/>
        </w:rPr>
      </w:pPr>
      <w:r w:rsidRPr="007A506F">
        <w:rPr>
          <w:lang w:eastAsia="zh-CN"/>
        </w:rPr>
        <w:t>De achterw</w:t>
      </w:r>
      <w:r w:rsidR="00102E3B">
        <w:rPr>
          <w:lang w:eastAsia="zh-CN"/>
        </w:rPr>
        <w:t xml:space="preserve">acht van Kinderopvang UPP zijn 2 personen </w:t>
      </w:r>
      <w:r w:rsidRPr="007A506F">
        <w:rPr>
          <w:lang w:eastAsia="zh-CN"/>
        </w:rPr>
        <w:t xml:space="preserve">met een achtergrond in het onderwijs. </w:t>
      </w:r>
      <w:r w:rsidR="000F39B8">
        <w:rPr>
          <w:lang w:eastAsia="zh-CN"/>
        </w:rPr>
        <w:t>Meerdere teamleden wonen in de buurt, i</w:t>
      </w:r>
      <w:r w:rsidRPr="007A506F">
        <w:rPr>
          <w:lang w:eastAsia="zh-CN"/>
        </w:rPr>
        <w:t>n eerste instantie worden eigen personeelsleden gebeld die de dag niet werkzaa</w:t>
      </w:r>
      <w:r w:rsidR="000F39B8">
        <w:rPr>
          <w:lang w:eastAsia="zh-CN"/>
        </w:rPr>
        <w:t>m zijn.</w:t>
      </w:r>
      <w:r w:rsidRPr="007A506F">
        <w:rPr>
          <w:lang w:eastAsia="zh-CN"/>
        </w:rPr>
        <w:t xml:space="preserve"> Op het moment dat er iets met een kind gebeurt, en medisch handelen nodig is (denk hierbij aan een bezoek aan de dokter of huisartsenpost) kan personeel of de achterwacht opgeroepen worden. De leiding heeft met deze personen de afspraak dat zij zo snel mogelijk op het kinderdag</w:t>
      </w:r>
      <w:r w:rsidR="000F39B8">
        <w:rPr>
          <w:lang w:eastAsia="zh-CN"/>
        </w:rPr>
        <w:t>verblijf aanwezig kunnen zijn</w:t>
      </w:r>
      <w:r w:rsidR="000F39B8" w:rsidRPr="004763CD">
        <w:rPr>
          <w:lang w:eastAsia="zh-CN"/>
        </w:rPr>
        <w:t>.</w:t>
      </w:r>
      <w:r w:rsidR="00854541" w:rsidRPr="004763CD">
        <w:rPr>
          <w:lang w:eastAsia="zh-CN"/>
        </w:rPr>
        <w:t xml:space="preserve"> De gegevens hangen in de keuken in de deur.</w:t>
      </w:r>
      <w:r w:rsidRPr="004763CD">
        <w:rPr>
          <w:lang w:eastAsia="zh-CN"/>
        </w:rPr>
        <w:t xml:space="preserve"> </w:t>
      </w:r>
      <w:r w:rsidRPr="007A506F">
        <w:rPr>
          <w:lang w:eastAsia="zh-CN"/>
        </w:rPr>
        <w:t>De achterwacht gaat met het kind naar de dokter of huisartsenpost. De leiding blijft bij de groep achter en informeert de ouders. Namen en telefoonnummers van de ouders/verzorgers zijn op de groepen aanwezig.</w:t>
      </w:r>
    </w:p>
    <w:p w:rsidR="00E04077" w:rsidRDefault="00E04077" w:rsidP="007A506F">
      <w:pPr>
        <w:rPr>
          <w:lang w:eastAsia="zh-CN"/>
        </w:rPr>
      </w:pPr>
    </w:p>
    <w:p w:rsidR="00E04077" w:rsidRPr="007A506F" w:rsidRDefault="00E04077" w:rsidP="007A506F">
      <w:pPr>
        <w:rPr>
          <w:lang w:eastAsia="zh-CN"/>
        </w:rPr>
      </w:pPr>
    </w:p>
    <w:p w:rsidR="00AA563B" w:rsidRPr="000D444B" w:rsidRDefault="00AA593A" w:rsidP="000D444B">
      <w:pPr>
        <w:pStyle w:val="Kop1"/>
        <w:numPr>
          <w:ilvl w:val="0"/>
          <w:numId w:val="0"/>
        </w:numPr>
        <w:ind w:left="432" w:hanging="432"/>
      </w:pPr>
      <w:bookmarkStart w:id="135" w:name="_Toc381543318"/>
      <w:bookmarkStart w:id="136" w:name="_Toc506654313"/>
      <w:r w:rsidRPr="000D444B">
        <w:t>H</w:t>
      </w:r>
      <w:r w:rsidR="005F1EF5" w:rsidRPr="000D444B">
        <w:t>oofdstuk</w:t>
      </w:r>
      <w:r w:rsidR="005E4D4C" w:rsidRPr="000D444B">
        <w:t xml:space="preserve"> </w:t>
      </w:r>
      <w:r w:rsidR="00051C0A" w:rsidRPr="000D444B">
        <w:t>6</w:t>
      </w:r>
      <w:r w:rsidR="005E4D4C" w:rsidRPr="000D444B">
        <w:t>:</w:t>
      </w:r>
      <w:r w:rsidR="00F37A8B" w:rsidRPr="000D444B">
        <w:t xml:space="preserve"> </w:t>
      </w:r>
      <w:r w:rsidR="00AA563B" w:rsidRPr="000D444B">
        <w:t>Contacten en samenwerking met ouder(s)</w:t>
      </w:r>
      <w:bookmarkEnd w:id="131"/>
      <w:bookmarkEnd w:id="132"/>
      <w:bookmarkEnd w:id="133"/>
      <w:bookmarkEnd w:id="134"/>
      <w:bookmarkEnd w:id="135"/>
      <w:bookmarkEnd w:id="136"/>
    </w:p>
    <w:p w:rsidR="00051C0A" w:rsidRPr="003074E0" w:rsidRDefault="00051C0A" w:rsidP="008A66FC">
      <w:pPr>
        <w:jc w:val="both"/>
      </w:pPr>
    </w:p>
    <w:p w:rsidR="00AA563B" w:rsidRPr="000D444B" w:rsidRDefault="000D444B" w:rsidP="000D444B">
      <w:pPr>
        <w:pStyle w:val="Kop2"/>
        <w:numPr>
          <w:ilvl w:val="0"/>
          <w:numId w:val="0"/>
        </w:numPr>
        <w:ind w:left="576" w:hanging="576"/>
      </w:pPr>
      <w:bookmarkStart w:id="137" w:name="_Toc318361848"/>
      <w:bookmarkStart w:id="138" w:name="_Toc318362778"/>
      <w:bookmarkStart w:id="139" w:name="_Toc318362824"/>
      <w:bookmarkStart w:id="140" w:name="_Toc318363200"/>
      <w:bookmarkStart w:id="141" w:name="_Toc381543319"/>
      <w:bookmarkStart w:id="142" w:name="_Toc506654314"/>
      <w:r w:rsidRPr="000D444B">
        <w:t xml:space="preserve">6.1 </w:t>
      </w:r>
      <w:r w:rsidR="00051C0A" w:rsidRPr="000D444B">
        <w:t>Contacten met ouder(s)</w:t>
      </w:r>
      <w:bookmarkEnd w:id="137"/>
      <w:bookmarkEnd w:id="138"/>
      <w:bookmarkEnd w:id="139"/>
      <w:bookmarkEnd w:id="140"/>
      <w:bookmarkEnd w:id="141"/>
      <w:bookmarkEnd w:id="142"/>
    </w:p>
    <w:p w:rsidR="00AA563B" w:rsidRPr="003074E0" w:rsidRDefault="00AA563B" w:rsidP="008A66FC">
      <w:pPr>
        <w:jc w:val="both"/>
      </w:pPr>
      <w:r w:rsidRPr="003074E0">
        <w:t>Het contact met ouder(s)/verzorger(s) en de leidsters is zeer gevarieerd</w:t>
      </w:r>
      <w:r w:rsidR="00F37A8B" w:rsidRPr="003074E0">
        <w:t>. Dit</w:t>
      </w:r>
      <w:r w:rsidRPr="003074E0">
        <w:t xml:space="preserve"> verschilt van het haal- en brengcontact tot het helpen bij activiteiten, bestuurlijke functies enzovoort. Het contact tussen beiden vinden wij zeer belangrijk. Hiermee </w:t>
      </w:r>
      <w:r w:rsidR="00F37A8B" w:rsidRPr="003074E0">
        <w:t>wordt een</w:t>
      </w:r>
      <w:r w:rsidRPr="003074E0">
        <w:t xml:space="preserve"> goede vertrouwensband op</w:t>
      </w:r>
      <w:r w:rsidR="00F37A8B" w:rsidRPr="003074E0">
        <w:t>gebouwd</w:t>
      </w:r>
      <w:r w:rsidRPr="003074E0">
        <w:t>, waardoor het</w:t>
      </w:r>
      <w:r w:rsidR="00F37A8B" w:rsidRPr="003074E0">
        <w:t xml:space="preserve"> voor de ouder(s)</w:t>
      </w:r>
      <w:r w:rsidRPr="003074E0">
        <w:t xml:space="preserve"> makkelijker is om vragen te stellen aan de leidsters </w:t>
      </w:r>
      <w:r w:rsidR="00F37A8B" w:rsidRPr="003074E0">
        <w:t>en</w:t>
      </w:r>
      <w:r w:rsidRPr="003074E0">
        <w:t xml:space="preserve"> andersom.</w:t>
      </w:r>
    </w:p>
    <w:p w:rsidR="00AA563B" w:rsidRPr="003074E0" w:rsidRDefault="00AA563B" w:rsidP="008A66FC">
      <w:pPr>
        <w:jc w:val="both"/>
      </w:pPr>
    </w:p>
    <w:p w:rsidR="00AA563B" w:rsidRPr="000D444B" w:rsidRDefault="000D444B" w:rsidP="000D444B">
      <w:pPr>
        <w:pStyle w:val="Kop2"/>
        <w:numPr>
          <w:ilvl w:val="0"/>
          <w:numId w:val="0"/>
        </w:numPr>
        <w:ind w:left="576" w:hanging="576"/>
      </w:pPr>
      <w:bookmarkStart w:id="143" w:name="_Toc318361849"/>
      <w:bookmarkStart w:id="144" w:name="_Toc318362779"/>
      <w:bookmarkStart w:id="145" w:name="_Toc318362825"/>
      <w:bookmarkStart w:id="146" w:name="_Toc318363201"/>
      <w:bookmarkStart w:id="147" w:name="_Toc381543320"/>
      <w:bookmarkStart w:id="148" w:name="_Toc506654315"/>
      <w:r w:rsidRPr="000D444B">
        <w:t xml:space="preserve">6.2 </w:t>
      </w:r>
      <w:r w:rsidR="00AA563B" w:rsidRPr="000D444B">
        <w:t>Informatie uitwisselen en afstemming van het kind</w:t>
      </w:r>
      <w:bookmarkEnd w:id="143"/>
      <w:bookmarkEnd w:id="144"/>
      <w:bookmarkEnd w:id="145"/>
      <w:bookmarkEnd w:id="146"/>
      <w:bookmarkEnd w:id="147"/>
      <w:bookmarkEnd w:id="148"/>
    </w:p>
    <w:p w:rsidR="0058766C" w:rsidRDefault="00AA563B" w:rsidP="00481D68">
      <w:pPr>
        <w:jc w:val="both"/>
      </w:pPr>
      <w:r w:rsidRPr="003074E0">
        <w:t xml:space="preserve">Tijdens het brengen en halen wisselen de leidsters en ouders informatie uit. </w:t>
      </w:r>
      <w:r w:rsidR="00D01FAB" w:rsidRPr="003074E0">
        <w:t xml:space="preserve">Ook worden de </w:t>
      </w:r>
      <w:r w:rsidR="00704757" w:rsidRPr="003074E0">
        <w:t xml:space="preserve">ouder(s)/verzorger(s) op de hoogte worden gesteld van de ontwikkeling </w:t>
      </w:r>
      <w:r w:rsidR="00D01FAB" w:rsidRPr="003074E0">
        <w:t>van</w:t>
      </w:r>
      <w:r w:rsidR="00704757" w:rsidRPr="003074E0">
        <w:t xml:space="preserve"> hun </w:t>
      </w:r>
      <w:r w:rsidR="00D01FAB" w:rsidRPr="003074E0">
        <w:t>kind op het kinderdagverblijf</w:t>
      </w:r>
      <w:r w:rsidR="00704757" w:rsidRPr="003074E0">
        <w:t xml:space="preserve">. Na afloop van de ochtend of middag is er gelegenheid voor de </w:t>
      </w:r>
      <w:r w:rsidR="00704757" w:rsidRPr="003074E0">
        <w:lastRenderedPageBreak/>
        <w:t>ouder(s)/verzorger(s) om vragen te stellen</w:t>
      </w:r>
      <w:r w:rsidR="00F37A8B" w:rsidRPr="003074E0">
        <w:t>. Dit</w:t>
      </w:r>
      <w:r w:rsidR="00704757" w:rsidRPr="003074E0">
        <w:t xml:space="preserve"> kan gaan over zindelijkheidstraining, taalontwikkeling of eventuele problemen thuis.</w:t>
      </w:r>
    </w:p>
    <w:p w:rsidR="00481D68" w:rsidRPr="00481D68" w:rsidRDefault="00481D68" w:rsidP="00481D68">
      <w:pPr>
        <w:jc w:val="both"/>
      </w:pPr>
    </w:p>
    <w:p w:rsidR="00C539BD" w:rsidRPr="0086618B" w:rsidRDefault="000D444B" w:rsidP="000D444B">
      <w:pPr>
        <w:pStyle w:val="Kop2"/>
        <w:numPr>
          <w:ilvl w:val="0"/>
          <w:numId w:val="0"/>
        </w:numPr>
        <w:ind w:left="576" w:hanging="576"/>
      </w:pPr>
      <w:bookmarkStart w:id="149" w:name="_Toc506654316"/>
      <w:r w:rsidRPr="0086618B">
        <w:t xml:space="preserve">6.3 </w:t>
      </w:r>
      <w:r w:rsidR="00C539BD" w:rsidRPr="0086618B">
        <w:t>Mentorschap</w:t>
      </w:r>
      <w:bookmarkEnd w:id="149"/>
      <w:r w:rsidR="00C539BD" w:rsidRPr="0086618B">
        <w:t xml:space="preserve"> </w:t>
      </w:r>
    </w:p>
    <w:p w:rsidR="00C539BD" w:rsidRPr="0086618B" w:rsidRDefault="00BD00EA" w:rsidP="00840BA4">
      <w:r>
        <w:t xml:space="preserve">Bij </w:t>
      </w:r>
      <w:r w:rsidR="001A3422">
        <w:t>Kinderopvang UPP</w:t>
      </w:r>
      <w:r w:rsidR="00E07884">
        <w:t xml:space="preserve"> </w:t>
      </w:r>
      <w:r>
        <w:t xml:space="preserve">heeft elk kind een mentor. </w:t>
      </w:r>
      <w:r w:rsidR="00C539BD" w:rsidRPr="0086618B">
        <w:rPr>
          <w:lang w:eastAsia="nl-NL"/>
        </w:rPr>
        <w:t>De mentor is een pedagogisch medewerker die werkt op de groep van het kind. De mentor is het aanspreekpunt voor de ouders om de ontwikkeling en het welbevinden van het kind te bespreken. In de buitenschoolse opvang is de mentor ook het aanspreekpunt voor het kind. Eventueel vervult de mentor ook een rol in het contact met andere professionals (met toestemming van de ouders).</w:t>
      </w:r>
    </w:p>
    <w:p w:rsidR="00840BA4" w:rsidRPr="0086618B" w:rsidRDefault="00840BA4" w:rsidP="005A3630">
      <w:pPr>
        <w:pStyle w:val="Geenafstand"/>
        <w:rPr>
          <w:lang w:val="nl-NL" w:eastAsia="nl-NL"/>
        </w:rPr>
      </w:pPr>
    </w:p>
    <w:p w:rsidR="00BD00EA" w:rsidRDefault="00C539BD" w:rsidP="00BD00EA">
      <w:r w:rsidRPr="0086618B">
        <w:rPr>
          <w:lang w:eastAsia="nl-NL"/>
        </w:rPr>
        <w:t xml:space="preserve">Op de </w:t>
      </w:r>
      <w:r w:rsidR="005A3630" w:rsidRPr="0086618B">
        <w:rPr>
          <w:lang w:eastAsia="nl-NL"/>
        </w:rPr>
        <w:t>dagopv</w:t>
      </w:r>
      <w:r w:rsidR="00840BA4" w:rsidRPr="0086618B">
        <w:rPr>
          <w:lang w:eastAsia="nl-NL"/>
        </w:rPr>
        <w:t>ang wordt er gewerkt met de</w:t>
      </w:r>
      <w:r w:rsidR="005A3630" w:rsidRPr="0086618B">
        <w:rPr>
          <w:lang w:eastAsia="nl-NL"/>
        </w:rPr>
        <w:t xml:space="preserve"> KIJ</w:t>
      </w:r>
      <w:r w:rsidRPr="0086618B">
        <w:rPr>
          <w:lang w:eastAsia="nl-NL"/>
        </w:rPr>
        <w:t>K</w:t>
      </w:r>
      <w:r w:rsidR="00DE185A" w:rsidRPr="0086618B">
        <w:rPr>
          <w:lang w:eastAsia="nl-NL"/>
        </w:rPr>
        <w:t>!</w:t>
      </w:r>
      <w:r w:rsidRPr="0086618B">
        <w:rPr>
          <w:lang w:eastAsia="nl-NL"/>
        </w:rPr>
        <w:t xml:space="preserve"> registratie</w:t>
      </w:r>
      <w:r w:rsidR="005A3630" w:rsidRPr="0086618B">
        <w:rPr>
          <w:lang w:eastAsia="nl-NL"/>
        </w:rPr>
        <w:t>.</w:t>
      </w:r>
      <w:r w:rsidR="004256DC" w:rsidRPr="0086618B">
        <w:rPr>
          <w:lang w:eastAsia="nl-NL"/>
        </w:rPr>
        <w:t xml:space="preserve"> De leidster die</w:t>
      </w:r>
      <w:r w:rsidR="00840BA4" w:rsidRPr="0086618B">
        <w:rPr>
          <w:lang w:eastAsia="nl-NL"/>
        </w:rPr>
        <w:t xml:space="preserve"> de KIJK</w:t>
      </w:r>
      <w:r w:rsidR="00DE185A" w:rsidRPr="0086618B">
        <w:rPr>
          <w:lang w:eastAsia="nl-NL"/>
        </w:rPr>
        <w:t>!</w:t>
      </w:r>
      <w:r w:rsidR="004256DC" w:rsidRPr="0086618B">
        <w:rPr>
          <w:lang w:eastAsia="nl-NL"/>
        </w:rPr>
        <w:t xml:space="preserve"> Registratie invult is ook de mentor van het kind. Deze</w:t>
      </w:r>
      <w:r w:rsidR="00673091" w:rsidRPr="0086618B">
        <w:rPr>
          <w:lang w:eastAsia="nl-NL"/>
        </w:rPr>
        <w:t xml:space="preserve"> leidster </w:t>
      </w:r>
      <w:r w:rsidR="00BD00EA">
        <w:t xml:space="preserve">ziet het kind het meest en zal de ontwikkeling en het welbevinden van het kind gedurende de gehele opvangperiode volgen en dit met de ouder(s) bespreken. </w:t>
      </w:r>
    </w:p>
    <w:p w:rsidR="00BD00EA" w:rsidRPr="00B7007D" w:rsidRDefault="00BD00EA" w:rsidP="00BD00EA">
      <w:r>
        <w:t xml:space="preserve">De mentor van het kind zal de ouder(s) uitnodigen voor een oudergesprek om de ontwikkeling van het kind te bespreken. Natuurlijk zal de leidster de ouder(s) eerder uitnodigen voor een gesprek als er bijzonderheden zijn. De ouder(s) kunnen ook altijd zelf een gesprek aanvragen als er zaken zijn waarvan zij denken dat deze belangrijk zijn om het kind zo goed mogelijk te begeleiden. </w:t>
      </w:r>
    </w:p>
    <w:p w:rsidR="00B74F65" w:rsidRPr="0086618B" w:rsidRDefault="00B74F65" w:rsidP="005A3630">
      <w:pPr>
        <w:pStyle w:val="Geenafstand"/>
        <w:rPr>
          <w:lang w:val="nl-NL" w:eastAsia="nl-NL"/>
        </w:rPr>
      </w:pPr>
    </w:p>
    <w:p w:rsidR="002A13E0" w:rsidRPr="0086618B" w:rsidRDefault="00B74F65" w:rsidP="002A13E0">
      <w:pPr>
        <w:pStyle w:val="Geenafstand"/>
        <w:rPr>
          <w:lang w:val="nl-NL" w:eastAsia="nl-NL"/>
        </w:rPr>
      </w:pPr>
      <w:r w:rsidRPr="0086618B">
        <w:rPr>
          <w:lang w:val="nl-NL" w:eastAsia="nl-NL"/>
        </w:rPr>
        <w:t>Bij de BSO is er</w:t>
      </w:r>
      <w:r w:rsidR="00673091" w:rsidRPr="0086618B">
        <w:rPr>
          <w:lang w:val="nl-NL" w:eastAsia="nl-NL"/>
        </w:rPr>
        <w:t xml:space="preserve"> een mentor voor de</w:t>
      </w:r>
      <w:r w:rsidR="002A13E0" w:rsidRPr="0086618B">
        <w:rPr>
          <w:lang w:val="nl-NL" w:eastAsia="nl-NL"/>
        </w:rPr>
        <w:t xml:space="preserve"> kinderen met een vast contract en een mentor voor de kinderen met een flex contract.</w:t>
      </w:r>
      <w:r w:rsidR="00673091" w:rsidRPr="0086618B">
        <w:rPr>
          <w:lang w:val="nl-NL" w:eastAsia="nl-NL"/>
        </w:rPr>
        <w:t xml:space="preserve"> Ouders worden ingelich</w:t>
      </w:r>
      <w:r w:rsidRPr="0086618B">
        <w:rPr>
          <w:lang w:val="nl-NL" w:eastAsia="nl-NL"/>
        </w:rPr>
        <w:t>t over de mentor, de kinderen kunne</w:t>
      </w:r>
      <w:r w:rsidR="005F1035">
        <w:rPr>
          <w:lang w:val="nl-NL" w:eastAsia="nl-NL"/>
        </w:rPr>
        <w:t>n op de groep op de muur in ballonnen hun mentor zien</w:t>
      </w:r>
      <w:r w:rsidRPr="0086618B">
        <w:rPr>
          <w:lang w:val="nl-NL" w:eastAsia="nl-NL"/>
        </w:rPr>
        <w:t xml:space="preserve">. </w:t>
      </w:r>
      <w:r w:rsidR="002A13E0" w:rsidRPr="00F61D94">
        <w:rPr>
          <w:lang w:val="nl-NL"/>
        </w:rPr>
        <w:t>De mentor vertelt zelf aan de kinderen wie de mentor van het kind is en wat het mentorschap inhoud. De koppeling van kind – mentor</w:t>
      </w:r>
      <w:r w:rsidR="00BC5EE0" w:rsidRPr="00F61D94">
        <w:rPr>
          <w:lang w:val="nl-NL"/>
        </w:rPr>
        <w:t xml:space="preserve"> is zichtbaar aanwezig op de BSO</w:t>
      </w:r>
      <w:r w:rsidR="002A13E0" w:rsidRPr="00F61D94">
        <w:rPr>
          <w:lang w:val="nl-NL"/>
        </w:rPr>
        <w:t xml:space="preserve"> groep. </w:t>
      </w:r>
    </w:p>
    <w:p w:rsidR="005A3630" w:rsidRPr="0086618B" w:rsidRDefault="00DE185A" w:rsidP="005A3630">
      <w:pPr>
        <w:pStyle w:val="Geenafstand"/>
        <w:rPr>
          <w:lang w:val="nl-NL" w:eastAsia="nl-NL"/>
        </w:rPr>
      </w:pPr>
      <w:r w:rsidRPr="0086618B">
        <w:rPr>
          <w:lang w:val="nl-NL" w:eastAsia="nl-NL"/>
        </w:rPr>
        <w:t xml:space="preserve">Wij hebben hiervoor gekozen zodat het voor het kind vertrouwd is, de mentor kan actie ondernemen wanneer dit nodig is. </w:t>
      </w:r>
    </w:p>
    <w:p w:rsidR="005A3630" w:rsidRPr="0030412F" w:rsidRDefault="00AC1B84" w:rsidP="0030412F">
      <w:pPr>
        <w:pStyle w:val="Geenafstand"/>
        <w:rPr>
          <w:lang w:val="nl-NL" w:eastAsia="nl-NL"/>
        </w:rPr>
      </w:pPr>
      <w:r w:rsidRPr="0086618B">
        <w:rPr>
          <w:lang w:val="nl-NL" w:eastAsia="nl-NL"/>
        </w:rPr>
        <w:t>Nieuwe klanten worden tijdens het intake gesprek op de hoogt</w:t>
      </w:r>
      <w:r w:rsidR="005F1035">
        <w:rPr>
          <w:lang w:val="nl-NL" w:eastAsia="nl-NL"/>
        </w:rPr>
        <w:t>e gebracht van het mentorschap.</w:t>
      </w:r>
    </w:p>
    <w:p w:rsidR="00E04077" w:rsidRPr="003074E0" w:rsidRDefault="00E04077" w:rsidP="008A66FC">
      <w:pPr>
        <w:jc w:val="both"/>
      </w:pPr>
    </w:p>
    <w:p w:rsidR="00704757" w:rsidRPr="000D444B" w:rsidRDefault="000D444B" w:rsidP="000D444B">
      <w:pPr>
        <w:pStyle w:val="Kop2"/>
        <w:numPr>
          <w:ilvl w:val="0"/>
          <w:numId w:val="0"/>
        </w:numPr>
        <w:ind w:left="576" w:hanging="576"/>
      </w:pPr>
      <w:bookmarkStart w:id="150" w:name="_Toc318361850"/>
      <w:bookmarkStart w:id="151" w:name="_Toc318362780"/>
      <w:bookmarkStart w:id="152" w:name="_Toc318362826"/>
      <w:bookmarkStart w:id="153" w:name="_Toc318363202"/>
      <w:bookmarkStart w:id="154" w:name="_Toc381543321"/>
      <w:bookmarkStart w:id="155" w:name="_Toc506654317"/>
      <w:r w:rsidRPr="000D444B">
        <w:t xml:space="preserve">6.4 </w:t>
      </w:r>
      <w:r w:rsidR="00704757" w:rsidRPr="000D444B">
        <w:t>Informatie over opvallen</w:t>
      </w:r>
      <w:r w:rsidR="00F37A8B" w:rsidRPr="000D444B">
        <w:t>d</w:t>
      </w:r>
      <w:r w:rsidR="00704757" w:rsidRPr="000D444B">
        <w:t xml:space="preserve"> gedrag</w:t>
      </w:r>
      <w:bookmarkEnd w:id="150"/>
      <w:bookmarkEnd w:id="151"/>
      <w:bookmarkEnd w:id="152"/>
      <w:bookmarkEnd w:id="153"/>
      <w:bookmarkEnd w:id="154"/>
      <w:bookmarkEnd w:id="155"/>
    </w:p>
    <w:p w:rsidR="00704757" w:rsidRPr="003074E0" w:rsidRDefault="00704757" w:rsidP="008A66FC">
      <w:pPr>
        <w:jc w:val="both"/>
      </w:pPr>
      <w:r w:rsidRPr="003074E0">
        <w:t>Wanneer de leidsters “opvallend”</w:t>
      </w:r>
      <w:r w:rsidR="005808EC" w:rsidRPr="003074E0">
        <w:t xml:space="preserve"> </w:t>
      </w:r>
      <w:r w:rsidRPr="003074E0">
        <w:t xml:space="preserve">gedrag signaleren bij één van de </w:t>
      </w:r>
      <w:r w:rsidR="00D01FAB" w:rsidRPr="003074E0">
        <w:t>kinderen</w:t>
      </w:r>
      <w:r w:rsidRPr="003074E0">
        <w:t>, overleggen zij dit eerst met elkaar en nemen</w:t>
      </w:r>
      <w:r w:rsidR="00F37A8B" w:rsidRPr="003074E0">
        <w:t xml:space="preserve"> zij</w:t>
      </w:r>
      <w:r w:rsidRPr="003074E0">
        <w:t xml:space="preserve"> daarna contact op met de ouder(s)/verzorger(s)</w:t>
      </w:r>
      <w:r w:rsidR="00F37A8B" w:rsidRPr="003074E0">
        <w:t>. N</w:t>
      </w:r>
      <w:r w:rsidRPr="003074E0">
        <w:t>aar aanleiding van dit gesprek wordt er besloten of er iets moet worden ondernomen.</w:t>
      </w:r>
    </w:p>
    <w:p w:rsidR="00704757" w:rsidRPr="003074E0" w:rsidRDefault="00704757" w:rsidP="008A66FC">
      <w:pPr>
        <w:jc w:val="both"/>
      </w:pPr>
      <w:r w:rsidRPr="003074E0">
        <w:t xml:space="preserve">Het doorverwijzen naar </w:t>
      </w:r>
      <w:r w:rsidR="00F37A8B" w:rsidRPr="003074E0">
        <w:t>de verantwoordelijke</w:t>
      </w:r>
      <w:r w:rsidRPr="003074E0">
        <w:t xml:space="preserve"> instantie gebeurt alleen met toestemming van de ouder(s)/verzorger(s).</w:t>
      </w:r>
    </w:p>
    <w:p w:rsidR="00704757" w:rsidRPr="003074E0" w:rsidRDefault="00704757" w:rsidP="008A66FC">
      <w:pPr>
        <w:jc w:val="both"/>
      </w:pPr>
    </w:p>
    <w:p w:rsidR="00704757" w:rsidRPr="000D444B" w:rsidRDefault="000D444B" w:rsidP="000D444B">
      <w:pPr>
        <w:pStyle w:val="Kop2"/>
        <w:numPr>
          <w:ilvl w:val="0"/>
          <w:numId w:val="0"/>
        </w:numPr>
        <w:ind w:left="576" w:hanging="576"/>
      </w:pPr>
      <w:bookmarkStart w:id="156" w:name="_Toc318361851"/>
      <w:bookmarkStart w:id="157" w:name="_Toc318362781"/>
      <w:bookmarkStart w:id="158" w:name="_Toc318362827"/>
      <w:bookmarkStart w:id="159" w:name="_Toc318363203"/>
      <w:bookmarkStart w:id="160" w:name="_Toc381543322"/>
      <w:bookmarkStart w:id="161" w:name="_Toc506654318"/>
      <w:r w:rsidRPr="000D444B">
        <w:t xml:space="preserve">6.5 </w:t>
      </w:r>
      <w:r w:rsidR="00704757" w:rsidRPr="000D444B">
        <w:t>Privacy</w:t>
      </w:r>
      <w:bookmarkEnd w:id="156"/>
      <w:bookmarkEnd w:id="157"/>
      <w:bookmarkEnd w:id="158"/>
      <w:bookmarkEnd w:id="159"/>
      <w:bookmarkEnd w:id="160"/>
      <w:bookmarkEnd w:id="161"/>
    </w:p>
    <w:p w:rsidR="00704757" w:rsidRPr="003074E0" w:rsidRDefault="0025273F" w:rsidP="008A66FC">
      <w:pPr>
        <w:jc w:val="both"/>
      </w:pPr>
      <w:r>
        <w:t xml:space="preserve">Kinderopvang UPP werkt met het AVG privacy beleid. Ouders tekenen bij intake dat zij akkoord gaan met het beleid. </w:t>
      </w:r>
      <w:r w:rsidR="00D01FAB" w:rsidRPr="003074E0">
        <w:t>De gegevens van de kinderen blijven op het kinderdagverblijf en zijn alle</w:t>
      </w:r>
      <w:r w:rsidR="00F37A8B" w:rsidRPr="003074E0">
        <w:t>e</w:t>
      </w:r>
      <w:r w:rsidR="00D01FAB" w:rsidRPr="003074E0">
        <w:t>n voor de leidsters toegankelijk</w:t>
      </w:r>
      <w:r w:rsidR="00704757" w:rsidRPr="003074E0">
        <w:t>. We praten met de ouder(s)/</w:t>
      </w:r>
      <w:r w:rsidR="00B22868" w:rsidRPr="003074E0">
        <w:t>verzorger</w:t>
      </w:r>
      <w:r w:rsidR="00704757" w:rsidRPr="003074E0">
        <w:t xml:space="preserve">(s) niet over </w:t>
      </w:r>
      <w:r w:rsidR="00B22868" w:rsidRPr="003074E0">
        <w:t>kind</w:t>
      </w:r>
      <w:r w:rsidR="00F37A8B" w:rsidRPr="003074E0">
        <w:t xml:space="preserve"> van andere ouders</w:t>
      </w:r>
      <w:r w:rsidR="00B22868" w:rsidRPr="003074E0">
        <w:t>.</w:t>
      </w:r>
      <w:r w:rsidR="008359E8" w:rsidRPr="003074E0">
        <w:t xml:space="preserve"> De informatie die leidsters verkrijgen blijft dus strikt geheim. Slechts in bepaalde wettelijke geregelde gevallen, zoals het melden van kindermishandeling, zullen de leidsters vertrouwelijke informatie doorgeven aan de betreffende instantie. </w:t>
      </w:r>
    </w:p>
    <w:p w:rsidR="00704757" w:rsidRPr="003074E0" w:rsidRDefault="00704757" w:rsidP="008A66FC">
      <w:pPr>
        <w:jc w:val="both"/>
      </w:pPr>
      <w:r w:rsidRPr="003074E0">
        <w:t xml:space="preserve">De leidsters </w:t>
      </w:r>
      <w:r w:rsidR="008359E8" w:rsidRPr="003074E0">
        <w:t>respecteren</w:t>
      </w:r>
      <w:r w:rsidRPr="003074E0">
        <w:t xml:space="preserve"> ieders leefwijze</w:t>
      </w:r>
      <w:r w:rsidR="008359E8" w:rsidRPr="003074E0">
        <w:t>, cultuur</w:t>
      </w:r>
      <w:r w:rsidRPr="003074E0">
        <w:t xml:space="preserve"> en </w:t>
      </w:r>
      <w:r w:rsidR="00B22868" w:rsidRPr="003074E0">
        <w:t>religie</w:t>
      </w:r>
      <w:r w:rsidRPr="003074E0">
        <w:t xml:space="preserve"> en </w:t>
      </w:r>
      <w:r w:rsidR="008359E8" w:rsidRPr="003074E0">
        <w:t xml:space="preserve">zij </w:t>
      </w:r>
      <w:r w:rsidRPr="003074E0">
        <w:t>handelen hier ook naar.</w:t>
      </w:r>
    </w:p>
    <w:p w:rsidR="00F5482D" w:rsidRPr="003074E0" w:rsidRDefault="00F5482D" w:rsidP="008A66FC">
      <w:pPr>
        <w:jc w:val="both"/>
        <w:outlineLvl w:val="0"/>
        <w:rPr>
          <w:b/>
        </w:rPr>
      </w:pPr>
      <w:bookmarkStart w:id="162" w:name="_Toc318361852"/>
      <w:bookmarkStart w:id="163" w:name="_Toc318362782"/>
      <w:bookmarkStart w:id="164" w:name="_Toc318362828"/>
      <w:bookmarkStart w:id="165" w:name="_Toc318363204"/>
    </w:p>
    <w:p w:rsidR="00704757" w:rsidRPr="000D444B" w:rsidRDefault="000D444B" w:rsidP="000D444B">
      <w:pPr>
        <w:pStyle w:val="Kop2"/>
        <w:numPr>
          <w:ilvl w:val="0"/>
          <w:numId w:val="0"/>
        </w:numPr>
        <w:ind w:left="576" w:hanging="576"/>
      </w:pPr>
      <w:bookmarkStart w:id="166" w:name="_Toc381543323"/>
      <w:bookmarkStart w:id="167" w:name="_Toc506654319"/>
      <w:r w:rsidRPr="000D444B">
        <w:t xml:space="preserve">6.6 </w:t>
      </w:r>
      <w:r w:rsidR="00704757" w:rsidRPr="000D444B">
        <w:t>Ouderparticipatie</w:t>
      </w:r>
      <w:bookmarkEnd w:id="162"/>
      <w:bookmarkEnd w:id="163"/>
      <w:bookmarkEnd w:id="164"/>
      <w:bookmarkEnd w:id="165"/>
      <w:bookmarkEnd w:id="166"/>
      <w:bookmarkEnd w:id="167"/>
    </w:p>
    <w:p w:rsidR="00704757" w:rsidRPr="003074E0" w:rsidRDefault="00704757" w:rsidP="008A66FC">
      <w:pPr>
        <w:jc w:val="both"/>
      </w:pPr>
      <w:r w:rsidRPr="003074E0">
        <w:t xml:space="preserve">Ouder(s)/verzorger(s) worden op verschillende wijze betrokken bij </w:t>
      </w:r>
      <w:r w:rsidR="00B22868" w:rsidRPr="003074E0">
        <w:t>het kinderdagverblijf</w:t>
      </w:r>
      <w:r w:rsidR="005D324B" w:rsidRPr="003074E0">
        <w:t>.</w:t>
      </w:r>
    </w:p>
    <w:p w:rsidR="005D324B" w:rsidRPr="003074E0" w:rsidRDefault="00B22868" w:rsidP="008A66FC">
      <w:pPr>
        <w:jc w:val="both"/>
      </w:pPr>
      <w:r w:rsidRPr="003074E0">
        <w:t xml:space="preserve">Zij kunnen deel nemen in de oudercommissie en meedenken over </w:t>
      </w:r>
      <w:r w:rsidR="008359E8" w:rsidRPr="003074E0">
        <w:t>besluiten en handelingen die betrekking hebben op</w:t>
      </w:r>
      <w:r w:rsidRPr="003074E0">
        <w:t xml:space="preserve"> het kinderdagverblijf. </w:t>
      </w:r>
      <w:r w:rsidR="005D324B" w:rsidRPr="003074E0">
        <w:t xml:space="preserve">De oudercommissie </w:t>
      </w:r>
      <w:r w:rsidR="00EE5A9E" w:rsidRPr="003074E0">
        <w:t>houdt</w:t>
      </w:r>
      <w:r w:rsidR="005D324B" w:rsidRPr="003074E0">
        <w:t xml:space="preserve"> zich bezig met de kwaliteit en</w:t>
      </w:r>
      <w:r w:rsidR="008359E8" w:rsidRPr="003074E0">
        <w:t xml:space="preserve"> het beleid</w:t>
      </w:r>
      <w:r w:rsidR="005D324B" w:rsidRPr="003074E0">
        <w:t xml:space="preserve"> van </w:t>
      </w:r>
      <w:r w:rsidR="00E07884">
        <w:t>Kinderopvang UPP</w:t>
      </w:r>
      <w:r w:rsidR="001A530E" w:rsidRPr="003074E0">
        <w:t>.</w:t>
      </w:r>
      <w:r w:rsidR="008359E8" w:rsidRPr="003074E0">
        <w:t xml:space="preserve"> De oudercommissie heeft een toezichthoudende functie. </w:t>
      </w:r>
      <w:r w:rsidR="005D324B" w:rsidRPr="003074E0">
        <w:t xml:space="preserve">Zij zien er op toe dat alles wordt nagestreefd waar het </w:t>
      </w:r>
      <w:r w:rsidR="00F16CCA" w:rsidRPr="003074E0">
        <w:t>kinderdagverblijf</w:t>
      </w:r>
      <w:r w:rsidR="008359E8" w:rsidRPr="003074E0">
        <w:t>,</w:t>
      </w:r>
      <w:r w:rsidR="00F16CCA" w:rsidRPr="003074E0">
        <w:t xml:space="preserve"> en de </w:t>
      </w:r>
      <w:r w:rsidR="000D220B" w:rsidRPr="003074E0">
        <w:t>BSO</w:t>
      </w:r>
      <w:r w:rsidR="005D324B" w:rsidRPr="003074E0">
        <w:t xml:space="preserve"> voor staa</w:t>
      </w:r>
      <w:r w:rsidR="008359E8" w:rsidRPr="003074E0">
        <w:t>n,</w:t>
      </w:r>
      <w:r w:rsidR="005D324B" w:rsidRPr="003074E0">
        <w:t xml:space="preserve"> en d</w:t>
      </w:r>
      <w:r w:rsidR="008359E8" w:rsidRPr="003074E0">
        <w:t>at aan de eisen van</w:t>
      </w:r>
      <w:r w:rsidR="005D324B" w:rsidRPr="003074E0">
        <w:t xml:space="preserve"> de wet </w:t>
      </w:r>
      <w:r w:rsidR="008359E8" w:rsidRPr="003074E0">
        <w:t>op</w:t>
      </w:r>
      <w:r w:rsidR="005D324B" w:rsidRPr="003074E0">
        <w:t xml:space="preserve"> de kinderopvang </w:t>
      </w:r>
      <w:r w:rsidR="008359E8" w:rsidRPr="003074E0">
        <w:t>wordt voldaan</w:t>
      </w:r>
      <w:r w:rsidR="00D97A4A" w:rsidRPr="003074E0">
        <w:t>.</w:t>
      </w:r>
      <w:r w:rsidR="005F1035">
        <w:t xml:space="preserve"> </w:t>
      </w:r>
      <w:r w:rsidR="005D324B" w:rsidRPr="003074E0">
        <w:t xml:space="preserve"> </w:t>
      </w:r>
    </w:p>
    <w:p w:rsidR="006D13B1" w:rsidRDefault="006D13B1" w:rsidP="006D13B1">
      <w:pPr>
        <w:pStyle w:val="Kop2"/>
        <w:numPr>
          <w:ilvl w:val="0"/>
          <w:numId w:val="0"/>
        </w:numPr>
        <w:ind w:left="576" w:hanging="576"/>
      </w:pPr>
      <w:bookmarkStart w:id="168" w:name="_Toc318361853"/>
      <w:bookmarkStart w:id="169" w:name="_Toc318362783"/>
      <w:bookmarkStart w:id="170" w:name="_Toc318362829"/>
      <w:bookmarkStart w:id="171" w:name="_Toc318363205"/>
      <w:bookmarkStart w:id="172" w:name="_Toc381543324"/>
    </w:p>
    <w:p w:rsidR="00C62805" w:rsidRPr="006D13B1" w:rsidRDefault="000D444B" w:rsidP="006D13B1">
      <w:pPr>
        <w:pStyle w:val="Kop2"/>
        <w:numPr>
          <w:ilvl w:val="0"/>
          <w:numId w:val="0"/>
        </w:numPr>
        <w:ind w:left="576" w:hanging="576"/>
      </w:pPr>
      <w:bookmarkStart w:id="173" w:name="_Toc506654320"/>
      <w:r w:rsidRPr="000D444B">
        <w:t xml:space="preserve">6.7 </w:t>
      </w:r>
      <w:r w:rsidR="000C071B" w:rsidRPr="000D444B">
        <w:t>Oudercommissie</w:t>
      </w:r>
      <w:bookmarkEnd w:id="168"/>
      <w:bookmarkEnd w:id="169"/>
      <w:bookmarkEnd w:id="170"/>
      <w:bookmarkEnd w:id="171"/>
      <w:bookmarkEnd w:id="172"/>
      <w:bookmarkEnd w:id="173"/>
    </w:p>
    <w:p w:rsidR="00C62805" w:rsidRPr="003074E0" w:rsidRDefault="00C62805" w:rsidP="008A66FC">
      <w:pPr>
        <w:jc w:val="both"/>
      </w:pPr>
      <w:r w:rsidRPr="003074E0">
        <w:t xml:space="preserve">De ouders worden </w:t>
      </w:r>
      <w:r w:rsidR="008359E8" w:rsidRPr="003074E0">
        <w:t xml:space="preserve">in de gelegenheid </w:t>
      </w:r>
      <w:r w:rsidRPr="003074E0">
        <w:t>gesteld om zitting te nemen in de oudercommissie</w:t>
      </w:r>
      <w:r w:rsidRPr="003074E0">
        <w:rPr>
          <w:b/>
        </w:rPr>
        <w:t>.</w:t>
      </w:r>
      <w:r w:rsidR="005810F3" w:rsidRPr="003074E0">
        <w:rPr>
          <w:b/>
        </w:rPr>
        <w:t xml:space="preserve"> </w:t>
      </w:r>
      <w:r w:rsidR="005810F3" w:rsidRPr="003074E0">
        <w:t>De oudercommissie werkt zelfstandig</w:t>
      </w:r>
      <w:r w:rsidR="008359E8" w:rsidRPr="003074E0">
        <w:t xml:space="preserve"> en onafhankelijk en</w:t>
      </w:r>
      <w:r w:rsidR="005810F3" w:rsidRPr="003074E0">
        <w:t xml:space="preserve"> heeft een toezicht</w:t>
      </w:r>
      <w:r w:rsidR="008359E8" w:rsidRPr="003074E0">
        <w:t>houdende</w:t>
      </w:r>
      <w:r w:rsidR="005810F3" w:rsidRPr="003074E0">
        <w:t xml:space="preserve"> en adviserende rol. In de oudercommissie zitten </w:t>
      </w:r>
      <w:r w:rsidR="008359E8" w:rsidRPr="003074E0">
        <w:t>ouders van kinderen uit</w:t>
      </w:r>
      <w:r w:rsidR="005810F3" w:rsidRPr="003074E0">
        <w:t xml:space="preserve"> elke leeftijdsgroep. </w:t>
      </w:r>
    </w:p>
    <w:p w:rsidR="00DE0479" w:rsidRPr="003074E0" w:rsidRDefault="00DE0479" w:rsidP="008A66FC">
      <w:pPr>
        <w:jc w:val="both"/>
      </w:pPr>
      <w:r w:rsidRPr="003074E0">
        <w:t>De oudercommissie houd</w:t>
      </w:r>
      <w:r w:rsidR="008359E8" w:rsidRPr="003074E0">
        <w:t>t</w:t>
      </w:r>
      <w:r w:rsidRPr="003074E0">
        <w:t xml:space="preserve"> zich bezig met de kwaliteit en regels van </w:t>
      </w:r>
      <w:r w:rsidR="001A3422">
        <w:t>Kinderopvang UPP</w:t>
      </w:r>
      <w:r w:rsidR="005810F3" w:rsidRPr="003074E0">
        <w:t>.</w:t>
      </w:r>
    </w:p>
    <w:p w:rsidR="00DE0479" w:rsidRPr="003074E0" w:rsidRDefault="00DE0479" w:rsidP="008A66FC">
      <w:pPr>
        <w:jc w:val="both"/>
      </w:pPr>
      <w:r w:rsidRPr="003074E0">
        <w:t xml:space="preserve">Zij zien er op toe dat alles wordt nagestreefd waar het </w:t>
      </w:r>
      <w:r w:rsidR="00F16CCA" w:rsidRPr="003074E0">
        <w:t xml:space="preserve">kinderdagverblijf </w:t>
      </w:r>
      <w:r w:rsidRPr="003074E0">
        <w:t xml:space="preserve">voor staat en </w:t>
      </w:r>
      <w:r w:rsidR="008359E8" w:rsidRPr="003074E0">
        <w:t>dat aan de verplichtingen die de wet stelt wordt voldaan</w:t>
      </w:r>
      <w:r w:rsidRPr="003074E0">
        <w:t>.</w:t>
      </w:r>
      <w:r w:rsidR="008359E8" w:rsidRPr="003074E0">
        <w:t xml:space="preserve"> Hierbij </w:t>
      </w:r>
      <w:r w:rsidR="00D97A4A" w:rsidRPr="003074E0">
        <w:t>kunt</w:t>
      </w:r>
      <w:r w:rsidR="008359E8" w:rsidRPr="003074E0">
        <w:t xml:space="preserve"> u denken aan de volgende richtlijnen en protocollen:</w:t>
      </w:r>
      <w:r w:rsidRPr="003074E0">
        <w:t xml:space="preserve"> </w:t>
      </w:r>
    </w:p>
    <w:p w:rsidR="00DE0479" w:rsidRPr="003074E0" w:rsidRDefault="00824029" w:rsidP="008A66FC">
      <w:pPr>
        <w:ind w:left="720" w:hanging="360"/>
        <w:jc w:val="both"/>
        <w:rPr>
          <w:rStyle w:val="OpmaakprofielStandaard"/>
          <w:rFonts w:ascii="Times New Roman" w:hAnsi="Times New Roman"/>
          <w:sz w:val="24"/>
        </w:rPr>
      </w:pPr>
      <w:r w:rsidRPr="003074E0">
        <w:t>-</w:t>
      </w:r>
      <w:r w:rsidRPr="003074E0">
        <w:tab/>
      </w:r>
      <w:r w:rsidR="004B5F5E" w:rsidRPr="003074E0">
        <w:rPr>
          <w:rStyle w:val="OpmaakprofielStandaard"/>
          <w:rFonts w:ascii="Times New Roman" w:hAnsi="Times New Roman"/>
          <w:sz w:val="24"/>
        </w:rPr>
        <w:t>Pedagogisch beleidsplan</w:t>
      </w:r>
      <w:r w:rsidR="00DE0479" w:rsidRPr="003074E0">
        <w:rPr>
          <w:rStyle w:val="OpmaakprofielStandaard"/>
          <w:rFonts w:ascii="Times New Roman" w:hAnsi="Times New Roman"/>
          <w:sz w:val="24"/>
        </w:rPr>
        <w:t xml:space="preserve">: Hierin staat de werkwijze en visie van het </w:t>
      </w:r>
      <w:r w:rsidR="00F16CCA" w:rsidRPr="003074E0">
        <w:rPr>
          <w:rStyle w:val="OpmaakprofielStandaard"/>
          <w:rFonts w:ascii="Times New Roman" w:hAnsi="Times New Roman"/>
          <w:sz w:val="24"/>
        </w:rPr>
        <w:t xml:space="preserve">kinderdagverblijf en de </w:t>
      </w:r>
      <w:r w:rsidR="000D220B" w:rsidRPr="003074E0">
        <w:rPr>
          <w:rStyle w:val="OpmaakprofielStandaard"/>
          <w:rFonts w:ascii="Times New Roman" w:hAnsi="Times New Roman"/>
          <w:sz w:val="24"/>
        </w:rPr>
        <w:t>BSO</w:t>
      </w:r>
    </w:p>
    <w:p w:rsidR="00B449F9" w:rsidRPr="003074E0" w:rsidRDefault="00824029" w:rsidP="008A66FC">
      <w:pPr>
        <w:ind w:left="720" w:hanging="360"/>
        <w:jc w:val="both"/>
        <w:rPr>
          <w:rStyle w:val="OpmaakprofielStandaard"/>
          <w:rFonts w:ascii="Times New Roman" w:hAnsi="Times New Roman"/>
          <w:sz w:val="24"/>
        </w:rPr>
      </w:pPr>
      <w:r w:rsidRPr="003074E0">
        <w:rPr>
          <w:rStyle w:val="OpmaakprofielStandaard"/>
          <w:rFonts w:ascii="Times New Roman" w:hAnsi="Times New Roman"/>
          <w:sz w:val="24"/>
        </w:rPr>
        <w:t>-</w:t>
      </w:r>
      <w:r w:rsidRPr="003074E0">
        <w:rPr>
          <w:rStyle w:val="OpmaakprofielStandaard"/>
          <w:rFonts w:ascii="Times New Roman" w:hAnsi="Times New Roman"/>
          <w:sz w:val="24"/>
        </w:rPr>
        <w:tab/>
      </w:r>
      <w:r w:rsidR="00042BEF">
        <w:rPr>
          <w:rStyle w:val="OpmaakprofielStandaard"/>
          <w:rFonts w:ascii="Times New Roman" w:hAnsi="Times New Roman"/>
          <w:sz w:val="24"/>
        </w:rPr>
        <w:t>Veiligheid- risicobeleid</w:t>
      </w:r>
      <w:r w:rsidR="00B449F9" w:rsidRPr="003074E0">
        <w:rPr>
          <w:rStyle w:val="OpmaakprofielStandaard"/>
          <w:rFonts w:ascii="Times New Roman" w:hAnsi="Times New Roman"/>
          <w:sz w:val="24"/>
        </w:rPr>
        <w:t>: Hierin staan de risico</w:t>
      </w:r>
      <w:r w:rsidR="008359E8" w:rsidRPr="003074E0">
        <w:rPr>
          <w:rStyle w:val="OpmaakprofielStandaard"/>
          <w:rFonts w:ascii="Times New Roman" w:hAnsi="Times New Roman"/>
          <w:sz w:val="24"/>
        </w:rPr>
        <w:t>’</w:t>
      </w:r>
      <w:r w:rsidR="00B449F9" w:rsidRPr="003074E0">
        <w:rPr>
          <w:rStyle w:val="OpmaakprofielStandaard"/>
          <w:rFonts w:ascii="Times New Roman" w:hAnsi="Times New Roman"/>
          <w:sz w:val="24"/>
        </w:rPr>
        <w:t>s geïnventariseerd</w:t>
      </w:r>
      <w:r w:rsidR="008359E8" w:rsidRPr="003074E0">
        <w:rPr>
          <w:rStyle w:val="OpmaakprofielStandaard"/>
          <w:rFonts w:ascii="Times New Roman" w:hAnsi="Times New Roman"/>
          <w:sz w:val="24"/>
        </w:rPr>
        <w:t>. Ook</w:t>
      </w:r>
      <w:r w:rsidR="00B449F9" w:rsidRPr="003074E0">
        <w:rPr>
          <w:rStyle w:val="OpmaakprofielStandaard"/>
          <w:rFonts w:ascii="Times New Roman" w:hAnsi="Times New Roman"/>
          <w:sz w:val="24"/>
        </w:rPr>
        <w:t xml:space="preserve"> is er een plan opgesteld </w:t>
      </w:r>
      <w:r w:rsidR="008359E8" w:rsidRPr="003074E0">
        <w:rPr>
          <w:rStyle w:val="OpmaakprofielStandaard"/>
          <w:rFonts w:ascii="Times New Roman" w:hAnsi="Times New Roman"/>
          <w:sz w:val="24"/>
        </w:rPr>
        <w:t>hoe de risico’s worden vermeden en wat de afspraken hieromtrent zijn</w:t>
      </w:r>
      <w:r w:rsidR="00B449F9" w:rsidRPr="003074E0">
        <w:rPr>
          <w:rStyle w:val="OpmaakprofielStandaard"/>
          <w:rFonts w:ascii="Times New Roman" w:hAnsi="Times New Roman"/>
          <w:sz w:val="24"/>
        </w:rPr>
        <w:t>.</w:t>
      </w:r>
    </w:p>
    <w:p w:rsidR="00B449F9" w:rsidRPr="003074E0" w:rsidRDefault="00824029" w:rsidP="008A66FC">
      <w:pPr>
        <w:ind w:left="720" w:hanging="360"/>
        <w:jc w:val="both"/>
        <w:rPr>
          <w:rStyle w:val="OpmaakprofielStandaard"/>
          <w:rFonts w:ascii="Times New Roman" w:hAnsi="Times New Roman"/>
          <w:sz w:val="24"/>
        </w:rPr>
      </w:pPr>
      <w:r w:rsidRPr="003074E0">
        <w:rPr>
          <w:rStyle w:val="OpmaakprofielStandaard"/>
          <w:rFonts w:ascii="Times New Roman" w:hAnsi="Times New Roman"/>
          <w:sz w:val="24"/>
        </w:rPr>
        <w:t>-</w:t>
      </w:r>
      <w:r w:rsidRPr="003074E0">
        <w:rPr>
          <w:rStyle w:val="OpmaakprofielStandaard"/>
          <w:rFonts w:ascii="Times New Roman" w:hAnsi="Times New Roman"/>
          <w:sz w:val="24"/>
        </w:rPr>
        <w:tab/>
      </w:r>
      <w:r w:rsidR="00B449F9" w:rsidRPr="003074E0">
        <w:rPr>
          <w:rStyle w:val="OpmaakprofielStandaard"/>
          <w:rFonts w:ascii="Times New Roman" w:hAnsi="Times New Roman"/>
          <w:sz w:val="24"/>
        </w:rPr>
        <w:t xml:space="preserve">Hygiëne inventarisatie model: Hierin staat hoe op het </w:t>
      </w:r>
      <w:r w:rsidR="00F16CCA" w:rsidRPr="003074E0">
        <w:rPr>
          <w:rStyle w:val="OpmaakprofielStandaard"/>
          <w:rFonts w:ascii="Times New Roman" w:hAnsi="Times New Roman"/>
          <w:sz w:val="24"/>
        </w:rPr>
        <w:t xml:space="preserve">kinderdagverblijf en de </w:t>
      </w:r>
      <w:r w:rsidR="000D220B" w:rsidRPr="003074E0">
        <w:rPr>
          <w:rStyle w:val="OpmaakprofielStandaard"/>
          <w:rFonts w:ascii="Times New Roman" w:hAnsi="Times New Roman"/>
          <w:sz w:val="24"/>
        </w:rPr>
        <w:t>BSO</w:t>
      </w:r>
      <w:r w:rsidR="00B449F9" w:rsidRPr="003074E0">
        <w:rPr>
          <w:rStyle w:val="OpmaakprofielStandaard"/>
          <w:rFonts w:ascii="Times New Roman" w:hAnsi="Times New Roman"/>
          <w:sz w:val="24"/>
        </w:rPr>
        <w:t xml:space="preserve"> wordt </w:t>
      </w:r>
      <w:r w:rsidR="008359E8" w:rsidRPr="003074E0">
        <w:rPr>
          <w:rStyle w:val="OpmaakprofielStandaard"/>
          <w:rFonts w:ascii="Times New Roman" w:hAnsi="Times New Roman"/>
          <w:sz w:val="24"/>
        </w:rPr>
        <w:t>om</w:t>
      </w:r>
      <w:r w:rsidR="00B449F9" w:rsidRPr="003074E0">
        <w:rPr>
          <w:rStyle w:val="OpmaakprofielStandaard"/>
          <w:rFonts w:ascii="Times New Roman" w:hAnsi="Times New Roman"/>
          <w:sz w:val="24"/>
        </w:rPr>
        <w:t>gegaan met de hygiëne en de handelingen. Ook staat hierin beschreven wat er gedaan wordt om de hygiëne te waarborgen.</w:t>
      </w:r>
    </w:p>
    <w:p w:rsidR="0004790A" w:rsidRPr="003074E0" w:rsidRDefault="00824029" w:rsidP="00084A68">
      <w:pPr>
        <w:ind w:left="720" w:hanging="360"/>
        <w:jc w:val="both"/>
        <w:rPr>
          <w:rStyle w:val="OpmaakprofielStandaard"/>
          <w:rFonts w:ascii="Times New Roman" w:hAnsi="Times New Roman"/>
          <w:sz w:val="24"/>
        </w:rPr>
      </w:pPr>
      <w:r w:rsidRPr="003074E0">
        <w:rPr>
          <w:rStyle w:val="OpmaakprofielStandaard"/>
          <w:rFonts w:ascii="Times New Roman" w:hAnsi="Times New Roman"/>
          <w:sz w:val="24"/>
        </w:rPr>
        <w:t>-</w:t>
      </w:r>
      <w:r w:rsidRPr="003074E0">
        <w:rPr>
          <w:rStyle w:val="OpmaakprofielStandaard"/>
          <w:rFonts w:ascii="Times New Roman" w:hAnsi="Times New Roman"/>
          <w:sz w:val="24"/>
        </w:rPr>
        <w:tab/>
      </w:r>
      <w:r w:rsidR="00B449F9" w:rsidRPr="003074E0">
        <w:rPr>
          <w:rStyle w:val="OpmaakprofielStandaard"/>
          <w:rFonts w:ascii="Times New Roman" w:hAnsi="Times New Roman"/>
          <w:sz w:val="24"/>
        </w:rPr>
        <w:t xml:space="preserve">Klachtenregeling: Op het moment dat de </w:t>
      </w:r>
      <w:r w:rsidR="008359E8" w:rsidRPr="003074E0">
        <w:rPr>
          <w:rStyle w:val="OpmaakprofielStandaard"/>
          <w:rFonts w:ascii="Times New Roman" w:hAnsi="Times New Roman"/>
          <w:sz w:val="24"/>
        </w:rPr>
        <w:t>klant</w:t>
      </w:r>
      <w:r w:rsidR="00B449F9" w:rsidRPr="003074E0">
        <w:rPr>
          <w:rStyle w:val="OpmaakprofielStandaard"/>
          <w:rFonts w:ascii="Times New Roman" w:hAnsi="Times New Roman"/>
          <w:sz w:val="24"/>
        </w:rPr>
        <w:t xml:space="preserve"> een klacht heeft, en dit al met de leiding heeft be</w:t>
      </w:r>
      <w:r w:rsidR="007B54A5" w:rsidRPr="003074E0">
        <w:rPr>
          <w:rStyle w:val="OpmaakprofielStandaard"/>
          <w:rFonts w:ascii="Times New Roman" w:hAnsi="Times New Roman"/>
          <w:sz w:val="24"/>
        </w:rPr>
        <w:t xml:space="preserve">sproken en </w:t>
      </w:r>
      <w:r w:rsidR="008359E8" w:rsidRPr="003074E0">
        <w:rPr>
          <w:rStyle w:val="OpmaakprofielStandaard"/>
          <w:rFonts w:ascii="Times New Roman" w:hAnsi="Times New Roman"/>
          <w:sz w:val="24"/>
        </w:rPr>
        <w:t>hieruit geen bevredigend resultaat is gekomen</w:t>
      </w:r>
      <w:r w:rsidR="007B54A5" w:rsidRPr="003074E0">
        <w:rPr>
          <w:rStyle w:val="OpmaakprofielStandaard"/>
          <w:rFonts w:ascii="Times New Roman" w:hAnsi="Times New Roman"/>
          <w:sz w:val="24"/>
        </w:rPr>
        <w:t xml:space="preserve">, dan kan de </w:t>
      </w:r>
      <w:r w:rsidR="00F75264" w:rsidRPr="003074E0">
        <w:rPr>
          <w:rStyle w:val="OpmaakprofielStandaard"/>
          <w:rFonts w:ascii="Times New Roman" w:hAnsi="Times New Roman"/>
          <w:sz w:val="24"/>
        </w:rPr>
        <w:t>klan</w:t>
      </w:r>
      <w:r w:rsidR="007B54A5" w:rsidRPr="003074E0">
        <w:rPr>
          <w:rStyle w:val="OpmaakprofielStandaard"/>
          <w:rFonts w:ascii="Times New Roman" w:hAnsi="Times New Roman"/>
          <w:sz w:val="24"/>
        </w:rPr>
        <w:t xml:space="preserve">t zich richten tot de oudercommissie. De o.c. </w:t>
      </w:r>
      <w:r w:rsidR="008359E8" w:rsidRPr="003074E0">
        <w:rPr>
          <w:rStyle w:val="OpmaakprofielStandaard"/>
          <w:rFonts w:ascii="Times New Roman" w:hAnsi="Times New Roman"/>
          <w:sz w:val="24"/>
        </w:rPr>
        <w:t>verstrekt de klant</w:t>
      </w:r>
      <w:r w:rsidR="007B54A5" w:rsidRPr="003074E0">
        <w:rPr>
          <w:rStyle w:val="OpmaakprofielStandaard"/>
          <w:rFonts w:ascii="Times New Roman" w:hAnsi="Times New Roman"/>
          <w:sz w:val="24"/>
        </w:rPr>
        <w:t xml:space="preserve"> de juiste informatie die de </w:t>
      </w:r>
      <w:r w:rsidR="008359E8" w:rsidRPr="003074E0">
        <w:rPr>
          <w:rStyle w:val="OpmaakprofielStandaard"/>
          <w:rFonts w:ascii="Times New Roman" w:hAnsi="Times New Roman"/>
          <w:sz w:val="24"/>
        </w:rPr>
        <w:t xml:space="preserve">klant </w:t>
      </w:r>
      <w:r w:rsidR="007B54A5" w:rsidRPr="003074E0">
        <w:rPr>
          <w:rStyle w:val="OpmaakprofielStandaard"/>
          <w:rFonts w:ascii="Times New Roman" w:hAnsi="Times New Roman"/>
          <w:sz w:val="24"/>
        </w:rPr>
        <w:t xml:space="preserve">nodig heeft </w:t>
      </w:r>
      <w:r w:rsidR="008359E8" w:rsidRPr="003074E0">
        <w:rPr>
          <w:rStyle w:val="OpmaakprofielStandaard"/>
          <w:rFonts w:ascii="Times New Roman" w:hAnsi="Times New Roman"/>
          <w:sz w:val="24"/>
        </w:rPr>
        <w:t xml:space="preserve">om </w:t>
      </w:r>
      <w:r w:rsidR="00F75264" w:rsidRPr="003074E0">
        <w:rPr>
          <w:rStyle w:val="OpmaakprofielStandaard"/>
          <w:rFonts w:ascii="Times New Roman" w:hAnsi="Times New Roman"/>
          <w:sz w:val="24"/>
        </w:rPr>
        <w:t>de</w:t>
      </w:r>
      <w:r w:rsidR="007B54A5" w:rsidRPr="003074E0">
        <w:rPr>
          <w:rStyle w:val="OpmaakprofielStandaard"/>
          <w:rFonts w:ascii="Times New Roman" w:hAnsi="Times New Roman"/>
          <w:sz w:val="24"/>
        </w:rPr>
        <w:t xml:space="preserve"> klacht te kunnen laten behandelen door de </w:t>
      </w:r>
      <w:r w:rsidR="004851DF" w:rsidRPr="003074E0">
        <w:rPr>
          <w:rStyle w:val="OpmaakprofielStandaard"/>
          <w:rFonts w:ascii="Times New Roman" w:hAnsi="Times New Roman"/>
          <w:sz w:val="24"/>
        </w:rPr>
        <w:t>geschillen commissie</w:t>
      </w:r>
      <w:r w:rsidR="007B54A5" w:rsidRPr="003074E0">
        <w:rPr>
          <w:rStyle w:val="OpmaakprofielStandaard"/>
          <w:rFonts w:ascii="Times New Roman" w:hAnsi="Times New Roman"/>
          <w:sz w:val="24"/>
        </w:rPr>
        <w:t xml:space="preserve">. </w:t>
      </w:r>
      <w:r w:rsidR="00E80BF2" w:rsidRPr="003074E0">
        <w:rPr>
          <w:rStyle w:val="OpmaakprofielStandaard"/>
          <w:rFonts w:ascii="Times New Roman" w:hAnsi="Times New Roman"/>
          <w:sz w:val="24"/>
        </w:rPr>
        <w:t xml:space="preserve">De klant kan zich ook rechtstreeks wenden tot de </w:t>
      </w:r>
      <w:r w:rsidR="004851DF" w:rsidRPr="003074E0">
        <w:rPr>
          <w:rStyle w:val="OpmaakprofielStandaard"/>
          <w:rFonts w:ascii="Times New Roman" w:hAnsi="Times New Roman"/>
          <w:sz w:val="24"/>
        </w:rPr>
        <w:t xml:space="preserve">geschillen commissie, </w:t>
      </w:r>
      <w:r w:rsidR="005808EC" w:rsidRPr="007953DC">
        <w:t>https://www.degeschillencommissie.nl</w:t>
      </w:r>
    </w:p>
    <w:p w:rsidR="0004790A" w:rsidRPr="003074E0" w:rsidRDefault="0004790A" w:rsidP="008A66FC">
      <w:pPr>
        <w:tabs>
          <w:tab w:val="left" w:pos="1980"/>
        </w:tabs>
        <w:jc w:val="both"/>
      </w:pPr>
    </w:p>
    <w:p w:rsidR="0004790A" w:rsidRPr="003074E0" w:rsidRDefault="00042BEF" w:rsidP="008A66FC">
      <w:pPr>
        <w:tabs>
          <w:tab w:val="left" w:pos="1980"/>
        </w:tabs>
        <w:jc w:val="both"/>
      </w:pPr>
      <w:r>
        <w:t>De namen van de oudercommissie leden kunt u vinden in de nieuwsbrief.</w:t>
      </w:r>
      <w:r w:rsidR="0004790A" w:rsidRPr="003074E0">
        <w:t xml:space="preserve"> Ook zullen de ouders </w:t>
      </w:r>
      <w:r w:rsidR="008359E8" w:rsidRPr="003074E0">
        <w:t>middels</w:t>
      </w:r>
      <w:r w:rsidR="00E7299C" w:rsidRPr="003074E0">
        <w:t xml:space="preserve"> </w:t>
      </w:r>
      <w:r w:rsidR="0004790A" w:rsidRPr="003074E0">
        <w:t xml:space="preserve">de nieuwsbrief die </w:t>
      </w:r>
      <w:r w:rsidR="008359E8" w:rsidRPr="003074E0">
        <w:t>vier</w:t>
      </w:r>
      <w:r w:rsidR="0004790A" w:rsidRPr="003074E0">
        <w:t xml:space="preserve"> keer per jaar </w:t>
      </w:r>
      <w:r w:rsidR="008359E8" w:rsidRPr="003074E0">
        <w:t>wordt</w:t>
      </w:r>
      <w:r w:rsidR="0004790A" w:rsidRPr="003074E0">
        <w:t xml:space="preserve"> uitgebracht op de hoogte worden gesteld van de activiteiten</w:t>
      </w:r>
      <w:r>
        <w:t>/vergaderingen</w:t>
      </w:r>
      <w:r w:rsidR="0004790A" w:rsidRPr="003074E0">
        <w:t xml:space="preserve"> van de o.c. leden.</w:t>
      </w:r>
      <w:r w:rsidR="005F1035">
        <w:t xml:space="preserve"> Er is een oudercommissie beleid aanwezig in </w:t>
      </w:r>
      <w:r>
        <w:t>de bijlage van dit document</w:t>
      </w:r>
      <w:r w:rsidR="005F1035">
        <w:t>. Deze is op de website in te zien, ook hebben ouders de mogelijkheid om het op papier in te zien. Er kan bij de leidsters naar gevraagd worden.</w:t>
      </w:r>
    </w:p>
    <w:p w:rsidR="0058450E" w:rsidRPr="003074E0" w:rsidRDefault="0058450E" w:rsidP="008A66FC">
      <w:pPr>
        <w:jc w:val="both"/>
        <w:outlineLvl w:val="0"/>
        <w:rPr>
          <w:b/>
        </w:rPr>
      </w:pPr>
      <w:bookmarkStart w:id="174" w:name="_Toc318361854"/>
      <w:bookmarkStart w:id="175" w:name="_Toc318362784"/>
      <w:bookmarkStart w:id="176" w:name="_Toc318362830"/>
      <w:bookmarkStart w:id="177" w:name="_Toc318363206"/>
    </w:p>
    <w:p w:rsidR="000C071B" w:rsidRPr="000D444B" w:rsidRDefault="000D444B" w:rsidP="000D444B">
      <w:pPr>
        <w:pStyle w:val="Kop2"/>
        <w:numPr>
          <w:ilvl w:val="0"/>
          <w:numId w:val="0"/>
        </w:numPr>
        <w:ind w:left="576" w:hanging="576"/>
      </w:pPr>
      <w:bookmarkStart w:id="178" w:name="_Toc381543325"/>
      <w:bookmarkStart w:id="179" w:name="_Toc506654321"/>
      <w:r w:rsidRPr="000D444B">
        <w:t xml:space="preserve">6.8 </w:t>
      </w:r>
      <w:r w:rsidR="000C071B" w:rsidRPr="000D444B">
        <w:t>Contacten met andere instellingen</w:t>
      </w:r>
      <w:bookmarkEnd w:id="174"/>
      <w:bookmarkEnd w:id="175"/>
      <w:bookmarkEnd w:id="176"/>
      <w:bookmarkEnd w:id="177"/>
      <w:bookmarkEnd w:id="178"/>
      <w:bookmarkEnd w:id="179"/>
    </w:p>
    <w:p w:rsidR="000C071B" w:rsidRPr="003074E0" w:rsidRDefault="000C071B" w:rsidP="008A66FC">
      <w:pPr>
        <w:pStyle w:val="Geenafstand"/>
        <w:jc w:val="both"/>
        <w:rPr>
          <w:lang w:val="nl-NL"/>
        </w:rPr>
      </w:pPr>
      <w:r w:rsidRPr="003074E0">
        <w:rPr>
          <w:lang w:val="nl-NL"/>
        </w:rPr>
        <w:t>Het kinderdagverblijf heeft met allerlei andere instanties en instellingen te maken bijvoorbeeld:</w:t>
      </w:r>
    </w:p>
    <w:p w:rsidR="000C071B" w:rsidRPr="003074E0" w:rsidRDefault="000C071B" w:rsidP="008A66FC">
      <w:pPr>
        <w:pStyle w:val="Geenafstand"/>
        <w:jc w:val="both"/>
        <w:rPr>
          <w:lang w:val="nl-NL"/>
        </w:rPr>
      </w:pPr>
    </w:p>
    <w:p w:rsidR="000C071B" w:rsidRPr="003074E0" w:rsidRDefault="000C071B" w:rsidP="00D31651">
      <w:pPr>
        <w:pStyle w:val="Geenafstand"/>
        <w:numPr>
          <w:ilvl w:val="0"/>
          <w:numId w:val="7"/>
        </w:numPr>
        <w:jc w:val="both"/>
        <w:rPr>
          <w:lang w:val="nl-NL"/>
        </w:rPr>
      </w:pPr>
      <w:r w:rsidRPr="003074E0">
        <w:rPr>
          <w:lang w:val="nl-NL"/>
        </w:rPr>
        <w:t>basisscholen</w:t>
      </w:r>
    </w:p>
    <w:p w:rsidR="000C071B" w:rsidRPr="003074E0" w:rsidRDefault="000C071B" w:rsidP="00D31651">
      <w:pPr>
        <w:pStyle w:val="Geenafstand"/>
        <w:numPr>
          <w:ilvl w:val="0"/>
          <w:numId w:val="7"/>
        </w:numPr>
        <w:jc w:val="both"/>
        <w:rPr>
          <w:lang w:val="nl-NL"/>
        </w:rPr>
      </w:pPr>
      <w:r w:rsidRPr="003074E0">
        <w:rPr>
          <w:lang w:val="nl-NL"/>
        </w:rPr>
        <w:t>andere kinderdagverblijven</w:t>
      </w:r>
    </w:p>
    <w:p w:rsidR="00DE0479" w:rsidRPr="003074E0" w:rsidRDefault="00DE0479" w:rsidP="00D31651">
      <w:pPr>
        <w:pStyle w:val="Geenafstand"/>
        <w:numPr>
          <w:ilvl w:val="0"/>
          <w:numId w:val="7"/>
        </w:numPr>
        <w:jc w:val="both"/>
        <w:rPr>
          <w:lang w:val="nl-NL"/>
        </w:rPr>
      </w:pPr>
      <w:r w:rsidRPr="003074E0">
        <w:rPr>
          <w:lang w:val="nl-NL"/>
        </w:rPr>
        <w:t>peuterspeelzaal</w:t>
      </w:r>
    </w:p>
    <w:p w:rsidR="000C071B" w:rsidRPr="003074E0" w:rsidRDefault="000C071B" w:rsidP="00D31651">
      <w:pPr>
        <w:pStyle w:val="Geenafstand"/>
        <w:numPr>
          <w:ilvl w:val="0"/>
          <w:numId w:val="7"/>
        </w:numPr>
        <w:jc w:val="both"/>
        <w:rPr>
          <w:lang w:val="nl-NL"/>
        </w:rPr>
      </w:pPr>
      <w:r w:rsidRPr="003074E0">
        <w:rPr>
          <w:lang w:val="nl-NL"/>
        </w:rPr>
        <w:lastRenderedPageBreak/>
        <w:t>consultatiebureau</w:t>
      </w:r>
    </w:p>
    <w:p w:rsidR="000C071B" w:rsidRPr="003074E0" w:rsidRDefault="004715C2" w:rsidP="00D31651">
      <w:pPr>
        <w:pStyle w:val="Geenafstand"/>
        <w:numPr>
          <w:ilvl w:val="0"/>
          <w:numId w:val="7"/>
        </w:numPr>
        <w:jc w:val="both"/>
        <w:rPr>
          <w:lang w:val="nl-NL"/>
        </w:rPr>
      </w:pPr>
      <w:r w:rsidRPr="003074E0">
        <w:rPr>
          <w:lang w:val="nl-NL"/>
        </w:rPr>
        <w:t>Centrum Jeugd en Gezin (CJG Tholen)</w:t>
      </w:r>
    </w:p>
    <w:p w:rsidR="00071518" w:rsidRPr="003074E0" w:rsidRDefault="00071518" w:rsidP="00D31651">
      <w:pPr>
        <w:pStyle w:val="Geenafstand"/>
        <w:numPr>
          <w:ilvl w:val="0"/>
          <w:numId w:val="7"/>
        </w:numPr>
        <w:jc w:val="both"/>
        <w:rPr>
          <w:lang w:val="nl-NL"/>
        </w:rPr>
      </w:pPr>
      <w:r w:rsidRPr="003074E0">
        <w:rPr>
          <w:lang w:val="nl-NL"/>
        </w:rPr>
        <w:t>GGD</w:t>
      </w:r>
    </w:p>
    <w:p w:rsidR="004B5F5E" w:rsidRPr="003074E0" w:rsidRDefault="004B5F5E" w:rsidP="008A66FC">
      <w:pPr>
        <w:pStyle w:val="Geenafstand"/>
        <w:jc w:val="both"/>
        <w:rPr>
          <w:lang w:val="nl-NL"/>
        </w:rPr>
      </w:pPr>
      <w:bookmarkStart w:id="180" w:name="_Toc318361855"/>
      <w:bookmarkStart w:id="181" w:name="_Toc318362697"/>
      <w:bookmarkStart w:id="182" w:name="_Toc318362785"/>
      <w:bookmarkStart w:id="183" w:name="_Toc318362831"/>
      <w:bookmarkStart w:id="184" w:name="_Toc318363207"/>
    </w:p>
    <w:p w:rsidR="000036C6" w:rsidRPr="003074E0" w:rsidRDefault="000C071B" w:rsidP="008A66FC">
      <w:pPr>
        <w:pStyle w:val="Geenafstand"/>
        <w:jc w:val="both"/>
        <w:rPr>
          <w:lang w:val="nl-NL"/>
        </w:rPr>
      </w:pPr>
      <w:bookmarkStart w:id="185" w:name="_Toc381543326"/>
      <w:r w:rsidRPr="003074E0">
        <w:rPr>
          <w:lang w:val="nl-NL"/>
        </w:rPr>
        <w:t>Het bela</w:t>
      </w:r>
      <w:r w:rsidR="00071518" w:rsidRPr="003074E0">
        <w:rPr>
          <w:lang w:val="nl-NL"/>
        </w:rPr>
        <w:t>n</w:t>
      </w:r>
      <w:r w:rsidRPr="003074E0">
        <w:rPr>
          <w:lang w:val="nl-NL"/>
        </w:rPr>
        <w:t>g van deze contacten is het uitwisselen van informatie en ervaringen</w:t>
      </w:r>
      <w:r w:rsidR="0025273F">
        <w:rPr>
          <w:lang w:val="nl-NL"/>
        </w:rPr>
        <w:t xml:space="preserve"> (wanneer mogelijk i.v.m. het privacy beleid)</w:t>
      </w:r>
      <w:r w:rsidR="00C12579" w:rsidRPr="003074E0">
        <w:rPr>
          <w:lang w:val="nl-NL"/>
        </w:rPr>
        <w:t>, waarmee het kinderdagverblijf haar werkwijze zo optimaal mogelijk op de behoeften van het kind kan afstemmen</w:t>
      </w:r>
      <w:r w:rsidRPr="003074E0">
        <w:rPr>
          <w:lang w:val="nl-NL"/>
        </w:rPr>
        <w:t>.</w:t>
      </w:r>
      <w:bookmarkEnd w:id="180"/>
      <w:bookmarkEnd w:id="181"/>
      <w:bookmarkEnd w:id="182"/>
      <w:bookmarkEnd w:id="183"/>
      <w:bookmarkEnd w:id="184"/>
      <w:bookmarkEnd w:id="185"/>
    </w:p>
    <w:p w:rsidR="006D13B1" w:rsidRDefault="006D13B1" w:rsidP="006D13B1"/>
    <w:p w:rsidR="00E80BF2" w:rsidRPr="008E76A7" w:rsidRDefault="000D444B" w:rsidP="006D13B1">
      <w:pPr>
        <w:pStyle w:val="Kop2"/>
        <w:numPr>
          <w:ilvl w:val="0"/>
          <w:numId w:val="0"/>
        </w:numPr>
        <w:ind w:left="576" w:hanging="576"/>
      </w:pPr>
      <w:bookmarkStart w:id="186" w:name="_Toc506654322"/>
      <w:r w:rsidRPr="008E76A7">
        <w:t xml:space="preserve">6.9 </w:t>
      </w:r>
      <w:r w:rsidR="00E80BF2" w:rsidRPr="008E76A7">
        <w:t>Klachtenregeling</w:t>
      </w:r>
      <w:bookmarkEnd w:id="186"/>
    </w:p>
    <w:p w:rsidR="008E76A7" w:rsidRPr="008E76A7" w:rsidRDefault="008E76A7" w:rsidP="008E76A7">
      <w:r w:rsidRPr="00271571">
        <w:t xml:space="preserve">Als </w:t>
      </w:r>
      <w:r>
        <w:t xml:space="preserve">Kinderopvang UPP doen </w:t>
      </w:r>
      <w:r w:rsidRPr="00271571">
        <w:t xml:space="preserve">wij </w:t>
      </w:r>
      <w:r>
        <w:t xml:space="preserve">er alles aan om dagelijks </w:t>
      </w:r>
      <w:r w:rsidRPr="00271571">
        <w:t xml:space="preserve">goede kwaliteit kinderopvang te bieden. Toch kan er een keer iets misgaan. Wij vinden het belangrijk dat u bij ons terecht kunt als u ontevreden bent. </w:t>
      </w:r>
      <w:r>
        <w:t>Daarom hebben wij deze interne klachtenr</w:t>
      </w:r>
      <w:r w:rsidR="00D56585">
        <w:t>egeling opgesteld. Deze is toege</w:t>
      </w:r>
      <w:r>
        <w:t xml:space="preserve">voegd in de bijlage. Ook is het op de website in te zien binnen het pedagogisch beleidsplan en het ligt ter </w:t>
      </w:r>
      <w:r w:rsidR="00D56585">
        <w:t>inzage in de binnenkomst hal</w:t>
      </w:r>
      <w:r>
        <w:t xml:space="preserve">. Uw klacht kan in eerste instantie ingediend worden bij het personeel/ houder Cynthia Boegem. Levert dit niet het gewenste resultaat op, dan kan het ingediend worden bij de oudercommissie. </w:t>
      </w:r>
      <w:r>
        <w:rPr>
          <w:rFonts w:cs="Arial"/>
          <w:color w:val="000000"/>
          <w:shd w:val="clear" w:color="auto" w:fill="FFFFFF"/>
        </w:rPr>
        <w:t xml:space="preserve">Bent u niet tevreden over de behandeling van uw klacht volgens </w:t>
      </w:r>
      <w:r w:rsidRPr="00E95296">
        <w:rPr>
          <w:rFonts w:cs="Arial"/>
          <w:color w:val="000000"/>
          <w:shd w:val="clear" w:color="auto" w:fill="FFFFFF"/>
        </w:rPr>
        <w:t xml:space="preserve">onze </w:t>
      </w:r>
      <w:r>
        <w:rPr>
          <w:rFonts w:cs="Arial"/>
          <w:color w:val="000000"/>
          <w:shd w:val="clear" w:color="auto" w:fill="FFFFFF"/>
        </w:rPr>
        <w:t xml:space="preserve">interne </w:t>
      </w:r>
      <w:r w:rsidRPr="00E95296">
        <w:rPr>
          <w:rFonts w:cs="Arial"/>
          <w:color w:val="000000"/>
          <w:shd w:val="clear" w:color="auto" w:fill="FFFFFF"/>
        </w:rPr>
        <w:t>klachtenregeling</w:t>
      </w:r>
      <w:r>
        <w:rPr>
          <w:rFonts w:cs="Arial"/>
          <w:color w:val="000000"/>
          <w:shd w:val="clear" w:color="auto" w:fill="FFFFFF"/>
        </w:rPr>
        <w:t xml:space="preserve"> en/of over het resultaat na afloop? D</w:t>
      </w:r>
      <w:r w:rsidRPr="00E95296">
        <w:rPr>
          <w:rFonts w:cs="Arial"/>
          <w:color w:val="000000"/>
          <w:shd w:val="clear" w:color="auto" w:fill="FFFFFF"/>
        </w:rPr>
        <w:t xml:space="preserve">an kunt u </w:t>
      </w:r>
      <w:r>
        <w:rPr>
          <w:rFonts w:cs="Arial"/>
          <w:color w:val="000000"/>
          <w:shd w:val="clear" w:color="auto" w:fill="FFFFFF"/>
        </w:rPr>
        <w:t xml:space="preserve">ook extern uw klacht indienen. Neem hiervoor </w:t>
      </w:r>
      <w:r>
        <w:t xml:space="preserve">contact op met </w:t>
      </w:r>
      <w:r w:rsidRPr="00E95296">
        <w:rPr>
          <w:rFonts w:cs="Arial"/>
          <w:color w:val="000000"/>
          <w:shd w:val="clear" w:color="auto" w:fill="FFFFFF"/>
        </w:rPr>
        <w:t xml:space="preserve">het </w:t>
      </w:r>
      <w:hyperlink r:id="rId9" w:tgtFrame="_blank" w:history="1">
        <w:r w:rsidRPr="00E55146">
          <w:rPr>
            <w:rStyle w:val="Hyperlink"/>
          </w:rPr>
          <w:t>Klachtenloket Kinderopvang</w:t>
        </w:r>
      </w:hyperlink>
      <w:r w:rsidRPr="00E95296">
        <w:rPr>
          <w:rFonts w:cs="Arial"/>
          <w:color w:val="000000"/>
          <w:shd w:val="clear" w:color="auto" w:fill="FFFFFF"/>
        </w:rPr>
        <w:t xml:space="preserve">. Het Klachtenloket is beschikbaar voor gratis informatie, advies en bemiddeling. </w:t>
      </w:r>
    </w:p>
    <w:p w:rsidR="008E76A7" w:rsidRPr="00E95296" w:rsidRDefault="008E76A7" w:rsidP="008E76A7"/>
    <w:p w:rsidR="008E76A7" w:rsidRDefault="008E76A7" w:rsidP="008E76A7">
      <w:r>
        <w:rPr>
          <w:rFonts w:cs="Arial"/>
          <w:color w:val="000000"/>
          <w:shd w:val="clear" w:color="auto" w:fill="FFFFFF"/>
        </w:rPr>
        <w:t xml:space="preserve">U kunt ook </w:t>
      </w:r>
      <w:r>
        <w:t xml:space="preserve">naar de </w:t>
      </w:r>
      <w:hyperlink r:id="rId10" w:history="1">
        <w:r w:rsidRPr="00CB1EB3">
          <w:rPr>
            <w:rStyle w:val="Hyperlink"/>
          </w:rPr>
          <w:t>Geschillencommissie Kinderopvang</w:t>
        </w:r>
      </w:hyperlink>
      <w:r>
        <w:t xml:space="preserve"> stappen. Alle  kinderopvangorganisaties zijn wettelijk verplicht zich bij de Geschillencommissie aan te sluiten, kinderopvang UPP dus ook. Wanneer u bij de Geschillencommissie een geschil indient, doet zij een bindende uitspraak voor beide partijen. </w:t>
      </w:r>
    </w:p>
    <w:p w:rsidR="008E76A7" w:rsidRDefault="008E76A7" w:rsidP="008E76A7"/>
    <w:p w:rsidR="008E76A7" w:rsidRDefault="008E76A7" w:rsidP="008E76A7">
      <w:r w:rsidRPr="00227F06">
        <w:t>In de volgende situaties kunt u di</w:t>
      </w:r>
      <w:r w:rsidR="0088277E">
        <w:t>rect uw klacht indienen bij de g</w:t>
      </w:r>
      <w:r w:rsidRPr="00227F06">
        <w:t>eschillencommissie, zonder</w:t>
      </w:r>
      <w:r>
        <w:t xml:space="preserve"> eerst de interne klachtenprocedure van kinderopvang UPP te hebben doorlopen</w:t>
      </w:r>
      <w:r w:rsidRPr="00227F06">
        <w:t>:</w:t>
      </w:r>
      <w:r>
        <w:t xml:space="preserve"> </w:t>
      </w:r>
    </w:p>
    <w:p w:rsidR="008E76A7" w:rsidRDefault="008E76A7" w:rsidP="003444AB">
      <w:pPr>
        <w:pStyle w:val="Lijstalinea"/>
        <w:numPr>
          <w:ilvl w:val="0"/>
          <w:numId w:val="11"/>
        </w:numPr>
        <w:spacing w:after="200" w:line="276" w:lineRule="auto"/>
      </w:pPr>
      <w:r>
        <w:t>Als u niet tijdig (binnen 6 weken) een beoordeling van uw klacht van kinderopvang UPP  heeft ontvangen.</w:t>
      </w:r>
    </w:p>
    <w:p w:rsidR="008E76A7" w:rsidRDefault="008E76A7" w:rsidP="003444AB">
      <w:pPr>
        <w:pStyle w:val="Lijstalinea"/>
        <w:numPr>
          <w:ilvl w:val="0"/>
          <w:numId w:val="11"/>
        </w:numPr>
        <w:spacing w:after="200" w:line="276" w:lineRule="auto"/>
      </w:pPr>
      <w:r>
        <w:t xml:space="preserve">Wanneer </w:t>
      </w:r>
      <w:r w:rsidRPr="00A31DFE">
        <w:t xml:space="preserve">in redelijkheid niet </w:t>
      </w:r>
      <w:r>
        <w:t xml:space="preserve">van u </w:t>
      </w:r>
      <w:r w:rsidRPr="00A31DFE">
        <w:t xml:space="preserve">kan worden verlangd dat </w:t>
      </w:r>
      <w:r>
        <w:t xml:space="preserve">u </w:t>
      </w:r>
      <w:r w:rsidRPr="00A31DFE">
        <w:t>onder de gegeve</w:t>
      </w:r>
      <w:r>
        <w:t xml:space="preserve">n omstandigheden een klacht bij kinderopvang UPP indient. U kunt dan denken aan een situatie waarbij de persoon die uw klacht moet beoordelen zelf onderdeel is van uw klacht. Hierdoor kan de interne klachtafhandeling niet onafhankelijk plaatsvinden. </w:t>
      </w:r>
    </w:p>
    <w:p w:rsidR="008E76A7" w:rsidRDefault="008E76A7" w:rsidP="008E76A7">
      <w:r>
        <w:t>Ook wanneer u direct n</w:t>
      </w:r>
      <w:r w:rsidR="0088277E">
        <w:t>aar de g</w:t>
      </w:r>
      <w:r>
        <w:t xml:space="preserve">eschillencommissie gaat, adviseren wij om vooraf contact op te nemen met het Klachtenloket Kinderopvang om te kijken welke route in uw situatie het best gevolgd kan worden. </w:t>
      </w:r>
    </w:p>
    <w:p w:rsidR="008E76A7" w:rsidRDefault="008E76A7" w:rsidP="008E76A7"/>
    <w:p w:rsidR="004715C2" w:rsidRDefault="004715C2" w:rsidP="004715C2">
      <w:pPr>
        <w:pStyle w:val="Kop3"/>
        <w:numPr>
          <w:ilvl w:val="0"/>
          <w:numId w:val="0"/>
        </w:numPr>
        <w:ind w:left="1304" w:hanging="1304"/>
        <w:rPr>
          <w:rFonts w:cs="Times New Roman"/>
          <w:sz w:val="24"/>
          <w:szCs w:val="24"/>
        </w:rPr>
      </w:pPr>
    </w:p>
    <w:p w:rsidR="004E0CC6" w:rsidRDefault="004E0CC6" w:rsidP="004E0CC6">
      <w:pPr>
        <w:rPr>
          <w:lang w:eastAsia="zh-CN"/>
        </w:rPr>
      </w:pPr>
    </w:p>
    <w:p w:rsidR="00E04077" w:rsidRDefault="00E04077" w:rsidP="004E0CC6">
      <w:pPr>
        <w:rPr>
          <w:lang w:eastAsia="zh-CN"/>
        </w:rPr>
      </w:pPr>
    </w:p>
    <w:p w:rsidR="00E04077" w:rsidRDefault="00E04077" w:rsidP="004E0CC6">
      <w:pPr>
        <w:rPr>
          <w:lang w:eastAsia="zh-CN"/>
        </w:rPr>
      </w:pPr>
    </w:p>
    <w:p w:rsidR="00E04077" w:rsidRDefault="00E04077" w:rsidP="004E0CC6">
      <w:pPr>
        <w:rPr>
          <w:lang w:eastAsia="zh-CN"/>
        </w:rPr>
      </w:pPr>
    </w:p>
    <w:p w:rsidR="00E04077" w:rsidRPr="0088277E" w:rsidRDefault="004763CD" w:rsidP="004E0CC6">
      <w:pPr>
        <w:rPr>
          <w:lang w:eastAsia="zh-CN"/>
        </w:rPr>
      </w:pPr>
      <w:r w:rsidRPr="0088277E">
        <w:rPr>
          <w:noProof/>
          <w:lang w:eastAsia="nl-NL"/>
        </w:rPr>
        <w:lastRenderedPageBreak/>
        <w:drawing>
          <wp:anchor distT="0" distB="0" distL="114300" distR="114300" simplePos="0" relativeHeight="251666432" behindDoc="0" locked="0" layoutInCell="1" allowOverlap="1" wp14:anchorId="1B450CF9" wp14:editId="430F676D">
            <wp:simplePos x="0" y="0"/>
            <wp:positionH relativeFrom="column">
              <wp:posOffset>4633595</wp:posOffset>
            </wp:positionH>
            <wp:positionV relativeFrom="paragraph">
              <wp:posOffset>-715645</wp:posOffset>
            </wp:positionV>
            <wp:extent cx="1800225" cy="1290523"/>
            <wp:effectExtent l="0" t="0" r="0" b="508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290523"/>
                    </a:xfrm>
                    <a:prstGeom prst="rect">
                      <a:avLst/>
                    </a:prstGeom>
                    <a:noFill/>
                  </pic:spPr>
                </pic:pic>
              </a:graphicData>
            </a:graphic>
            <wp14:sizeRelH relativeFrom="margin">
              <wp14:pctWidth>0</wp14:pctWidth>
            </wp14:sizeRelH>
            <wp14:sizeRelV relativeFrom="margin">
              <wp14:pctHeight>0</wp14:pctHeight>
            </wp14:sizeRelV>
          </wp:anchor>
        </w:drawing>
      </w:r>
    </w:p>
    <w:p w:rsidR="00E04077" w:rsidRPr="0088277E" w:rsidRDefault="00E04077" w:rsidP="004E0CC6">
      <w:pPr>
        <w:rPr>
          <w:lang w:eastAsia="zh-CN"/>
        </w:rPr>
      </w:pPr>
    </w:p>
    <w:p w:rsidR="00A43A8D" w:rsidRPr="0088277E" w:rsidRDefault="00A43A8D" w:rsidP="00A43A8D">
      <w:pPr>
        <w:jc w:val="center"/>
        <w:rPr>
          <w:b/>
        </w:rPr>
      </w:pPr>
      <w:r w:rsidRPr="0088277E">
        <w:rPr>
          <w:b/>
        </w:rPr>
        <w:t>Overeenkomst stagiaire</w:t>
      </w:r>
    </w:p>
    <w:p w:rsidR="00A43A8D" w:rsidRPr="0088277E" w:rsidRDefault="00A43A8D" w:rsidP="00A43A8D">
      <w:pPr>
        <w:rPr>
          <w:b/>
        </w:rPr>
      </w:pPr>
      <w:r w:rsidRPr="0088277E">
        <w:rPr>
          <w:b/>
        </w:rPr>
        <w:t>Inleiding:</w:t>
      </w:r>
    </w:p>
    <w:p w:rsidR="00A43A8D" w:rsidRPr="0088277E" w:rsidRDefault="00A43A8D" w:rsidP="00A43A8D">
      <w:r w:rsidRPr="0088277E">
        <w:t xml:space="preserve">Kinderopvang UPP is een officieel erkend leerbedrijf. Het kinderdagverblijf geeft leerlingen graag de kans om stage te lopen en te laten zien hoe het vak als pedagogisch medewerker eruit ziet. Om de meerwaarde van de stagiaire te waarborgen binnen het kinderdagverblijf, is er samen met het team een protocol op gesteld. Het protocol beschrijft waar de stagiaires aan moeten voldoen voordat zij binnen kinderopvang UPP kunnen stage lopen. Ook worden de taken van de stagiaire beschreven en de normen en waarden binnen het kinderdagverblijf. </w:t>
      </w:r>
    </w:p>
    <w:p w:rsidR="00CB458E" w:rsidRPr="0088277E" w:rsidRDefault="00CB458E" w:rsidP="00A43A8D"/>
    <w:p w:rsidR="00A43A8D" w:rsidRPr="0088277E" w:rsidRDefault="00A43A8D" w:rsidP="00A43A8D">
      <w:pPr>
        <w:rPr>
          <w:b/>
        </w:rPr>
      </w:pPr>
      <w:r w:rsidRPr="0088277E">
        <w:rPr>
          <w:b/>
        </w:rPr>
        <w:t>Gegevens</w:t>
      </w:r>
    </w:p>
    <w:p w:rsidR="00CB458E" w:rsidRPr="0088277E" w:rsidRDefault="00CB458E" w:rsidP="00A43A8D">
      <w:pPr>
        <w:rPr>
          <w:b/>
        </w:rPr>
      </w:pPr>
    </w:p>
    <w:tbl>
      <w:tblPr>
        <w:tblStyle w:val="Tabelraster"/>
        <w:tblW w:w="0" w:type="auto"/>
        <w:tblLook w:val="04A0" w:firstRow="1" w:lastRow="0" w:firstColumn="1" w:lastColumn="0" w:noHBand="0" w:noVBand="1"/>
      </w:tblPr>
      <w:tblGrid>
        <w:gridCol w:w="3177"/>
        <w:gridCol w:w="5461"/>
      </w:tblGrid>
      <w:tr w:rsidR="00A43A8D" w:rsidRPr="0088277E" w:rsidTr="00A43A8D">
        <w:tc>
          <w:tcPr>
            <w:tcW w:w="3256" w:type="dxa"/>
          </w:tcPr>
          <w:p w:rsidR="00A43A8D" w:rsidRPr="0088277E" w:rsidRDefault="00A43A8D" w:rsidP="00A43A8D">
            <w:r w:rsidRPr="0088277E">
              <w:t xml:space="preserve">Naam: </w:t>
            </w:r>
          </w:p>
          <w:p w:rsidR="00A43A8D" w:rsidRPr="0088277E" w:rsidRDefault="00A43A8D" w:rsidP="00A43A8D"/>
        </w:tc>
        <w:tc>
          <w:tcPr>
            <w:tcW w:w="5806" w:type="dxa"/>
          </w:tcPr>
          <w:p w:rsidR="00A43A8D" w:rsidRPr="0088277E" w:rsidRDefault="00A43A8D" w:rsidP="00A43A8D"/>
        </w:tc>
      </w:tr>
      <w:tr w:rsidR="00A43A8D" w:rsidRPr="0088277E" w:rsidTr="00A43A8D">
        <w:tc>
          <w:tcPr>
            <w:tcW w:w="3256" w:type="dxa"/>
          </w:tcPr>
          <w:p w:rsidR="00A43A8D" w:rsidRPr="0088277E" w:rsidRDefault="00A43A8D" w:rsidP="00A43A8D">
            <w:r w:rsidRPr="0088277E">
              <w:t xml:space="preserve">E-mail:  </w:t>
            </w:r>
          </w:p>
          <w:p w:rsidR="00A43A8D" w:rsidRPr="0088277E" w:rsidRDefault="00A43A8D" w:rsidP="00A43A8D"/>
        </w:tc>
        <w:tc>
          <w:tcPr>
            <w:tcW w:w="5806" w:type="dxa"/>
          </w:tcPr>
          <w:p w:rsidR="00A43A8D" w:rsidRPr="0088277E" w:rsidRDefault="00A43A8D" w:rsidP="00A43A8D"/>
        </w:tc>
      </w:tr>
      <w:tr w:rsidR="00A43A8D" w:rsidRPr="0088277E" w:rsidTr="00A43A8D">
        <w:tc>
          <w:tcPr>
            <w:tcW w:w="3256" w:type="dxa"/>
          </w:tcPr>
          <w:p w:rsidR="00A43A8D" w:rsidRPr="0088277E" w:rsidRDefault="00A43A8D" w:rsidP="00A43A8D">
            <w:r w:rsidRPr="0088277E">
              <w:t xml:space="preserve">Telefoonnummer: </w:t>
            </w:r>
          </w:p>
          <w:p w:rsidR="00A43A8D" w:rsidRPr="0088277E" w:rsidRDefault="00A43A8D" w:rsidP="00A43A8D"/>
        </w:tc>
        <w:tc>
          <w:tcPr>
            <w:tcW w:w="5806" w:type="dxa"/>
          </w:tcPr>
          <w:p w:rsidR="00A43A8D" w:rsidRPr="0088277E" w:rsidRDefault="00A43A8D" w:rsidP="00A43A8D"/>
        </w:tc>
      </w:tr>
      <w:tr w:rsidR="00A43A8D" w:rsidRPr="0088277E" w:rsidTr="00A43A8D">
        <w:tc>
          <w:tcPr>
            <w:tcW w:w="3256" w:type="dxa"/>
          </w:tcPr>
          <w:p w:rsidR="00A43A8D" w:rsidRPr="0088277E" w:rsidRDefault="00A43A8D" w:rsidP="00A43A8D">
            <w:r w:rsidRPr="0088277E">
              <w:t xml:space="preserve">School: </w:t>
            </w:r>
          </w:p>
          <w:p w:rsidR="00A43A8D" w:rsidRPr="0088277E" w:rsidRDefault="00A43A8D" w:rsidP="00A43A8D"/>
        </w:tc>
        <w:tc>
          <w:tcPr>
            <w:tcW w:w="5806" w:type="dxa"/>
          </w:tcPr>
          <w:p w:rsidR="00A43A8D" w:rsidRPr="0088277E" w:rsidRDefault="00A43A8D" w:rsidP="00A43A8D"/>
        </w:tc>
      </w:tr>
      <w:tr w:rsidR="00A43A8D" w:rsidRPr="0088277E" w:rsidTr="00A43A8D">
        <w:tc>
          <w:tcPr>
            <w:tcW w:w="3256" w:type="dxa"/>
          </w:tcPr>
          <w:p w:rsidR="00A43A8D" w:rsidRPr="0088277E" w:rsidRDefault="00A43A8D" w:rsidP="00A43A8D">
            <w:r w:rsidRPr="0088277E">
              <w:t>Opleiding:</w:t>
            </w:r>
          </w:p>
          <w:p w:rsidR="00A43A8D" w:rsidRPr="0088277E" w:rsidRDefault="00A43A8D" w:rsidP="00A43A8D"/>
        </w:tc>
        <w:tc>
          <w:tcPr>
            <w:tcW w:w="5806" w:type="dxa"/>
          </w:tcPr>
          <w:p w:rsidR="00A43A8D" w:rsidRPr="0088277E" w:rsidRDefault="00A43A8D" w:rsidP="00A43A8D"/>
        </w:tc>
      </w:tr>
      <w:tr w:rsidR="00A43A8D" w:rsidRPr="0088277E" w:rsidTr="00A43A8D">
        <w:tc>
          <w:tcPr>
            <w:tcW w:w="3256" w:type="dxa"/>
          </w:tcPr>
          <w:p w:rsidR="00A43A8D" w:rsidRPr="0088277E" w:rsidRDefault="00A43A8D" w:rsidP="00A43A8D">
            <w:r w:rsidRPr="0088277E">
              <w:t xml:space="preserve">Leerjaar: </w:t>
            </w:r>
          </w:p>
          <w:p w:rsidR="00A43A8D" w:rsidRPr="0088277E" w:rsidRDefault="00A43A8D" w:rsidP="00A43A8D"/>
        </w:tc>
        <w:tc>
          <w:tcPr>
            <w:tcW w:w="5806" w:type="dxa"/>
          </w:tcPr>
          <w:p w:rsidR="00A43A8D" w:rsidRPr="0088277E" w:rsidRDefault="00A43A8D" w:rsidP="00A43A8D"/>
        </w:tc>
      </w:tr>
      <w:tr w:rsidR="00A43A8D" w:rsidRPr="0088277E" w:rsidTr="00A43A8D">
        <w:tc>
          <w:tcPr>
            <w:tcW w:w="3256" w:type="dxa"/>
          </w:tcPr>
          <w:p w:rsidR="00A43A8D" w:rsidRPr="0088277E" w:rsidRDefault="00A43A8D" w:rsidP="00A43A8D">
            <w:r w:rsidRPr="0088277E">
              <w:t>Stage periode:</w:t>
            </w:r>
          </w:p>
          <w:p w:rsidR="00A43A8D" w:rsidRPr="0088277E" w:rsidRDefault="00A43A8D" w:rsidP="00A43A8D"/>
        </w:tc>
        <w:tc>
          <w:tcPr>
            <w:tcW w:w="5806" w:type="dxa"/>
          </w:tcPr>
          <w:p w:rsidR="00A43A8D" w:rsidRPr="0088277E" w:rsidRDefault="00A43A8D" w:rsidP="00A43A8D"/>
        </w:tc>
      </w:tr>
      <w:tr w:rsidR="00A43A8D" w:rsidRPr="0088277E" w:rsidTr="00A43A8D">
        <w:tc>
          <w:tcPr>
            <w:tcW w:w="3256" w:type="dxa"/>
          </w:tcPr>
          <w:p w:rsidR="00A43A8D" w:rsidRPr="0088277E" w:rsidRDefault="00A43A8D" w:rsidP="00A43A8D">
            <w:r w:rsidRPr="0088277E">
              <w:t xml:space="preserve">Aantal uren stage:  </w:t>
            </w:r>
          </w:p>
          <w:p w:rsidR="00A43A8D" w:rsidRPr="0088277E" w:rsidRDefault="00A43A8D" w:rsidP="00A43A8D"/>
        </w:tc>
        <w:tc>
          <w:tcPr>
            <w:tcW w:w="5806" w:type="dxa"/>
          </w:tcPr>
          <w:p w:rsidR="00A43A8D" w:rsidRPr="0088277E" w:rsidRDefault="00A43A8D" w:rsidP="00A43A8D"/>
        </w:tc>
      </w:tr>
      <w:tr w:rsidR="00A43A8D" w:rsidRPr="0088277E" w:rsidTr="00A43A8D">
        <w:tc>
          <w:tcPr>
            <w:tcW w:w="3256" w:type="dxa"/>
          </w:tcPr>
          <w:p w:rsidR="00A43A8D" w:rsidRPr="0088277E" w:rsidRDefault="00A43A8D" w:rsidP="00A43A8D">
            <w:r w:rsidRPr="0088277E">
              <w:t xml:space="preserve">Stage dagen: </w:t>
            </w:r>
          </w:p>
          <w:p w:rsidR="00A43A8D" w:rsidRPr="0088277E" w:rsidRDefault="00A43A8D" w:rsidP="00A43A8D"/>
        </w:tc>
        <w:tc>
          <w:tcPr>
            <w:tcW w:w="5806" w:type="dxa"/>
          </w:tcPr>
          <w:p w:rsidR="00A43A8D" w:rsidRPr="0088277E" w:rsidRDefault="00A43A8D" w:rsidP="00A43A8D"/>
        </w:tc>
      </w:tr>
      <w:tr w:rsidR="00A43A8D" w:rsidRPr="0088277E" w:rsidTr="00A43A8D">
        <w:tc>
          <w:tcPr>
            <w:tcW w:w="3256" w:type="dxa"/>
          </w:tcPr>
          <w:p w:rsidR="00A43A8D" w:rsidRPr="0088277E" w:rsidRDefault="00A43A8D" w:rsidP="00A43A8D">
            <w:r w:rsidRPr="0088277E">
              <w:t xml:space="preserve">Begeleider/ mentor van school: </w:t>
            </w:r>
          </w:p>
          <w:p w:rsidR="00A43A8D" w:rsidRPr="0088277E" w:rsidRDefault="00A43A8D" w:rsidP="00A43A8D"/>
        </w:tc>
        <w:tc>
          <w:tcPr>
            <w:tcW w:w="5806" w:type="dxa"/>
          </w:tcPr>
          <w:p w:rsidR="00A43A8D" w:rsidRPr="0088277E" w:rsidRDefault="00A43A8D" w:rsidP="00A43A8D"/>
        </w:tc>
      </w:tr>
      <w:tr w:rsidR="00A43A8D" w:rsidRPr="0088277E" w:rsidTr="00A43A8D">
        <w:tc>
          <w:tcPr>
            <w:tcW w:w="3256" w:type="dxa"/>
          </w:tcPr>
          <w:p w:rsidR="00A43A8D" w:rsidRPr="0088277E" w:rsidRDefault="00A43A8D" w:rsidP="00A43A8D">
            <w:r w:rsidRPr="0088277E">
              <w:t>Telefoon/ e-mail school (begeleider):</w:t>
            </w:r>
          </w:p>
          <w:p w:rsidR="00A43A8D" w:rsidRPr="0088277E" w:rsidRDefault="00A43A8D" w:rsidP="00A43A8D"/>
        </w:tc>
        <w:tc>
          <w:tcPr>
            <w:tcW w:w="5806" w:type="dxa"/>
          </w:tcPr>
          <w:p w:rsidR="00A43A8D" w:rsidRPr="0088277E" w:rsidRDefault="00A43A8D" w:rsidP="00A43A8D"/>
        </w:tc>
      </w:tr>
      <w:tr w:rsidR="00A43A8D" w:rsidRPr="0088277E" w:rsidTr="00A43A8D">
        <w:tc>
          <w:tcPr>
            <w:tcW w:w="3256" w:type="dxa"/>
          </w:tcPr>
          <w:p w:rsidR="00A43A8D" w:rsidRPr="0088277E" w:rsidRDefault="00A43A8D" w:rsidP="00A43A8D">
            <w:r w:rsidRPr="0088277E">
              <w:t xml:space="preserve">Bijzonderheden/ opmerkingen:  </w:t>
            </w:r>
          </w:p>
          <w:p w:rsidR="00A43A8D" w:rsidRPr="0088277E" w:rsidRDefault="00A43A8D" w:rsidP="00A43A8D"/>
        </w:tc>
        <w:tc>
          <w:tcPr>
            <w:tcW w:w="5806" w:type="dxa"/>
          </w:tcPr>
          <w:p w:rsidR="00A43A8D" w:rsidRPr="0088277E" w:rsidRDefault="00A43A8D" w:rsidP="00A43A8D"/>
        </w:tc>
      </w:tr>
    </w:tbl>
    <w:p w:rsidR="00A43A8D" w:rsidRPr="0088277E" w:rsidRDefault="00A43A8D" w:rsidP="00A43A8D"/>
    <w:p w:rsidR="00CB458E" w:rsidRPr="0088277E" w:rsidRDefault="00CB458E" w:rsidP="00A43A8D"/>
    <w:p w:rsidR="00CB458E" w:rsidRPr="0088277E" w:rsidRDefault="00CB458E" w:rsidP="00A43A8D"/>
    <w:p w:rsidR="00CB458E" w:rsidRPr="0088277E" w:rsidRDefault="00CB458E" w:rsidP="00A43A8D"/>
    <w:p w:rsidR="00A43A8D" w:rsidRPr="0088277E" w:rsidRDefault="00A43A8D" w:rsidP="00A43A8D">
      <w:pPr>
        <w:ind w:left="360"/>
      </w:pPr>
      <w:r w:rsidRPr="0088277E">
        <w:rPr>
          <w:b/>
          <w:u w:val="single"/>
        </w:rPr>
        <w:t>Voorwaarden voor de start:</w:t>
      </w:r>
    </w:p>
    <w:p w:rsidR="00A43A8D" w:rsidRPr="0088277E" w:rsidRDefault="00A43A8D" w:rsidP="003444AB">
      <w:pPr>
        <w:pStyle w:val="Lijstalinea"/>
        <w:numPr>
          <w:ilvl w:val="0"/>
          <w:numId w:val="50"/>
        </w:numPr>
        <w:spacing w:after="160" w:line="259" w:lineRule="auto"/>
      </w:pPr>
      <w:r w:rsidRPr="0088277E">
        <w:t>De stagiaire solliciteert naar een stageplek via een motivatiebrief en CV</w:t>
      </w:r>
    </w:p>
    <w:p w:rsidR="00A43A8D" w:rsidRPr="0088277E" w:rsidRDefault="00A43A8D" w:rsidP="003444AB">
      <w:pPr>
        <w:pStyle w:val="Lijstalinea"/>
        <w:numPr>
          <w:ilvl w:val="0"/>
          <w:numId w:val="50"/>
        </w:numPr>
        <w:spacing w:after="160" w:line="259" w:lineRule="auto"/>
      </w:pPr>
      <w:r w:rsidRPr="0088277E">
        <w:t>Hierna volgt er een gesprek</w:t>
      </w:r>
    </w:p>
    <w:p w:rsidR="00A43A8D" w:rsidRPr="0088277E" w:rsidRDefault="00A43A8D" w:rsidP="003444AB">
      <w:pPr>
        <w:pStyle w:val="Lijstalinea"/>
        <w:numPr>
          <w:ilvl w:val="0"/>
          <w:numId w:val="50"/>
        </w:numPr>
        <w:spacing w:after="160" w:line="259" w:lineRule="auto"/>
      </w:pPr>
      <w:r w:rsidRPr="0088277E">
        <w:t>De stagiaire krijgt twee weken proeftijd, bij goed functioneren wordt de stage gestart</w:t>
      </w:r>
    </w:p>
    <w:p w:rsidR="00A43A8D" w:rsidRPr="0088277E" w:rsidRDefault="00A43A8D" w:rsidP="003444AB">
      <w:pPr>
        <w:pStyle w:val="Lijstalinea"/>
        <w:numPr>
          <w:ilvl w:val="0"/>
          <w:numId w:val="50"/>
        </w:numPr>
        <w:spacing w:after="160" w:line="259" w:lineRule="auto"/>
      </w:pPr>
      <w:r w:rsidRPr="0088277E">
        <w:t xml:space="preserve">De stagiaire krijgt een begeleider toegewezen, de begeleider ondersteunt bij de schoolse opdrachten waar nodig. </w:t>
      </w:r>
    </w:p>
    <w:p w:rsidR="00A43A8D" w:rsidRPr="0088277E" w:rsidRDefault="00A43A8D" w:rsidP="003444AB">
      <w:pPr>
        <w:pStyle w:val="Lijstalinea"/>
        <w:numPr>
          <w:ilvl w:val="0"/>
          <w:numId w:val="50"/>
        </w:numPr>
        <w:spacing w:after="160" w:line="259" w:lineRule="auto"/>
      </w:pPr>
      <w:r w:rsidRPr="0088277E">
        <w:t xml:space="preserve">Voor de start van de stage periode moet de VOG gekoppeld zijn aan ons kinderdagverblijf.  </w:t>
      </w:r>
    </w:p>
    <w:p w:rsidR="00CB458E" w:rsidRPr="0088277E" w:rsidRDefault="00CB458E" w:rsidP="003444AB">
      <w:pPr>
        <w:pStyle w:val="Lijstalinea"/>
        <w:numPr>
          <w:ilvl w:val="0"/>
          <w:numId w:val="50"/>
        </w:numPr>
        <w:spacing w:after="160" w:line="259" w:lineRule="auto"/>
      </w:pPr>
      <w:r w:rsidRPr="0088277E">
        <w:t>De stagiaire leest het pedagogisch beleidsplan en het veiligheid- en risicobeleid van de opvang. Deze documenten zijn op de website te vinden.</w:t>
      </w:r>
    </w:p>
    <w:p w:rsidR="00A43A8D" w:rsidRPr="0088277E" w:rsidRDefault="00A43A8D" w:rsidP="00A43A8D">
      <w:pPr>
        <w:pStyle w:val="Lijstalinea"/>
      </w:pPr>
    </w:p>
    <w:p w:rsidR="00A43A8D" w:rsidRPr="0088277E" w:rsidRDefault="00A43A8D" w:rsidP="00A43A8D"/>
    <w:p w:rsidR="00A43A8D" w:rsidRPr="0088277E" w:rsidRDefault="00A43A8D" w:rsidP="00A43A8D">
      <w:pPr>
        <w:rPr>
          <w:b/>
          <w:u w:val="single"/>
        </w:rPr>
      </w:pPr>
      <w:r w:rsidRPr="0088277E">
        <w:rPr>
          <w:b/>
          <w:u w:val="single"/>
        </w:rPr>
        <w:t>Takenlijst:</w:t>
      </w:r>
    </w:p>
    <w:p w:rsidR="00CB458E" w:rsidRPr="0088277E" w:rsidRDefault="00CB458E" w:rsidP="00A43A8D">
      <w:pPr>
        <w:rPr>
          <w:b/>
          <w:u w:val="single"/>
        </w:rPr>
      </w:pPr>
    </w:p>
    <w:p w:rsidR="00A43A8D" w:rsidRPr="0088277E" w:rsidRDefault="00A43A8D" w:rsidP="00A43A8D">
      <w:pPr>
        <w:rPr>
          <w:b/>
        </w:rPr>
      </w:pPr>
      <w:r w:rsidRPr="0088277E">
        <w:rPr>
          <w:b/>
        </w:rPr>
        <w:t>Start:</w:t>
      </w:r>
    </w:p>
    <w:p w:rsidR="00A43A8D" w:rsidRPr="0088277E" w:rsidRDefault="00A43A8D" w:rsidP="003444AB">
      <w:pPr>
        <w:pStyle w:val="Lijstalinea"/>
        <w:numPr>
          <w:ilvl w:val="0"/>
          <w:numId w:val="50"/>
        </w:numPr>
        <w:spacing w:after="160" w:line="259" w:lineRule="auto"/>
      </w:pPr>
      <w:r w:rsidRPr="0088277E">
        <w:t>De stagiaire krijgt een rondleiding van het personeel</w:t>
      </w:r>
    </w:p>
    <w:p w:rsidR="00A43A8D" w:rsidRPr="0088277E" w:rsidRDefault="00A43A8D" w:rsidP="003444AB">
      <w:pPr>
        <w:pStyle w:val="Lijstalinea"/>
        <w:numPr>
          <w:ilvl w:val="0"/>
          <w:numId w:val="50"/>
        </w:numPr>
        <w:spacing w:after="160" w:line="259" w:lineRule="auto"/>
      </w:pPr>
      <w:r w:rsidRPr="0088277E">
        <w:t>De stagiaire bekijkt de informatie map in de hal</w:t>
      </w:r>
    </w:p>
    <w:p w:rsidR="00A43A8D" w:rsidRPr="0088277E" w:rsidRDefault="00A43A8D" w:rsidP="003444AB">
      <w:pPr>
        <w:pStyle w:val="Lijstalinea"/>
        <w:numPr>
          <w:ilvl w:val="0"/>
          <w:numId w:val="50"/>
        </w:numPr>
        <w:spacing w:after="160" w:line="259" w:lineRule="auto"/>
      </w:pPr>
      <w:r w:rsidRPr="0088277E">
        <w:t xml:space="preserve">De stagiaire leest de werkmap met de begeleider door </w:t>
      </w:r>
    </w:p>
    <w:p w:rsidR="00A43A8D" w:rsidRPr="0088277E" w:rsidRDefault="00A43A8D" w:rsidP="003444AB">
      <w:pPr>
        <w:pStyle w:val="Lijstalinea"/>
        <w:numPr>
          <w:ilvl w:val="0"/>
          <w:numId w:val="50"/>
        </w:numPr>
        <w:spacing w:after="160" w:line="259" w:lineRule="auto"/>
      </w:pPr>
      <w:r w:rsidRPr="0088277E">
        <w:t>Vrij spelen met de kinderen</w:t>
      </w:r>
    </w:p>
    <w:p w:rsidR="00A43A8D" w:rsidRPr="0088277E" w:rsidRDefault="00A43A8D" w:rsidP="003444AB">
      <w:pPr>
        <w:pStyle w:val="Lijstalinea"/>
        <w:numPr>
          <w:ilvl w:val="0"/>
          <w:numId w:val="50"/>
        </w:numPr>
        <w:spacing w:after="160" w:line="259" w:lineRule="auto"/>
      </w:pPr>
      <w:r w:rsidRPr="0088277E">
        <w:t>Boekje voorlezen</w:t>
      </w:r>
    </w:p>
    <w:p w:rsidR="00A43A8D" w:rsidRPr="0088277E" w:rsidRDefault="00A43A8D" w:rsidP="003444AB">
      <w:pPr>
        <w:pStyle w:val="Lijstalinea"/>
        <w:numPr>
          <w:ilvl w:val="0"/>
          <w:numId w:val="50"/>
        </w:numPr>
        <w:spacing w:after="160" w:line="259" w:lineRule="auto"/>
      </w:pPr>
      <w:r w:rsidRPr="0088277E">
        <w:t>Werkjes aan tafel samen met de kinderen maken</w:t>
      </w:r>
    </w:p>
    <w:p w:rsidR="00A43A8D" w:rsidRPr="0088277E" w:rsidRDefault="00A43A8D" w:rsidP="003444AB">
      <w:pPr>
        <w:pStyle w:val="Lijstalinea"/>
        <w:numPr>
          <w:ilvl w:val="0"/>
          <w:numId w:val="50"/>
        </w:numPr>
        <w:spacing w:after="160" w:line="259" w:lineRule="auto"/>
      </w:pPr>
      <w:r w:rsidRPr="0088277E">
        <w:t>Huishoudelijke taken (tafel dekken, brood smeren, opruimen)</w:t>
      </w:r>
    </w:p>
    <w:p w:rsidR="00A43A8D" w:rsidRPr="0088277E" w:rsidRDefault="00A43A8D" w:rsidP="003444AB">
      <w:pPr>
        <w:pStyle w:val="Lijstalinea"/>
        <w:numPr>
          <w:ilvl w:val="0"/>
          <w:numId w:val="50"/>
        </w:numPr>
        <w:spacing w:after="160" w:line="259" w:lineRule="auto"/>
      </w:pPr>
      <w:r w:rsidRPr="0088277E">
        <w:t>Met de begeleider worden de opdrachten vanuit school met de stagiaire besproken</w:t>
      </w:r>
    </w:p>
    <w:p w:rsidR="00A43A8D" w:rsidRPr="0088277E" w:rsidRDefault="00A43A8D" w:rsidP="00A43A8D">
      <w:pPr>
        <w:rPr>
          <w:b/>
        </w:rPr>
      </w:pPr>
      <w:r w:rsidRPr="0088277E">
        <w:rPr>
          <w:b/>
        </w:rPr>
        <w:t xml:space="preserve">Vervolg taken: </w:t>
      </w:r>
    </w:p>
    <w:p w:rsidR="00A43A8D" w:rsidRPr="0088277E" w:rsidRDefault="00A43A8D" w:rsidP="00A43A8D">
      <w:r w:rsidRPr="0088277E">
        <w:t xml:space="preserve">De begeleider met het team bepaald wanneer de taken van de stagiaire uitgebreid mogen worden. Wanneer dit aan de orde is wordt er een gesprek met de stagiaire gepland om te vervolg taken te bespreken. </w:t>
      </w:r>
    </w:p>
    <w:p w:rsidR="00A43A8D" w:rsidRPr="0088277E" w:rsidRDefault="00A43A8D" w:rsidP="003444AB">
      <w:pPr>
        <w:pStyle w:val="Lijstalinea"/>
        <w:numPr>
          <w:ilvl w:val="0"/>
          <w:numId w:val="50"/>
        </w:numPr>
        <w:spacing w:after="160" w:line="259" w:lineRule="auto"/>
      </w:pPr>
      <w:r w:rsidRPr="0088277E">
        <w:t>Onder begeleiding van het personeel helpen het toiletmoment van de kinderen</w:t>
      </w:r>
    </w:p>
    <w:p w:rsidR="00A43A8D" w:rsidRPr="0088277E" w:rsidRDefault="00A43A8D" w:rsidP="003444AB">
      <w:pPr>
        <w:pStyle w:val="Lijstalinea"/>
        <w:numPr>
          <w:ilvl w:val="0"/>
          <w:numId w:val="50"/>
        </w:numPr>
        <w:spacing w:after="160" w:line="259" w:lineRule="auto"/>
      </w:pPr>
      <w:r w:rsidRPr="0088277E">
        <w:t>Onder begeleiding van het personeel mee de kinderen uit bed halen</w:t>
      </w:r>
    </w:p>
    <w:p w:rsidR="00A43A8D" w:rsidRPr="0088277E" w:rsidRDefault="00A43A8D" w:rsidP="003444AB">
      <w:pPr>
        <w:pStyle w:val="Lijstalinea"/>
        <w:numPr>
          <w:ilvl w:val="0"/>
          <w:numId w:val="50"/>
        </w:numPr>
        <w:spacing w:after="160" w:line="259" w:lineRule="auto"/>
      </w:pPr>
      <w:r w:rsidRPr="0088277E">
        <w:t>De stagiaire mag onder toezicht kinderen verschonen</w:t>
      </w:r>
    </w:p>
    <w:p w:rsidR="00A43A8D" w:rsidRPr="0088277E" w:rsidRDefault="00A43A8D" w:rsidP="003444AB">
      <w:pPr>
        <w:pStyle w:val="Lijstalinea"/>
        <w:numPr>
          <w:ilvl w:val="0"/>
          <w:numId w:val="50"/>
        </w:numPr>
        <w:spacing w:after="160" w:line="259" w:lineRule="auto"/>
      </w:pPr>
      <w:r w:rsidRPr="0088277E">
        <w:t>Er wordt gekeken of het passend voor de stagiaire is om ook een paar dagen mee te kijken bij de BSO</w:t>
      </w:r>
    </w:p>
    <w:p w:rsidR="00A43A8D" w:rsidRPr="0088277E" w:rsidRDefault="00A43A8D" w:rsidP="00A43A8D">
      <w:pPr>
        <w:rPr>
          <w:b/>
        </w:rPr>
      </w:pPr>
      <w:r w:rsidRPr="0088277E">
        <w:rPr>
          <w:b/>
        </w:rPr>
        <w:t>Normen en waarden:</w:t>
      </w:r>
    </w:p>
    <w:p w:rsidR="00A43A8D" w:rsidRPr="0088277E" w:rsidRDefault="00A43A8D" w:rsidP="00A43A8D">
      <w:pPr>
        <w:pStyle w:val="Geenafstand"/>
      </w:pPr>
      <w:r w:rsidRPr="0088277E">
        <w:t>Op het kinderdagverblijf en de BSO vinden wij normen en waarden erg belangrijk. Wij leren de kinderen naar elkaar te luisteren, beleefd te zijn, samen te spelen, te delen, om op je beurt te wachten en respect voor elkaar te hebben.</w:t>
      </w:r>
    </w:p>
    <w:p w:rsidR="00A43A8D" w:rsidRPr="0088277E" w:rsidRDefault="00A43A8D" w:rsidP="00A43A8D">
      <w:pPr>
        <w:pStyle w:val="Geenafstand"/>
      </w:pPr>
      <w:r w:rsidRPr="0088277E">
        <w:t>Van de stagiaire wordt verwacht dat deze normen en waarden nagestreefd worden, de stagiaire speelt hierop in bij de kinderen.</w:t>
      </w:r>
    </w:p>
    <w:p w:rsidR="00CB458E" w:rsidRPr="0088277E" w:rsidRDefault="00CB458E" w:rsidP="00A43A8D">
      <w:pPr>
        <w:pStyle w:val="Geenafstand"/>
      </w:pPr>
    </w:p>
    <w:p w:rsidR="00CB458E" w:rsidRPr="0088277E" w:rsidRDefault="00CB458E" w:rsidP="00A43A8D">
      <w:pPr>
        <w:pStyle w:val="Geenafstand"/>
      </w:pPr>
    </w:p>
    <w:p w:rsidR="00CB458E" w:rsidRPr="0088277E" w:rsidRDefault="00CB458E" w:rsidP="00A43A8D">
      <w:pPr>
        <w:pStyle w:val="Geenafstand"/>
      </w:pPr>
    </w:p>
    <w:p w:rsidR="00A43A8D" w:rsidRPr="0088277E" w:rsidRDefault="00A43A8D" w:rsidP="00A43A8D">
      <w:pPr>
        <w:pStyle w:val="Geenafstand"/>
      </w:pPr>
    </w:p>
    <w:p w:rsidR="00A43A8D" w:rsidRPr="0088277E" w:rsidRDefault="00A43A8D" w:rsidP="00A43A8D">
      <w:pPr>
        <w:rPr>
          <w:b/>
        </w:rPr>
      </w:pPr>
      <w:r w:rsidRPr="0088277E">
        <w:rPr>
          <w:b/>
        </w:rPr>
        <w:t>Houding leidsters:</w:t>
      </w:r>
    </w:p>
    <w:p w:rsidR="00A43A8D" w:rsidRPr="0088277E" w:rsidRDefault="00A43A8D" w:rsidP="00A43A8D">
      <w:pPr>
        <w:pStyle w:val="Geenafstand"/>
      </w:pPr>
      <w:r w:rsidRPr="0088277E">
        <w:t xml:space="preserve">De leidsters zijn stabiel, evenwichtig en consequent. Ze moeten de kinderen serieus nemen en goed naar ze kunnen luisteren. Het resultaat hiervan is dat de kinderen zich veilig en geborgen voelen op het kinderdagverblijf en de BSO. </w:t>
      </w:r>
    </w:p>
    <w:p w:rsidR="00A43A8D" w:rsidRPr="0088277E" w:rsidRDefault="00A43A8D" w:rsidP="00A43A8D">
      <w:r w:rsidRPr="0088277E">
        <w:t>Er wordt verwacht dat de stagiaire dezelfde houding aanneemt. De stagiaire wordt op deze punten door de leidsters beoordeeld.</w:t>
      </w:r>
    </w:p>
    <w:p w:rsidR="00A43A8D" w:rsidRPr="0088277E" w:rsidRDefault="00A43A8D" w:rsidP="00A43A8D"/>
    <w:p w:rsidR="00A43A8D" w:rsidRPr="0088277E" w:rsidRDefault="00A43A8D" w:rsidP="00A43A8D"/>
    <w:p w:rsidR="00A43A8D" w:rsidRPr="0088277E" w:rsidRDefault="00A43A8D" w:rsidP="00A43A8D">
      <w:pPr>
        <w:pStyle w:val="paragraph"/>
        <w:jc w:val="center"/>
        <w:textAlignment w:val="baseline"/>
        <w:rPr>
          <w:rFonts w:asciiTheme="minorHAnsi" w:hAnsiTheme="minorHAnsi" w:cstheme="minorHAnsi"/>
          <w:b/>
          <w:sz w:val="22"/>
          <w:szCs w:val="22"/>
        </w:rPr>
      </w:pPr>
      <w:r w:rsidRPr="0088277E">
        <w:rPr>
          <w:rFonts w:asciiTheme="minorHAnsi" w:hAnsiTheme="minorHAnsi" w:cstheme="minorHAnsi"/>
          <w:b/>
          <w:sz w:val="22"/>
          <w:szCs w:val="22"/>
        </w:rPr>
        <w:t xml:space="preserve">Beleid kinderopvang UPP </w:t>
      </w:r>
    </w:p>
    <w:p w:rsidR="00A43A8D" w:rsidRPr="0088277E" w:rsidRDefault="00A43A8D" w:rsidP="00A43A8D">
      <w:pPr>
        <w:pStyle w:val="paragraph"/>
        <w:jc w:val="center"/>
        <w:textAlignment w:val="baseline"/>
        <w:rPr>
          <w:rFonts w:ascii="Segoe UI" w:hAnsi="Segoe UI" w:cs="Segoe UI"/>
          <w:sz w:val="18"/>
          <w:szCs w:val="18"/>
        </w:rPr>
      </w:pPr>
    </w:p>
    <w:p w:rsidR="00A43A8D" w:rsidRPr="0088277E" w:rsidRDefault="00A43A8D" w:rsidP="003444AB">
      <w:pPr>
        <w:pStyle w:val="paragraph"/>
        <w:numPr>
          <w:ilvl w:val="0"/>
          <w:numId w:val="51"/>
        </w:numPr>
        <w:ind w:left="360" w:firstLine="0"/>
        <w:textAlignment w:val="baseline"/>
        <w:rPr>
          <w:rFonts w:ascii="Calibri" w:hAnsi="Calibri" w:cs="Calibri"/>
          <w:sz w:val="22"/>
          <w:szCs w:val="22"/>
        </w:rPr>
      </w:pPr>
      <w:r w:rsidRPr="0088277E">
        <w:rPr>
          <w:rStyle w:val="normaltextrun"/>
          <w:rFonts w:ascii="Calibri" w:hAnsi="Calibri" w:cs="Calibri"/>
          <w:szCs w:val="22"/>
        </w:rPr>
        <w:t>De stagiaire is verplicht alles geheim te houden wat de privacy van de doelgroep kan schaden.</w:t>
      </w:r>
      <w:r w:rsidRPr="0088277E">
        <w:rPr>
          <w:rStyle w:val="eop"/>
          <w:rFonts w:ascii="Calibri" w:hAnsi="Calibri" w:cs="Calibri"/>
          <w:sz w:val="22"/>
          <w:szCs w:val="22"/>
        </w:rPr>
        <w:t> </w:t>
      </w:r>
    </w:p>
    <w:p w:rsidR="00A43A8D" w:rsidRPr="0088277E" w:rsidRDefault="00A43A8D" w:rsidP="003444AB">
      <w:pPr>
        <w:pStyle w:val="paragraph"/>
        <w:numPr>
          <w:ilvl w:val="0"/>
          <w:numId w:val="51"/>
        </w:numPr>
        <w:ind w:left="360" w:firstLine="0"/>
        <w:textAlignment w:val="baseline"/>
        <w:rPr>
          <w:rFonts w:ascii="Calibri" w:hAnsi="Calibri" w:cs="Calibri"/>
          <w:sz w:val="22"/>
          <w:szCs w:val="22"/>
        </w:rPr>
      </w:pPr>
      <w:r w:rsidRPr="0088277E">
        <w:rPr>
          <w:rStyle w:val="normaltextrun"/>
          <w:rFonts w:ascii="Calibri" w:hAnsi="Calibri" w:cs="Calibri"/>
          <w:szCs w:val="22"/>
        </w:rPr>
        <w:t>Mag kinderen/ouders/medewerkers van de stageplek niet filmen of fotograferen zonder toestemming van de ouders en/of de praktijkbegeleider. In geen enkel geval mag film of fotomateriaal op internet terecht komen. De telefoons blijven in de tas. </w:t>
      </w:r>
      <w:r w:rsidRPr="0088277E">
        <w:rPr>
          <w:rStyle w:val="eop"/>
          <w:rFonts w:ascii="Calibri" w:hAnsi="Calibri" w:cs="Calibri"/>
          <w:sz w:val="22"/>
          <w:szCs w:val="22"/>
        </w:rPr>
        <w:t> </w:t>
      </w:r>
    </w:p>
    <w:p w:rsidR="00A43A8D" w:rsidRPr="0088277E" w:rsidRDefault="00A43A8D" w:rsidP="003444AB">
      <w:pPr>
        <w:pStyle w:val="paragraph"/>
        <w:numPr>
          <w:ilvl w:val="0"/>
          <w:numId w:val="51"/>
        </w:numPr>
        <w:ind w:left="360" w:firstLine="0"/>
        <w:textAlignment w:val="baseline"/>
        <w:rPr>
          <w:rFonts w:ascii="Calibri" w:hAnsi="Calibri" w:cs="Calibri"/>
          <w:sz w:val="22"/>
          <w:szCs w:val="22"/>
        </w:rPr>
      </w:pPr>
      <w:r w:rsidRPr="0088277E">
        <w:rPr>
          <w:rStyle w:val="normaltextrun"/>
          <w:rFonts w:ascii="Calibri" w:hAnsi="Calibri" w:cs="Calibri"/>
          <w:szCs w:val="22"/>
        </w:rPr>
        <w:t>De stagiaire is 100% aanwezig (met uitzondering van geoorloofd verzuim).  Belt bij afwezigheid tijdig met de stagebegeleider.</w:t>
      </w:r>
      <w:r w:rsidRPr="0088277E">
        <w:rPr>
          <w:rStyle w:val="eop"/>
          <w:rFonts w:ascii="Calibri" w:hAnsi="Calibri" w:cs="Calibri"/>
          <w:sz w:val="22"/>
          <w:szCs w:val="22"/>
        </w:rPr>
        <w:t> </w:t>
      </w:r>
    </w:p>
    <w:p w:rsidR="00A43A8D" w:rsidRPr="0088277E" w:rsidRDefault="00A43A8D" w:rsidP="003444AB">
      <w:pPr>
        <w:pStyle w:val="paragraph"/>
        <w:numPr>
          <w:ilvl w:val="0"/>
          <w:numId w:val="52"/>
        </w:numPr>
        <w:ind w:left="360" w:firstLine="0"/>
        <w:textAlignment w:val="baseline"/>
        <w:rPr>
          <w:rFonts w:ascii="Calibri" w:hAnsi="Calibri" w:cs="Calibri"/>
          <w:sz w:val="22"/>
          <w:szCs w:val="22"/>
        </w:rPr>
      </w:pPr>
      <w:r w:rsidRPr="0088277E">
        <w:rPr>
          <w:rStyle w:val="normaltextrun"/>
          <w:rFonts w:ascii="Calibri" w:hAnsi="Calibri" w:cs="Calibri"/>
          <w:szCs w:val="22"/>
        </w:rPr>
        <w:t>De stagiair maakt afspraken met de stagebegeleider, bespreekt de voortgang binnen de studie en communiceert over de planning. </w:t>
      </w:r>
      <w:r w:rsidRPr="0088277E">
        <w:rPr>
          <w:rStyle w:val="eop"/>
          <w:rFonts w:ascii="Calibri" w:hAnsi="Calibri" w:cs="Calibri"/>
          <w:sz w:val="22"/>
          <w:szCs w:val="22"/>
        </w:rPr>
        <w:t> </w:t>
      </w:r>
    </w:p>
    <w:p w:rsidR="00A43A8D" w:rsidRPr="0088277E" w:rsidRDefault="00A43A8D" w:rsidP="003444AB">
      <w:pPr>
        <w:pStyle w:val="paragraph"/>
        <w:numPr>
          <w:ilvl w:val="0"/>
          <w:numId w:val="52"/>
        </w:numPr>
        <w:ind w:left="360" w:firstLine="0"/>
        <w:textAlignment w:val="baseline"/>
        <w:rPr>
          <w:rStyle w:val="eop"/>
          <w:rFonts w:ascii="Calibri" w:hAnsi="Calibri" w:cs="Calibri"/>
          <w:sz w:val="22"/>
          <w:szCs w:val="22"/>
        </w:rPr>
      </w:pPr>
      <w:r w:rsidRPr="0088277E">
        <w:rPr>
          <w:rStyle w:val="normaltextrun"/>
          <w:rFonts w:ascii="Calibri" w:hAnsi="Calibri" w:cs="Calibri"/>
          <w:szCs w:val="22"/>
        </w:rPr>
        <w:t>De stagiair houdt zich aan kledingvoorschriften passend binnen de kinderopvang. </w:t>
      </w:r>
      <w:r w:rsidRPr="0088277E">
        <w:rPr>
          <w:rStyle w:val="eop"/>
          <w:rFonts w:ascii="Calibri" w:hAnsi="Calibri" w:cs="Calibri"/>
          <w:sz w:val="22"/>
          <w:szCs w:val="22"/>
        </w:rPr>
        <w:t> </w:t>
      </w:r>
    </w:p>
    <w:p w:rsidR="00A43A8D" w:rsidRPr="0088277E" w:rsidRDefault="00A43A8D" w:rsidP="00A43A8D">
      <w:pPr>
        <w:pStyle w:val="paragraph"/>
        <w:ind w:left="360"/>
        <w:textAlignment w:val="baseline"/>
        <w:rPr>
          <w:rStyle w:val="eop"/>
          <w:rFonts w:ascii="Calibri" w:hAnsi="Calibri" w:cs="Calibri"/>
          <w:sz w:val="22"/>
          <w:szCs w:val="22"/>
        </w:rPr>
      </w:pPr>
    </w:p>
    <w:p w:rsidR="00A43A8D" w:rsidRPr="0088277E" w:rsidRDefault="00A43A8D" w:rsidP="00A43A8D">
      <w:pPr>
        <w:pStyle w:val="paragraph"/>
        <w:ind w:left="360"/>
        <w:textAlignment w:val="baseline"/>
        <w:rPr>
          <w:rFonts w:ascii="Segoe UI" w:hAnsi="Segoe UI" w:cs="Segoe UI"/>
          <w:sz w:val="18"/>
          <w:szCs w:val="18"/>
        </w:rPr>
      </w:pPr>
    </w:p>
    <w:p w:rsidR="00A43A8D" w:rsidRPr="0088277E" w:rsidRDefault="00A43A8D" w:rsidP="00A43A8D">
      <w:pPr>
        <w:pStyle w:val="paragraph"/>
        <w:textAlignment w:val="baseline"/>
        <w:rPr>
          <w:rFonts w:ascii="Segoe UI" w:hAnsi="Segoe UI" w:cs="Segoe UI"/>
          <w:sz w:val="18"/>
          <w:szCs w:val="18"/>
        </w:rPr>
      </w:pPr>
      <w:r w:rsidRPr="0088277E">
        <w:rPr>
          <w:rStyle w:val="normaltextrun"/>
          <w:rFonts w:ascii="Calibri" w:hAnsi="Calibri" w:cs="Calibri"/>
          <w:b/>
          <w:bCs/>
          <w:szCs w:val="22"/>
        </w:rPr>
        <w:t>Voor akkoord:</w:t>
      </w:r>
      <w:r w:rsidRPr="0088277E">
        <w:rPr>
          <w:rStyle w:val="eop"/>
          <w:rFonts w:ascii="Calibri" w:hAnsi="Calibri" w:cs="Calibri"/>
          <w:sz w:val="22"/>
          <w:szCs w:val="22"/>
        </w:rPr>
        <w:t> </w:t>
      </w:r>
    </w:p>
    <w:p w:rsidR="00A43A8D" w:rsidRPr="0088277E" w:rsidRDefault="00A43A8D" w:rsidP="00A43A8D">
      <w:pPr>
        <w:pStyle w:val="paragraph"/>
        <w:textAlignment w:val="baseline"/>
        <w:rPr>
          <w:rFonts w:ascii="Segoe UI" w:hAnsi="Segoe UI" w:cs="Segoe UI"/>
          <w:sz w:val="18"/>
          <w:szCs w:val="18"/>
        </w:rPr>
      </w:pPr>
      <w:r w:rsidRPr="0088277E">
        <w:rPr>
          <w:rStyle w:val="normaltextrun"/>
          <w:rFonts w:ascii="Calibri" w:hAnsi="Calibri" w:cs="Calibri"/>
          <w:szCs w:val="22"/>
        </w:rPr>
        <w:t xml:space="preserve">St. Maartensdijk d.d.                                                      </w:t>
      </w:r>
      <w:r w:rsidRPr="0088277E">
        <w:rPr>
          <w:rStyle w:val="normaltextrun"/>
          <w:rFonts w:ascii="Calibri" w:hAnsi="Calibri" w:cs="Calibri"/>
          <w:szCs w:val="22"/>
        </w:rPr>
        <w:tab/>
      </w:r>
      <w:r w:rsidRPr="0088277E">
        <w:rPr>
          <w:rStyle w:val="normaltextrun"/>
          <w:rFonts w:ascii="Calibri" w:hAnsi="Calibri" w:cs="Calibri"/>
          <w:szCs w:val="22"/>
        </w:rPr>
        <w:tab/>
        <w:t>St. Maartensdijk d.d.</w:t>
      </w:r>
      <w:r w:rsidRPr="0088277E">
        <w:rPr>
          <w:rStyle w:val="eop"/>
          <w:rFonts w:ascii="Calibri" w:hAnsi="Calibri" w:cs="Calibri"/>
          <w:sz w:val="22"/>
          <w:szCs w:val="22"/>
        </w:rPr>
        <w:t> </w:t>
      </w:r>
    </w:p>
    <w:p w:rsidR="00A43A8D" w:rsidRPr="0088277E" w:rsidRDefault="00A43A8D" w:rsidP="00A43A8D">
      <w:pPr>
        <w:pStyle w:val="paragraph"/>
        <w:ind w:left="4950" w:hanging="4245"/>
        <w:textAlignment w:val="baseline"/>
        <w:rPr>
          <w:rStyle w:val="eop"/>
          <w:rFonts w:ascii="Calibri" w:hAnsi="Calibri" w:cs="Calibri"/>
          <w:sz w:val="22"/>
          <w:szCs w:val="22"/>
        </w:rPr>
      </w:pPr>
      <w:r w:rsidRPr="0088277E">
        <w:rPr>
          <w:rStyle w:val="eop"/>
          <w:rFonts w:ascii="Calibri" w:hAnsi="Calibri" w:cs="Calibri"/>
          <w:sz w:val="22"/>
          <w:szCs w:val="22"/>
        </w:rPr>
        <w:t> </w:t>
      </w:r>
    </w:p>
    <w:p w:rsidR="00A43A8D" w:rsidRPr="0088277E" w:rsidRDefault="00A43A8D" w:rsidP="00A43A8D">
      <w:pPr>
        <w:pStyle w:val="paragraph"/>
        <w:ind w:left="4950" w:hanging="4245"/>
        <w:textAlignment w:val="baseline"/>
        <w:rPr>
          <w:rFonts w:ascii="Segoe UI" w:hAnsi="Segoe UI" w:cs="Segoe UI"/>
          <w:sz w:val="18"/>
          <w:szCs w:val="18"/>
        </w:rPr>
      </w:pPr>
    </w:p>
    <w:p w:rsidR="00A43A8D" w:rsidRPr="0088277E" w:rsidRDefault="00A43A8D" w:rsidP="00A43A8D">
      <w:pPr>
        <w:pStyle w:val="paragraph"/>
        <w:textAlignment w:val="baseline"/>
        <w:rPr>
          <w:rFonts w:ascii="Segoe UI" w:hAnsi="Segoe UI" w:cs="Segoe UI"/>
          <w:sz w:val="18"/>
          <w:szCs w:val="18"/>
        </w:rPr>
      </w:pPr>
      <w:r w:rsidRPr="0088277E">
        <w:rPr>
          <w:rStyle w:val="eop"/>
          <w:rFonts w:ascii="Calibri" w:hAnsi="Calibri" w:cs="Calibri"/>
          <w:sz w:val="22"/>
          <w:szCs w:val="22"/>
        </w:rPr>
        <w:t> </w:t>
      </w:r>
    </w:p>
    <w:p w:rsidR="00A43A8D" w:rsidRPr="0088277E" w:rsidRDefault="00A43A8D" w:rsidP="00A43A8D">
      <w:pPr>
        <w:pStyle w:val="paragraph"/>
        <w:textAlignment w:val="baseline"/>
        <w:rPr>
          <w:rFonts w:ascii="Segoe UI" w:hAnsi="Segoe UI" w:cs="Segoe UI"/>
          <w:sz w:val="18"/>
          <w:szCs w:val="18"/>
        </w:rPr>
      </w:pPr>
      <w:r w:rsidRPr="0088277E">
        <w:rPr>
          <w:rStyle w:val="normaltextrun"/>
          <w:rFonts w:ascii="Calibri" w:hAnsi="Calibri" w:cs="Calibri"/>
          <w:szCs w:val="22"/>
        </w:rPr>
        <w:t>Kinderopvang UPP</w:t>
      </w:r>
      <w:r w:rsidRPr="0088277E">
        <w:rPr>
          <w:rStyle w:val="tabchar"/>
          <w:rFonts w:ascii="Calibri" w:hAnsi="Calibri" w:cs="Calibri"/>
          <w:sz w:val="22"/>
          <w:szCs w:val="22"/>
        </w:rPr>
        <w:t xml:space="preserve"> </w:t>
      </w:r>
      <w:r w:rsidRPr="0088277E">
        <w:rPr>
          <w:rStyle w:val="normaltextrun"/>
          <w:rFonts w:ascii="Calibri" w:hAnsi="Calibri" w:cs="Calibri"/>
          <w:szCs w:val="22"/>
        </w:rPr>
        <w:t xml:space="preserve">            </w:t>
      </w:r>
      <w:r w:rsidRPr="0088277E">
        <w:rPr>
          <w:rStyle w:val="normaltextrun"/>
          <w:rFonts w:ascii="Calibri" w:hAnsi="Calibri" w:cs="Calibri"/>
          <w:szCs w:val="22"/>
        </w:rPr>
        <w:tab/>
      </w:r>
      <w:r w:rsidRPr="0088277E">
        <w:rPr>
          <w:rStyle w:val="normaltextrun"/>
          <w:rFonts w:ascii="Calibri" w:hAnsi="Calibri" w:cs="Calibri"/>
          <w:szCs w:val="22"/>
        </w:rPr>
        <w:tab/>
      </w:r>
      <w:r w:rsidRPr="0088277E">
        <w:rPr>
          <w:rStyle w:val="normaltextrun"/>
          <w:rFonts w:ascii="Calibri" w:hAnsi="Calibri" w:cs="Calibri"/>
          <w:szCs w:val="22"/>
        </w:rPr>
        <w:tab/>
      </w:r>
      <w:r w:rsidRPr="0088277E">
        <w:rPr>
          <w:rStyle w:val="normaltextrun"/>
          <w:rFonts w:ascii="Calibri" w:hAnsi="Calibri" w:cs="Calibri"/>
          <w:szCs w:val="22"/>
        </w:rPr>
        <w:tab/>
      </w:r>
      <w:r w:rsidRPr="0088277E">
        <w:rPr>
          <w:rStyle w:val="normaltextrun"/>
          <w:rFonts w:ascii="Calibri" w:hAnsi="Calibri" w:cs="Calibri"/>
          <w:szCs w:val="22"/>
        </w:rPr>
        <w:tab/>
        <w:t>Stagiair</w:t>
      </w:r>
      <w:r w:rsidRPr="0088277E">
        <w:rPr>
          <w:rStyle w:val="eop"/>
          <w:rFonts w:ascii="Calibri" w:hAnsi="Calibri" w:cs="Calibri"/>
          <w:sz w:val="22"/>
          <w:szCs w:val="22"/>
        </w:rPr>
        <w:t> </w:t>
      </w:r>
    </w:p>
    <w:p w:rsidR="00A43A8D" w:rsidRDefault="00A43A8D" w:rsidP="00A43A8D">
      <w:pPr>
        <w:pStyle w:val="paragraph"/>
        <w:textAlignment w:val="baseline"/>
        <w:rPr>
          <w:rFonts w:ascii="Segoe UI" w:hAnsi="Segoe UI" w:cs="Segoe UI"/>
          <w:sz w:val="18"/>
          <w:szCs w:val="18"/>
        </w:rPr>
      </w:pPr>
      <w:r>
        <w:rPr>
          <w:rStyle w:val="eop"/>
          <w:rFonts w:ascii="Calibri" w:hAnsi="Calibri" w:cs="Calibri"/>
          <w:sz w:val="22"/>
          <w:szCs w:val="22"/>
        </w:rPr>
        <w:t> </w:t>
      </w:r>
    </w:p>
    <w:p w:rsidR="00A43A8D" w:rsidRDefault="00A43A8D" w:rsidP="00A43A8D">
      <w:pPr>
        <w:pStyle w:val="paragraph"/>
        <w:textAlignment w:val="baseline"/>
        <w:rPr>
          <w:rFonts w:ascii="Segoe UI" w:hAnsi="Segoe UI" w:cs="Segoe UI"/>
          <w:sz w:val="18"/>
          <w:szCs w:val="18"/>
        </w:rPr>
      </w:pPr>
      <w:r>
        <w:rPr>
          <w:rStyle w:val="eop"/>
          <w:rFonts w:ascii="Calibri" w:hAnsi="Calibri" w:cs="Calibri"/>
          <w:sz w:val="22"/>
          <w:szCs w:val="22"/>
        </w:rPr>
        <w:t> </w:t>
      </w:r>
    </w:p>
    <w:p w:rsidR="00A43A8D" w:rsidRDefault="00A43A8D" w:rsidP="00A43A8D"/>
    <w:p w:rsidR="00E04077" w:rsidRDefault="00E04077" w:rsidP="004E0CC6">
      <w:pPr>
        <w:rPr>
          <w:lang w:eastAsia="zh-CN"/>
        </w:rPr>
      </w:pPr>
    </w:p>
    <w:p w:rsidR="00E04077" w:rsidRDefault="00E04077" w:rsidP="004E0CC6">
      <w:pPr>
        <w:rPr>
          <w:lang w:eastAsia="zh-CN"/>
        </w:rPr>
      </w:pPr>
    </w:p>
    <w:p w:rsidR="00E04077" w:rsidRDefault="00E04077" w:rsidP="004E0CC6">
      <w:pPr>
        <w:rPr>
          <w:lang w:eastAsia="zh-CN"/>
        </w:rPr>
      </w:pPr>
    </w:p>
    <w:p w:rsidR="00E04077" w:rsidRDefault="00E04077" w:rsidP="004E0CC6">
      <w:pPr>
        <w:rPr>
          <w:lang w:eastAsia="zh-CN"/>
        </w:rPr>
      </w:pPr>
    </w:p>
    <w:p w:rsidR="00E04077" w:rsidRDefault="00E04077" w:rsidP="004E0CC6">
      <w:pPr>
        <w:rPr>
          <w:lang w:eastAsia="zh-CN"/>
        </w:rPr>
      </w:pPr>
    </w:p>
    <w:p w:rsidR="00E04077" w:rsidRDefault="00E04077" w:rsidP="004E0CC6">
      <w:pPr>
        <w:rPr>
          <w:lang w:eastAsia="zh-CN"/>
        </w:rPr>
      </w:pPr>
    </w:p>
    <w:p w:rsidR="00E04077" w:rsidRDefault="00E04077" w:rsidP="004E0CC6">
      <w:pPr>
        <w:rPr>
          <w:lang w:eastAsia="zh-CN"/>
        </w:rPr>
      </w:pPr>
    </w:p>
    <w:p w:rsidR="00E04077" w:rsidRDefault="00E04077" w:rsidP="004E0CC6">
      <w:pPr>
        <w:rPr>
          <w:lang w:eastAsia="zh-CN"/>
        </w:rPr>
      </w:pPr>
    </w:p>
    <w:p w:rsidR="00E04077" w:rsidRDefault="00E04077" w:rsidP="004E0CC6">
      <w:pPr>
        <w:rPr>
          <w:lang w:eastAsia="zh-CN"/>
        </w:rPr>
      </w:pPr>
    </w:p>
    <w:p w:rsidR="00E04077" w:rsidRDefault="00E04077" w:rsidP="004E0CC6">
      <w:pPr>
        <w:rPr>
          <w:lang w:eastAsia="zh-CN"/>
        </w:rPr>
      </w:pPr>
    </w:p>
    <w:p w:rsidR="00E04077" w:rsidRDefault="00E04077" w:rsidP="004E0CC6">
      <w:pPr>
        <w:rPr>
          <w:lang w:eastAsia="zh-CN"/>
        </w:rPr>
      </w:pPr>
    </w:p>
    <w:p w:rsidR="00E04077" w:rsidRDefault="00E04077" w:rsidP="004E0CC6">
      <w:pPr>
        <w:rPr>
          <w:lang w:eastAsia="zh-CN"/>
        </w:rPr>
      </w:pPr>
    </w:p>
    <w:p w:rsidR="00E04077" w:rsidRDefault="00E04077" w:rsidP="004E0CC6">
      <w:pPr>
        <w:rPr>
          <w:lang w:eastAsia="zh-CN"/>
        </w:rPr>
      </w:pPr>
    </w:p>
    <w:p w:rsidR="00E04077" w:rsidRDefault="00E04077" w:rsidP="004E0CC6">
      <w:pPr>
        <w:rPr>
          <w:lang w:eastAsia="zh-CN"/>
        </w:rPr>
      </w:pPr>
    </w:p>
    <w:p w:rsidR="00E04077" w:rsidRDefault="00E04077" w:rsidP="004E0CC6">
      <w:pPr>
        <w:rPr>
          <w:lang w:eastAsia="zh-CN"/>
        </w:rPr>
      </w:pPr>
    </w:p>
    <w:p w:rsidR="004E0CC6" w:rsidRDefault="004E0CC6" w:rsidP="004E0CC6">
      <w:pPr>
        <w:rPr>
          <w:lang w:eastAsia="zh-CN"/>
        </w:rPr>
      </w:pPr>
    </w:p>
    <w:p w:rsidR="00C57553" w:rsidRDefault="00C57553" w:rsidP="004E0CC6">
      <w:pPr>
        <w:rPr>
          <w:lang w:eastAsia="zh-CN"/>
        </w:rPr>
      </w:pPr>
      <w:r w:rsidRPr="0087633B">
        <w:rPr>
          <w:noProof/>
          <w:lang w:eastAsia="nl-NL"/>
        </w:rPr>
        <w:drawing>
          <wp:anchor distT="0" distB="0" distL="114300" distR="114300" simplePos="0" relativeHeight="251663360" behindDoc="0" locked="0" layoutInCell="1" allowOverlap="1" wp14:anchorId="4E80F233" wp14:editId="43D85BA1">
            <wp:simplePos x="0" y="0"/>
            <wp:positionH relativeFrom="column">
              <wp:posOffset>4824730</wp:posOffset>
            </wp:positionH>
            <wp:positionV relativeFrom="paragraph">
              <wp:posOffset>271780</wp:posOffset>
            </wp:positionV>
            <wp:extent cx="1038225" cy="371475"/>
            <wp:effectExtent l="0" t="0" r="9525" b="9525"/>
            <wp:wrapThrough wrapText="bothSides">
              <wp:wrapPolygon edited="0">
                <wp:start x="0" y="0"/>
                <wp:lineTo x="0" y="21046"/>
                <wp:lineTo x="21402" y="21046"/>
                <wp:lineTo x="21402" y="14400"/>
                <wp:lineTo x="17835"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225" cy="371475"/>
                    </a:xfrm>
                    <a:prstGeom prst="rect">
                      <a:avLst/>
                    </a:prstGeom>
                    <a:noFill/>
                    <a:ln>
                      <a:noFill/>
                    </a:ln>
                  </pic:spPr>
                </pic:pic>
              </a:graphicData>
            </a:graphic>
          </wp:anchor>
        </w:drawing>
      </w:r>
      <w:r w:rsidRPr="0087633B">
        <w:rPr>
          <w:noProof/>
          <w:lang w:eastAsia="nl-NL"/>
        </w:rPr>
        <w:drawing>
          <wp:inline distT="0" distB="0" distL="0" distR="0" wp14:anchorId="3BF1E802" wp14:editId="4A5E7276">
            <wp:extent cx="1362075" cy="63817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638175"/>
                    </a:xfrm>
                    <a:prstGeom prst="rect">
                      <a:avLst/>
                    </a:prstGeom>
                    <a:noFill/>
                    <a:ln>
                      <a:noFill/>
                    </a:ln>
                  </pic:spPr>
                </pic:pic>
              </a:graphicData>
            </a:graphic>
          </wp:inline>
        </w:drawing>
      </w:r>
      <w:r w:rsidRPr="0087633B">
        <w:rPr>
          <w:noProof/>
          <w:lang w:eastAsia="nl-NL"/>
        </w:rPr>
        <w:drawing>
          <wp:inline distT="0" distB="0" distL="0" distR="0" wp14:anchorId="2459FBA0" wp14:editId="2B16EC0A">
            <wp:extent cx="1609725" cy="373744"/>
            <wp:effectExtent l="0" t="0" r="0" b="762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609725" cy="373744"/>
                    </a:xfrm>
                    <a:prstGeom prst="rect">
                      <a:avLst/>
                    </a:prstGeom>
                    <a:noFill/>
                    <a:ln>
                      <a:noFill/>
                    </a:ln>
                  </pic:spPr>
                </pic:pic>
              </a:graphicData>
            </a:graphic>
          </wp:inline>
        </w:drawing>
      </w:r>
      <w:r w:rsidRPr="0087633B">
        <w:rPr>
          <w:noProof/>
          <w:lang w:eastAsia="nl-NL"/>
        </w:rPr>
        <w:drawing>
          <wp:inline distT="0" distB="0" distL="0" distR="0" wp14:anchorId="2969F6FA" wp14:editId="6134A943">
            <wp:extent cx="1697528" cy="354588"/>
            <wp:effectExtent l="0" t="0" r="0" b="762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697528" cy="354588"/>
                    </a:xfrm>
                    <a:prstGeom prst="rect">
                      <a:avLst/>
                    </a:prstGeom>
                    <a:noFill/>
                    <a:ln>
                      <a:noFill/>
                    </a:ln>
                  </pic:spPr>
                </pic:pic>
              </a:graphicData>
            </a:graphic>
          </wp:inline>
        </w:drawing>
      </w:r>
    </w:p>
    <w:p w:rsidR="00C57553" w:rsidRDefault="00C57553" w:rsidP="004E0CC6">
      <w:pPr>
        <w:rPr>
          <w:lang w:eastAsia="zh-CN"/>
        </w:rPr>
      </w:pPr>
    </w:p>
    <w:p w:rsidR="00C57553" w:rsidRDefault="00C57553" w:rsidP="004E0CC6">
      <w:pPr>
        <w:rPr>
          <w:lang w:eastAsia="zh-CN"/>
        </w:rPr>
      </w:pPr>
    </w:p>
    <w:p w:rsidR="00C57553" w:rsidRDefault="00C57553"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942C48">
      <w:pPr>
        <w:rPr>
          <w:sz w:val="40"/>
          <w:szCs w:val="40"/>
        </w:rPr>
      </w:pPr>
    </w:p>
    <w:p w:rsidR="00942C48" w:rsidRPr="006119C3" w:rsidRDefault="00942C48" w:rsidP="00942C48">
      <w:pPr>
        <w:pStyle w:val="Titel"/>
        <w:rPr>
          <w:sz w:val="52"/>
          <w:szCs w:val="52"/>
        </w:rPr>
      </w:pPr>
      <w:r w:rsidRPr="006119C3">
        <w:rPr>
          <w:sz w:val="52"/>
          <w:szCs w:val="52"/>
        </w:rPr>
        <w:t xml:space="preserve">Modelreglement voor een oudercommissie </w:t>
      </w:r>
    </w:p>
    <w:p w:rsidR="00942C48" w:rsidRPr="006C5450" w:rsidRDefault="00942C48" w:rsidP="00942C48">
      <w:pPr>
        <w:rPr>
          <w:sz w:val="40"/>
          <w:szCs w:val="40"/>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Default="00942C48" w:rsidP="004E0CC6">
      <w:pPr>
        <w:rPr>
          <w:lang w:eastAsia="zh-CN"/>
        </w:rPr>
      </w:pPr>
    </w:p>
    <w:p w:rsidR="00942C48" w:rsidRPr="006C5450" w:rsidRDefault="00942C48" w:rsidP="00942C48">
      <w:pPr>
        <w:rPr>
          <w:b/>
          <w:sz w:val="28"/>
          <w:szCs w:val="28"/>
        </w:rPr>
      </w:pPr>
      <w:r w:rsidRPr="006C5450">
        <w:rPr>
          <w:b/>
          <w:sz w:val="28"/>
          <w:szCs w:val="28"/>
        </w:rPr>
        <w:t>Colofon</w:t>
      </w:r>
    </w:p>
    <w:p w:rsidR="00942C48" w:rsidRPr="006C5450" w:rsidRDefault="00942C48" w:rsidP="00942C48">
      <w:pPr>
        <w:rPr>
          <w:sz w:val="20"/>
          <w:szCs w:val="20"/>
        </w:rPr>
      </w:pPr>
      <w:r w:rsidRPr="006C5450">
        <w:rPr>
          <w:sz w:val="20"/>
          <w:szCs w:val="20"/>
        </w:rPr>
        <w:t>Tekst en redactie: Hélène Arons en Suzanne Plaisier</w:t>
      </w:r>
    </w:p>
    <w:p w:rsidR="00942C48" w:rsidRPr="001B3B8A" w:rsidRDefault="00942C48" w:rsidP="00942C48">
      <w:pPr>
        <w:rPr>
          <w:rFonts w:ascii="Bookman Old Style" w:hAnsi="Bookman Old Style"/>
          <w:b/>
        </w:rPr>
      </w:pPr>
      <w:r>
        <w:rPr>
          <w:sz w:val="20"/>
          <w:szCs w:val="20"/>
        </w:rPr>
        <w:t>Versie d</w:t>
      </w:r>
      <w:r w:rsidRPr="006C5450">
        <w:rPr>
          <w:sz w:val="20"/>
          <w:szCs w:val="20"/>
        </w:rPr>
        <w:t xml:space="preserve">atum: </w:t>
      </w:r>
      <w:r>
        <w:rPr>
          <w:sz w:val="20"/>
          <w:szCs w:val="20"/>
        </w:rPr>
        <w:t>september 2022</w:t>
      </w:r>
      <w:r w:rsidRPr="001B3B8A">
        <w:rPr>
          <w:rFonts w:ascii="Bookman Old Style" w:hAnsi="Bookman Old Style"/>
        </w:rPr>
        <w:t xml:space="preserve"> </w:t>
      </w:r>
      <w:r w:rsidRPr="001B3B8A">
        <w:rPr>
          <w:rFonts w:ascii="Bookman Old Style" w:hAnsi="Bookman Old Style"/>
          <w:b/>
        </w:rPr>
        <w:br w:type="page"/>
      </w:r>
    </w:p>
    <w:p w:rsidR="00942C48" w:rsidRPr="006C5450" w:rsidRDefault="00942C48" w:rsidP="00942C48">
      <w:pPr>
        <w:rPr>
          <w:sz w:val="40"/>
          <w:szCs w:val="40"/>
        </w:rPr>
      </w:pPr>
      <w:r w:rsidRPr="006C5450">
        <w:rPr>
          <w:sz w:val="40"/>
          <w:szCs w:val="40"/>
        </w:rPr>
        <w:lastRenderedPageBreak/>
        <w:t>Inhoud</w:t>
      </w:r>
    </w:p>
    <w:p w:rsidR="00942C48" w:rsidRPr="006C5450" w:rsidRDefault="00942C48" w:rsidP="00942C48">
      <w:pPr>
        <w:rPr>
          <w:sz w:val="20"/>
          <w:szCs w:val="20"/>
        </w:rPr>
      </w:pPr>
    </w:p>
    <w:p w:rsidR="00942C48" w:rsidRPr="006C5450" w:rsidRDefault="00942C48" w:rsidP="00942C48">
      <w:pPr>
        <w:rPr>
          <w:sz w:val="20"/>
          <w:szCs w:val="20"/>
        </w:rPr>
      </w:pPr>
      <w:r w:rsidRPr="006C5450">
        <w:rPr>
          <w:sz w:val="20"/>
          <w:szCs w:val="20"/>
        </w:rPr>
        <w:t>Inleiding</w:t>
      </w:r>
      <w:r w:rsidRPr="006C5450">
        <w:rPr>
          <w:sz w:val="20"/>
          <w:szCs w:val="20"/>
        </w:rPr>
        <w:tab/>
      </w:r>
      <w:r w:rsidRPr="006C5450">
        <w:rPr>
          <w:sz w:val="20"/>
          <w:szCs w:val="20"/>
        </w:rPr>
        <w:tab/>
      </w:r>
      <w:r w:rsidRPr="006C5450">
        <w:rPr>
          <w:sz w:val="20"/>
          <w:szCs w:val="20"/>
        </w:rPr>
        <w:tab/>
      </w:r>
      <w:r w:rsidRPr="006C5450">
        <w:rPr>
          <w:sz w:val="20"/>
          <w:szCs w:val="20"/>
        </w:rPr>
        <w:tab/>
      </w:r>
      <w:r w:rsidRPr="006C5450">
        <w:rPr>
          <w:sz w:val="20"/>
          <w:szCs w:val="20"/>
        </w:rPr>
        <w:tab/>
      </w:r>
      <w:r w:rsidRPr="006C5450">
        <w:rPr>
          <w:sz w:val="20"/>
          <w:szCs w:val="20"/>
        </w:rPr>
        <w:tab/>
      </w:r>
      <w:r w:rsidRPr="006C5450">
        <w:rPr>
          <w:sz w:val="20"/>
          <w:szCs w:val="20"/>
        </w:rPr>
        <w:tab/>
      </w:r>
      <w:r w:rsidRPr="006C5450">
        <w:rPr>
          <w:sz w:val="20"/>
          <w:szCs w:val="20"/>
        </w:rPr>
        <w:tab/>
      </w:r>
      <w:r w:rsidRPr="006C5450">
        <w:rPr>
          <w:sz w:val="20"/>
          <w:szCs w:val="20"/>
        </w:rPr>
        <w:tab/>
      </w:r>
      <w:r w:rsidRPr="006C5450">
        <w:rPr>
          <w:sz w:val="20"/>
          <w:szCs w:val="20"/>
        </w:rPr>
        <w:tab/>
      </w:r>
      <w:r w:rsidRPr="006C5450">
        <w:rPr>
          <w:sz w:val="20"/>
          <w:szCs w:val="20"/>
        </w:rPr>
        <w:tab/>
      </w:r>
      <w:r w:rsidR="005C32E3">
        <w:rPr>
          <w:sz w:val="20"/>
          <w:szCs w:val="20"/>
        </w:rPr>
        <w:tab/>
      </w:r>
      <w:r w:rsidR="005C32E3">
        <w:rPr>
          <w:sz w:val="20"/>
          <w:szCs w:val="20"/>
        </w:rPr>
        <w:tab/>
      </w:r>
      <w:r w:rsidR="005C32E3">
        <w:rPr>
          <w:sz w:val="20"/>
          <w:szCs w:val="20"/>
        </w:rPr>
        <w:tab/>
      </w:r>
      <w:r w:rsidR="005C32E3">
        <w:rPr>
          <w:sz w:val="20"/>
          <w:szCs w:val="20"/>
        </w:rPr>
        <w:tab/>
      </w:r>
      <w:r w:rsidR="005C32E3">
        <w:rPr>
          <w:sz w:val="20"/>
          <w:szCs w:val="20"/>
        </w:rPr>
        <w:tab/>
      </w:r>
      <w:r w:rsidR="005C32E3">
        <w:rPr>
          <w:sz w:val="20"/>
          <w:szCs w:val="20"/>
        </w:rPr>
        <w:tab/>
      </w:r>
      <w:r w:rsidR="005C32E3">
        <w:rPr>
          <w:sz w:val="20"/>
          <w:szCs w:val="20"/>
        </w:rPr>
        <w:tab/>
      </w:r>
      <w:r w:rsidR="005C32E3">
        <w:rPr>
          <w:sz w:val="20"/>
          <w:szCs w:val="20"/>
        </w:rPr>
        <w:tab/>
      </w:r>
      <w:r w:rsidR="005C32E3">
        <w:rPr>
          <w:sz w:val="20"/>
          <w:szCs w:val="20"/>
        </w:rPr>
        <w:tab/>
      </w:r>
      <w:r w:rsidR="005C32E3">
        <w:rPr>
          <w:sz w:val="20"/>
          <w:szCs w:val="20"/>
        </w:rPr>
        <w:tab/>
      </w:r>
      <w:r w:rsidRPr="006C5450">
        <w:rPr>
          <w:sz w:val="20"/>
          <w:szCs w:val="20"/>
        </w:rPr>
        <w:t>3</w:t>
      </w:r>
    </w:p>
    <w:p w:rsidR="00942C48" w:rsidRPr="006C5450" w:rsidRDefault="00942C48" w:rsidP="00942C48">
      <w:pPr>
        <w:rPr>
          <w:sz w:val="20"/>
          <w:szCs w:val="20"/>
        </w:rPr>
      </w:pPr>
      <w:r w:rsidRPr="006C5450">
        <w:rPr>
          <w:sz w:val="20"/>
          <w:szCs w:val="20"/>
        </w:rPr>
        <w:t>1. Reglement oudercommissie</w:t>
      </w:r>
      <w:r w:rsidRPr="006C5450">
        <w:rPr>
          <w:sz w:val="20"/>
          <w:szCs w:val="20"/>
        </w:rPr>
        <w:tab/>
      </w:r>
      <w:r w:rsidRPr="006C5450">
        <w:rPr>
          <w:sz w:val="20"/>
          <w:szCs w:val="20"/>
        </w:rPr>
        <w:tab/>
      </w:r>
      <w:r w:rsidRPr="006C5450">
        <w:rPr>
          <w:sz w:val="20"/>
          <w:szCs w:val="20"/>
        </w:rPr>
        <w:tab/>
      </w:r>
      <w:r w:rsidRPr="006C5450">
        <w:rPr>
          <w:sz w:val="20"/>
          <w:szCs w:val="20"/>
        </w:rPr>
        <w:tab/>
      </w:r>
      <w:r w:rsidRPr="006C5450">
        <w:rPr>
          <w:sz w:val="20"/>
          <w:szCs w:val="20"/>
        </w:rPr>
        <w:tab/>
      </w:r>
      <w:r w:rsidRPr="006C5450">
        <w:rPr>
          <w:sz w:val="20"/>
          <w:szCs w:val="20"/>
        </w:rPr>
        <w:tab/>
      </w:r>
      <w:r w:rsidRPr="006C5450">
        <w:rPr>
          <w:sz w:val="20"/>
          <w:szCs w:val="20"/>
        </w:rPr>
        <w:tab/>
        <w:t xml:space="preserve">6 </w:t>
      </w:r>
    </w:p>
    <w:p w:rsidR="00942C48" w:rsidRPr="006C5450" w:rsidRDefault="00942C48" w:rsidP="00942C48">
      <w:pPr>
        <w:rPr>
          <w:sz w:val="20"/>
          <w:szCs w:val="20"/>
        </w:rPr>
      </w:pPr>
      <w:r w:rsidRPr="006C5450">
        <w:rPr>
          <w:sz w:val="20"/>
          <w:szCs w:val="20"/>
        </w:rPr>
        <w:t>2. Huishoudelijk reglement oudercommissie</w:t>
      </w:r>
      <w:r w:rsidRPr="006C5450">
        <w:rPr>
          <w:sz w:val="20"/>
          <w:szCs w:val="20"/>
        </w:rPr>
        <w:tab/>
      </w:r>
      <w:r w:rsidRPr="006C5450">
        <w:rPr>
          <w:sz w:val="20"/>
          <w:szCs w:val="20"/>
        </w:rPr>
        <w:tab/>
        <w:t xml:space="preserve"> </w:t>
      </w:r>
      <w:r w:rsidRPr="006C5450">
        <w:rPr>
          <w:sz w:val="20"/>
          <w:szCs w:val="20"/>
        </w:rPr>
        <w:tab/>
      </w:r>
      <w:r w:rsidRPr="006C5450">
        <w:rPr>
          <w:sz w:val="20"/>
          <w:szCs w:val="20"/>
        </w:rPr>
        <w:tab/>
      </w:r>
      <w:r w:rsidRPr="006C5450">
        <w:rPr>
          <w:sz w:val="20"/>
          <w:szCs w:val="20"/>
        </w:rPr>
        <w:tab/>
      </w:r>
      <w:r w:rsidRPr="006C5450">
        <w:rPr>
          <w:sz w:val="20"/>
          <w:szCs w:val="20"/>
        </w:rPr>
        <w:tab/>
        <w:t>9</w:t>
      </w:r>
    </w:p>
    <w:p w:rsidR="00942C48" w:rsidRPr="006C5450" w:rsidRDefault="00942C48" w:rsidP="00942C48">
      <w:pPr>
        <w:rPr>
          <w:sz w:val="20"/>
          <w:szCs w:val="20"/>
        </w:rPr>
      </w:pPr>
      <w:r w:rsidRPr="006C5450">
        <w:rPr>
          <w:sz w:val="20"/>
          <w:szCs w:val="20"/>
        </w:rPr>
        <w:t>Deel A: Werkwijze oudercommissie (vastgesteld door de oudercommissie)</w:t>
      </w:r>
    </w:p>
    <w:p w:rsidR="00942C48" w:rsidRPr="006C5450" w:rsidRDefault="00942C48" w:rsidP="00942C48">
      <w:pPr>
        <w:rPr>
          <w:sz w:val="20"/>
          <w:szCs w:val="20"/>
        </w:rPr>
      </w:pPr>
      <w:r w:rsidRPr="006C5450">
        <w:rPr>
          <w:sz w:val="20"/>
          <w:szCs w:val="20"/>
        </w:rPr>
        <w:t xml:space="preserve">Deel B: Afspraken tussen oudercommissie en kinderopvangorganisatie </w:t>
      </w:r>
      <w:r w:rsidRPr="006C5450">
        <w:rPr>
          <w:sz w:val="20"/>
          <w:szCs w:val="20"/>
        </w:rPr>
        <w:tab/>
      </w:r>
      <w:r w:rsidRPr="006C5450">
        <w:rPr>
          <w:sz w:val="20"/>
          <w:szCs w:val="20"/>
        </w:rPr>
        <w:tab/>
      </w:r>
      <w:r w:rsidRPr="006C5450">
        <w:rPr>
          <w:sz w:val="20"/>
          <w:szCs w:val="20"/>
        </w:rPr>
        <w:tab/>
        <w:t>14</w:t>
      </w:r>
      <w:r w:rsidRPr="006C5450">
        <w:rPr>
          <w:sz w:val="20"/>
          <w:szCs w:val="20"/>
        </w:rPr>
        <w:br/>
        <w:t xml:space="preserve">(vastgesteld door de oudercommissie en kinderopvangorganisatie tezamen) </w:t>
      </w:r>
    </w:p>
    <w:p w:rsidR="00942C48" w:rsidRPr="006C5450" w:rsidRDefault="00942C48" w:rsidP="00942C48">
      <w:r w:rsidRPr="001B3B8A">
        <w:rPr>
          <w:rFonts w:ascii="Bookman Old Style" w:hAnsi="Bookman Old Style"/>
          <w:sz w:val="40"/>
          <w:szCs w:val="40"/>
        </w:rPr>
        <w:br w:type="page"/>
      </w:r>
      <w:r w:rsidRPr="006C5450">
        <w:rPr>
          <w:sz w:val="40"/>
          <w:szCs w:val="40"/>
        </w:rPr>
        <w:lastRenderedPageBreak/>
        <w:t xml:space="preserve">Inleiding </w:t>
      </w:r>
    </w:p>
    <w:p w:rsidR="00942C48" w:rsidRPr="001B3B8A" w:rsidRDefault="00942C48" w:rsidP="00942C48">
      <w:pPr>
        <w:rPr>
          <w:rFonts w:ascii="Bookman Old Style" w:hAnsi="Bookman Old Style"/>
          <w:b/>
          <w:bCs/>
          <w:sz w:val="40"/>
          <w:szCs w:val="40"/>
        </w:rPr>
      </w:pPr>
    </w:p>
    <w:p w:rsidR="00942C48" w:rsidRPr="006C5450" w:rsidRDefault="00942C48" w:rsidP="003444AB">
      <w:pPr>
        <w:pStyle w:val="Plattetekstinspringen"/>
        <w:numPr>
          <w:ilvl w:val="0"/>
          <w:numId w:val="12"/>
        </w:numPr>
        <w:spacing w:after="0"/>
        <w:ind w:left="284" w:hanging="284"/>
        <w:rPr>
          <w:rStyle w:val="Nadruk"/>
        </w:rPr>
      </w:pPr>
      <w:r w:rsidRPr="006C5450">
        <w:rPr>
          <w:rStyle w:val="Nadruk"/>
          <w:b/>
          <w:sz w:val="24"/>
          <w:szCs w:val="24"/>
        </w:rPr>
        <w:t xml:space="preserve">Algemeen </w:t>
      </w:r>
    </w:p>
    <w:p w:rsidR="00942C48" w:rsidRPr="006C5450" w:rsidRDefault="00942C48" w:rsidP="00942C48">
      <w:pPr>
        <w:pStyle w:val="Plattetekstinspringen"/>
        <w:spacing w:after="0"/>
        <w:ind w:left="0"/>
        <w:rPr>
          <w:rStyle w:val="Nadruk"/>
        </w:rPr>
      </w:pPr>
      <w:r w:rsidRPr="006C5450">
        <w:rPr>
          <w:rStyle w:val="Nadruk"/>
          <w:sz w:val="20"/>
          <w:szCs w:val="20"/>
        </w:rPr>
        <w:t xml:space="preserve">Zowel ouders als ondernemers in de kinderopvang vinden het belangrijk dat ouders kunnen adviseren bij belangrijke onderwerpen betreffende de opvang van hun kind(eren). </w:t>
      </w:r>
    </w:p>
    <w:p w:rsidR="00942C48" w:rsidRPr="006C5450" w:rsidRDefault="00942C48" w:rsidP="00942C48">
      <w:pPr>
        <w:pStyle w:val="Normaalweb"/>
        <w:spacing w:before="0" w:beforeAutospacing="0" w:after="0" w:afterAutospacing="0" w:line="276" w:lineRule="auto"/>
        <w:rPr>
          <w:rStyle w:val="Nadruk"/>
          <w:rFonts w:ascii="Calibri" w:hAnsi="Calibri"/>
          <w:sz w:val="22"/>
          <w:szCs w:val="22"/>
          <w:lang w:eastAsia="en-US"/>
        </w:rPr>
      </w:pPr>
      <w:r w:rsidRPr="006C5450">
        <w:rPr>
          <w:rStyle w:val="Nadruk"/>
          <w:rFonts w:ascii="Calibri" w:hAnsi="Calibri" w:cs="Calibri"/>
          <w:sz w:val="20"/>
          <w:szCs w:val="20"/>
        </w:rPr>
        <w:t>De Wet kinderopvang stelt een oudercommissie verplicht</w:t>
      </w:r>
      <w:r w:rsidRPr="006C5450">
        <w:rPr>
          <w:rStyle w:val="Voetnootmarkering"/>
          <w:rFonts w:ascii="Calibri" w:eastAsia="SimSun" w:hAnsi="Calibri"/>
          <w:sz w:val="20"/>
          <w:szCs w:val="20"/>
        </w:rPr>
        <w:footnoteReference w:id="1"/>
      </w:r>
      <w:r w:rsidRPr="006C5450">
        <w:rPr>
          <w:rStyle w:val="Nadruk"/>
          <w:rFonts w:ascii="Calibri" w:hAnsi="Calibri" w:cs="Calibri"/>
          <w:sz w:val="20"/>
          <w:szCs w:val="20"/>
        </w:rPr>
        <w:t xml:space="preserve"> op ieder kindercentrum en ieder gastouderbureau en geeft die oudercommissie adviesrecht op diverse onderwerpen. </w:t>
      </w:r>
    </w:p>
    <w:p w:rsidR="00942C48" w:rsidRPr="006C5450" w:rsidRDefault="00942C48" w:rsidP="00942C48">
      <w:pPr>
        <w:pStyle w:val="Normaalweb"/>
        <w:spacing w:before="0" w:beforeAutospacing="0" w:after="0" w:afterAutospacing="0" w:line="276" w:lineRule="auto"/>
        <w:rPr>
          <w:rStyle w:val="Nadruk"/>
          <w:rFonts w:ascii="Calibri" w:hAnsi="Calibri"/>
        </w:rPr>
      </w:pPr>
      <w:r w:rsidRPr="006C5450">
        <w:rPr>
          <w:rStyle w:val="Nadruk"/>
          <w:rFonts w:ascii="Calibri" w:hAnsi="Calibri" w:cs="Calibri"/>
          <w:sz w:val="20"/>
          <w:szCs w:val="20"/>
        </w:rPr>
        <w:t xml:space="preserve">De houder is wettelijk verplicht om binnen 6 maanden na registratie in het LRK een oudercommissie in te stellen voor elk geëxploiteerd kindercentrum of gastouderbureau. Binnen 6 maanden na registratie in het LRK moet de houder een reglement voor de oudercommissie vaststellen. De Wet kinderopvang </w:t>
      </w:r>
      <w:r>
        <w:rPr>
          <w:rStyle w:val="Nadruk"/>
          <w:rFonts w:ascii="Calibri" w:hAnsi="Calibri" w:cs="Calibri"/>
          <w:sz w:val="20"/>
          <w:szCs w:val="20"/>
        </w:rPr>
        <w:t xml:space="preserve">(Wko) </w:t>
      </w:r>
      <w:r w:rsidRPr="006C5450">
        <w:rPr>
          <w:rStyle w:val="Nadruk"/>
          <w:rFonts w:ascii="Calibri" w:hAnsi="Calibri" w:cs="Calibri"/>
          <w:sz w:val="20"/>
          <w:szCs w:val="20"/>
        </w:rPr>
        <w:t>stelt o.a. eisen aan de samenstelling van de oudercommissie en aan het reglement van de oudercommissie.</w:t>
      </w:r>
    </w:p>
    <w:p w:rsidR="00942C48" w:rsidRPr="006C5450" w:rsidRDefault="00942C48" w:rsidP="00942C48">
      <w:pPr>
        <w:rPr>
          <w:rStyle w:val="Nadruk"/>
          <w:rFonts w:ascii="Calibri" w:hAnsi="Calibri"/>
          <w:lang w:eastAsia="nl-NL"/>
        </w:rPr>
      </w:pPr>
      <w:r w:rsidRPr="006C5450">
        <w:rPr>
          <w:rStyle w:val="Nadruk"/>
          <w:rFonts w:ascii="Calibri" w:hAnsi="Calibri" w:cs="Calibri"/>
          <w:sz w:val="20"/>
          <w:szCs w:val="20"/>
        </w:rPr>
        <w:t xml:space="preserve">Aanbieders en afnemers van kinderopvang hebben daarom gezamenlijk een model ontwikkeld voor het reglement van de oudercommissie en daarnaast ook een model voor een huishoudelijk reglement van de oudercommissie. De Belangenvereniging van Ouders in de Kinderopvang, BOinK, Brancheorganisatie Kinderopvang, Branchevereniging Maatschappelijke Kinderopvang en Sociaal Werk Nederland, dragen deze reglementen actief uit naar hun leden. </w:t>
      </w:r>
    </w:p>
    <w:p w:rsidR="00942C48" w:rsidRPr="006C5450" w:rsidRDefault="00942C48" w:rsidP="00942C48">
      <w:pPr>
        <w:pStyle w:val="Normaalweb"/>
        <w:spacing w:before="0" w:beforeAutospacing="0" w:after="0" w:afterAutospacing="0" w:line="276" w:lineRule="auto"/>
        <w:rPr>
          <w:rStyle w:val="Nadruk"/>
          <w:rFonts w:ascii="Calibri" w:hAnsi="Calibri"/>
          <w:sz w:val="22"/>
          <w:szCs w:val="22"/>
          <w:lang w:eastAsia="en-US"/>
        </w:rPr>
      </w:pPr>
      <w:r w:rsidRPr="006C5450">
        <w:rPr>
          <w:sz w:val="20"/>
          <w:szCs w:val="20"/>
        </w:rPr>
        <w:t>De oudercommissie heeft als belangrijkste taak het adviseren van de houder van het kindercentrum over de aangelegenheden genoemd in de Wet kinderopvang.</w:t>
      </w:r>
      <w:r w:rsidRPr="006C5450">
        <w:rPr>
          <w:rStyle w:val="Nadruk"/>
          <w:rFonts w:ascii="Calibri" w:hAnsi="Calibri" w:cs="Calibri"/>
          <w:sz w:val="20"/>
          <w:szCs w:val="20"/>
        </w:rPr>
        <w:t xml:space="preserve"> Een oudercommissie heeft informatierecht en adviesrecht op een aantal thema’s ten aanzien van het beleid van het kindercentrum zoals op </w:t>
      </w:r>
      <w:r w:rsidRPr="006C5450">
        <w:rPr>
          <w:sz w:val="20"/>
          <w:szCs w:val="20"/>
        </w:rPr>
        <w:t xml:space="preserve">de uitvoering van artikel 1.50/1.56 (het bieden van verantwoorde kinderopvang; het pedagogisch beleid en de praktijk, voorschoolse educatie, voeding, opvoeding, veiligheid en gezondheid; openingstijden; klachten en klachtenregeling en de prijs van de kinderopvang). </w:t>
      </w:r>
    </w:p>
    <w:p w:rsidR="00942C48" w:rsidRPr="006C5450" w:rsidRDefault="00942C48" w:rsidP="00942C48">
      <w:pPr>
        <w:pStyle w:val="Normaalweb"/>
        <w:spacing w:before="0" w:beforeAutospacing="0" w:after="0" w:afterAutospacing="0" w:line="276" w:lineRule="auto"/>
        <w:rPr>
          <w:rStyle w:val="Nadruk"/>
          <w:rFonts w:ascii="Calibri" w:hAnsi="Calibri"/>
        </w:rPr>
      </w:pPr>
      <w:r w:rsidRPr="006C5450">
        <w:rPr>
          <w:sz w:val="20"/>
          <w:szCs w:val="20"/>
        </w:rPr>
        <w:t>De oudercommissie is bevoegd de houder ook ongevraagd te adviseren over de onderwerpen. Bij advies van ouders gaat het er uiteindelijk om een voor alle partijen – aanbieder en afnemer – werkbare situatie te creëren die recht doet aan de belangen van ouders én aan de eigen verantwoordelijkheid van de aanbieders voor een goede bedrijfsvoering.</w:t>
      </w:r>
    </w:p>
    <w:p w:rsidR="00942C48" w:rsidRPr="006C5450" w:rsidRDefault="00942C48" w:rsidP="00942C48">
      <w:pPr>
        <w:pStyle w:val="Lijstalinea"/>
        <w:ind w:left="0"/>
      </w:pPr>
    </w:p>
    <w:p w:rsidR="00942C48" w:rsidRPr="006C5450" w:rsidRDefault="00942C48" w:rsidP="00942C48">
      <w:pPr>
        <w:pStyle w:val="Lijstalinea"/>
        <w:ind w:left="0"/>
        <w:rPr>
          <w:rStyle w:val="Nadruk"/>
          <w:rFonts w:ascii="Calibri" w:hAnsi="Calibri"/>
        </w:rPr>
      </w:pPr>
    </w:p>
    <w:p w:rsidR="00942C48" w:rsidRPr="006C5450" w:rsidRDefault="00942C48" w:rsidP="003444AB">
      <w:pPr>
        <w:pStyle w:val="Lijstalinea"/>
        <w:numPr>
          <w:ilvl w:val="0"/>
          <w:numId w:val="12"/>
        </w:numPr>
        <w:spacing w:line="276" w:lineRule="auto"/>
        <w:ind w:left="284" w:hanging="284"/>
        <w:contextualSpacing w:val="0"/>
        <w:rPr>
          <w:b/>
        </w:rPr>
      </w:pPr>
      <w:r w:rsidRPr="006C5450">
        <w:rPr>
          <w:rStyle w:val="Nadruk"/>
          <w:rFonts w:ascii="Calibri" w:hAnsi="Calibri" w:cs="Calibri"/>
          <w:b/>
        </w:rPr>
        <w:t>Het modelreglement</w:t>
      </w:r>
    </w:p>
    <w:p w:rsidR="00942C48" w:rsidRPr="006C5450" w:rsidRDefault="00942C48" w:rsidP="00942C48">
      <w:pPr>
        <w:pStyle w:val="Lijstalinea"/>
        <w:ind w:left="0"/>
        <w:rPr>
          <w:sz w:val="20"/>
          <w:szCs w:val="20"/>
        </w:rPr>
      </w:pPr>
      <w:r w:rsidRPr="006C5450">
        <w:rPr>
          <w:sz w:val="20"/>
          <w:szCs w:val="20"/>
        </w:rPr>
        <w:t xml:space="preserve">Het voorliggende modelreglement bestaat uit twee verschillende onderdelen, het “reglement oudercommissie” en het “huishoudelijk reglement oudercommissie”. </w:t>
      </w:r>
    </w:p>
    <w:p w:rsidR="00942C48" w:rsidRPr="006C5450" w:rsidRDefault="00942C48" w:rsidP="00942C48">
      <w:pPr>
        <w:pStyle w:val="Lijstalinea"/>
        <w:ind w:left="0"/>
        <w:rPr>
          <w:sz w:val="20"/>
          <w:szCs w:val="20"/>
        </w:rPr>
      </w:pPr>
      <w:r w:rsidRPr="006C5450">
        <w:rPr>
          <w:sz w:val="20"/>
          <w:szCs w:val="20"/>
        </w:rPr>
        <w:t>Het “reglement oudercommissie” bevat voornamelijk de eisen vanuit de Wet kinderopvang, zoals de procedures voor de manier waarop de oudercommissie wordt samengesteld. Van de wettelijke eisen mag niet neerwaarts afgeweken worden. De oudercommissie bepaalt haar eigen</w:t>
      </w:r>
      <w:r w:rsidRPr="006C5450">
        <w:t xml:space="preserve"> </w:t>
      </w:r>
      <w:r w:rsidRPr="006C5450">
        <w:rPr>
          <w:sz w:val="20"/>
          <w:szCs w:val="20"/>
        </w:rPr>
        <w:t>werkwijze. Het wijzigen van het reglement van de oudercommissie behoeft instemming van de oudercommissie.</w:t>
      </w:r>
    </w:p>
    <w:p w:rsidR="00942C48" w:rsidRPr="006C5450" w:rsidRDefault="00942C48" w:rsidP="00942C48">
      <w:pPr>
        <w:pStyle w:val="Lijstalinea"/>
        <w:ind w:left="0"/>
        <w:rPr>
          <w:sz w:val="20"/>
          <w:szCs w:val="20"/>
        </w:rPr>
      </w:pPr>
      <w:r w:rsidRPr="006C5450">
        <w:rPr>
          <w:sz w:val="20"/>
          <w:szCs w:val="20"/>
        </w:rPr>
        <w:t xml:space="preserve">In dit “reglement oudercommissie” wordt verwezen naar het “huishoudelijk reglement oudercommissie” voor de werkwijze van de oudercommissie. </w:t>
      </w:r>
    </w:p>
    <w:p w:rsidR="00942C48" w:rsidRPr="006C5450" w:rsidRDefault="00942C48" w:rsidP="00942C48">
      <w:pPr>
        <w:pStyle w:val="Kop3"/>
        <w:spacing w:after="0"/>
        <w:rPr>
          <w:b w:val="0"/>
          <w:bCs w:val="0"/>
          <w:sz w:val="20"/>
          <w:szCs w:val="20"/>
        </w:rPr>
      </w:pPr>
      <w:r w:rsidRPr="006C5450">
        <w:rPr>
          <w:b w:val="0"/>
          <w:bCs w:val="0"/>
          <w:sz w:val="20"/>
          <w:szCs w:val="20"/>
        </w:rPr>
        <w:t xml:space="preserve">Het “model huishoudelijk reglement oudercommissie” bestaat uit twee delen. Het eerste deel, deel A, betreft de werkwijze van de oudercommissie. De oudercommissie stelt deel A van het huishoudelijk reglement vast, omdat de oudercommissie op grond van de wet haar eigen werkwijze bepaalt. </w:t>
      </w:r>
    </w:p>
    <w:p w:rsidR="00942C48" w:rsidRPr="006C5450" w:rsidRDefault="00942C48" w:rsidP="00942C48">
      <w:pPr>
        <w:rPr>
          <w:b/>
          <w:bCs/>
          <w:i/>
          <w:iCs/>
          <w:sz w:val="20"/>
          <w:szCs w:val="20"/>
          <w:u w:val="single"/>
        </w:rPr>
      </w:pPr>
      <w:r w:rsidRPr="006C5450">
        <w:rPr>
          <w:sz w:val="20"/>
          <w:szCs w:val="20"/>
        </w:rPr>
        <w:t xml:space="preserve">Het tweede deel, deel B, betreft afspraken tussen oudercommissie en kinderopvangorganisatie. De oudercommissie stelt deel B in samenspraak met de houder vast (beide partijen ondertekenen deel B). </w:t>
      </w:r>
    </w:p>
    <w:p w:rsidR="00942C48" w:rsidRPr="006C5450" w:rsidRDefault="00942C48" w:rsidP="00942C48">
      <w:pPr>
        <w:rPr>
          <w:sz w:val="20"/>
          <w:szCs w:val="20"/>
        </w:rPr>
      </w:pPr>
      <w:r w:rsidRPr="006C5450">
        <w:rPr>
          <w:sz w:val="20"/>
          <w:szCs w:val="20"/>
        </w:rPr>
        <w:lastRenderedPageBreak/>
        <w:t xml:space="preserve">Dit “huishoudelijk reglement oudercommissie” kunnen oudercommissies als handreiking gebruiken om goede afspraken te maken tussen de leden onderling en tussen de oudercommissie met de houder, zodat de oudercommissie zo goed mogelijk kan functioneren. De reglementen dienen voor gebruik aangepast te worden aan de situatie op het kindercentrum. </w:t>
      </w:r>
    </w:p>
    <w:p w:rsidR="00942C48" w:rsidRPr="006C5450" w:rsidRDefault="00942C48" w:rsidP="00942C48"/>
    <w:p w:rsidR="00942C48" w:rsidRPr="006C5450" w:rsidRDefault="00942C48" w:rsidP="003444AB">
      <w:pPr>
        <w:pStyle w:val="Lijstalinea"/>
        <w:numPr>
          <w:ilvl w:val="0"/>
          <w:numId w:val="12"/>
        </w:numPr>
        <w:spacing w:line="276" w:lineRule="auto"/>
        <w:ind w:left="284" w:hanging="284"/>
        <w:contextualSpacing w:val="0"/>
        <w:rPr>
          <w:b/>
        </w:rPr>
      </w:pPr>
      <w:r w:rsidRPr="006C5450">
        <w:rPr>
          <w:b/>
        </w:rPr>
        <w:t>Centrale oudercommissie</w:t>
      </w:r>
    </w:p>
    <w:p w:rsidR="00942C48" w:rsidRPr="006C5450" w:rsidRDefault="00942C48" w:rsidP="00942C48">
      <w:pPr>
        <w:rPr>
          <w:sz w:val="20"/>
          <w:szCs w:val="20"/>
        </w:rPr>
      </w:pPr>
      <w:r w:rsidRPr="006C5450">
        <w:rPr>
          <w:sz w:val="20"/>
          <w:szCs w:val="20"/>
        </w:rPr>
        <w:t>De Wet kinderopvang spreekt uitsluitend over oudercommissies op locatie, maar in grotere organisaties kan ook een centrale oudercommissie worden opgericht. Voorwaarde is wel dat elke locatie ook een eigen oudercommissie heeft. Deze lokale oudercommissie bepaalt zelf of én welke adviesrechten zij wil overdragen aan de centrale oudercommissie. Voor ouders en houder, maar ook voor de toezichthouder (GGD) moet dat duidelijk en inzichtelijk zijn geregeld. Deze schriftelijke machtiging kan door de lokale oudercommissie op ieder moment weer worden ingetrokken aangezien de adviesrechten per definitie liggen bij de oudercommissie op locatie. Overigens mogen niet alle adviesrechten worden overgedragen naar de centrale oudercommissie. In het “huishoudelijk reglement oudercommissie” staan de mogelijke afspraken over machtiging aan de centrale oudercommissie verder beschreven. De onderwerpen voor machtiging worden opgenomen en ondertekend in het huishoudelijk reglement.</w:t>
      </w:r>
    </w:p>
    <w:p w:rsidR="00942C48" w:rsidRPr="006C5450" w:rsidRDefault="00942C48" w:rsidP="00942C48">
      <w:pPr>
        <w:pStyle w:val="Lijstalinea"/>
        <w:ind w:left="0"/>
      </w:pPr>
    </w:p>
    <w:p w:rsidR="00942C48" w:rsidRPr="006C5450" w:rsidRDefault="00942C48" w:rsidP="003444AB">
      <w:pPr>
        <w:pStyle w:val="Lijstalinea"/>
        <w:numPr>
          <w:ilvl w:val="0"/>
          <w:numId w:val="12"/>
        </w:numPr>
        <w:spacing w:line="276" w:lineRule="auto"/>
        <w:ind w:left="284" w:hanging="284"/>
        <w:contextualSpacing w:val="0"/>
        <w:rPr>
          <w:b/>
        </w:rPr>
      </w:pPr>
      <w:r w:rsidRPr="006C5450">
        <w:rPr>
          <w:b/>
        </w:rPr>
        <w:t>Samenstellen oudercommissie</w:t>
      </w:r>
    </w:p>
    <w:p w:rsidR="00942C48" w:rsidRPr="006C5450" w:rsidRDefault="00942C48" w:rsidP="00942C48">
      <w:pPr>
        <w:pStyle w:val="Lijstalinea"/>
        <w:ind w:left="0"/>
        <w:rPr>
          <w:sz w:val="20"/>
          <w:szCs w:val="20"/>
        </w:rPr>
      </w:pPr>
      <w:r w:rsidRPr="006C5450">
        <w:rPr>
          <w:sz w:val="20"/>
          <w:szCs w:val="20"/>
        </w:rPr>
        <w:t>Voor het samenstellen van een oudercommissie is het een aanbeveling een goede afspiegeling van de ouders van de locatie in de oudercommissie te hebben.</w:t>
      </w:r>
      <w:r w:rsidRPr="006C5450">
        <w:rPr>
          <w:rStyle w:val="Voetnootmarkering"/>
          <w:rFonts w:ascii="Calibri" w:eastAsia="SimSun" w:hAnsi="Calibri"/>
          <w:sz w:val="20"/>
          <w:szCs w:val="20"/>
        </w:rPr>
        <w:footnoteReference w:id="2"/>
      </w:r>
    </w:p>
    <w:p w:rsidR="00942C48" w:rsidRPr="006C5450" w:rsidRDefault="00942C48" w:rsidP="00942C48">
      <w:pPr>
        <w:rPr>
          <w:sz w:val="20"/>
          <w:szCs w:val="20"/>
        </w:rPr>
      </w:pPr>
    </w:p>
    <w:p w:rsidR="00942C48" w:rsidRPr="006C5450" w:rsidRDefault="00942C48" w:rsidP="00942C48">
      <w:pPr>
        <w:rPr>
          <w:b/>
        </w:rPr>
      </w:pPr>
      <w:r w:rsidRPr="006C5450">
        <w:br w:type="page"/>
      </w:r>
      <w:r w:rsidRPr="006C5450">
        <w:rPr>
          <w:b/>
        </w:rPr>
        <w:lastRenderedPageBreak/>
        <w:t xml:space="preserve">5. Begripsomschrijving </w:t>
      </w:r>
    </w:p>
    <w:p w:rsidR="00942C48" w:rsidRPr="006C5450" w:rsidRDefault="00942C48" w:rsidP="00942C48">
      <w:pPr>
        <w:spacing w:before="100" w:beforeAutospacing="1" w:after="100" w:afterAutospacing="1"/>
        <w:ind w:left="3540" w:hanging="2832"/>
        <w:rPr>
          <w:sz w:val="20"/>
          <w:szCs w:val="20"/>
        </w:rPr>
      </w:pPr>
      <w:r w:rsidRPr="006C5450">
        <w:rPr>
          <w:sz w:val="20"/>
          <w:szCs w:val="20"/>
        </w:rPr>
        <w:t>Kindercentrum:</w:t>
      </w:r>
      <w:r w:rsidRPr="006C5450">
        <w:rPr>
          <w:sz w:val="20"/>
          <w:szCs w:val="20"/>
        </w:rPr>
        <w:tab/>
        <w:t xml:space="preserve">Een voorziening waar kinderopvang plaatsvindt, anders </w:t>
      </w:r>
    </w:p>
    <w:p w:rsidR="00942C48" w:rsidRPr="006C5450" w:rsidRDefault="00942C48" w:rsidP="00942C48">
      <w:pPr>
        <w:spacing w:before="100" w:beforeAutospacing="1" w:after="100" w:afterAutospacing="1"/>
        <w:ind w:left="3540" w:hanging="2832"/>
        <w:rPr>
          <w:sz w:val="20"/>
          <w:szCs w:val="20"/>
        </w:rPr>
      </w:pPr>
      <w:r w:rsidRPr="006C5450">
        <w:rPr>
          <w:sz w:val="20"/>
          <w:szCs w:val="20"/>
        </w:rPr>
        <w:t xml:space="preserve">Gastouderbureau: </w:t>
      </w:r>
      <w:r w:rsidRPr="006C5450">
        <w:rPr>
          <w:sz w:val="20"/>
          <w:szCs w:val="20"/>
        </w:rPr>
        <w:tab/>
        <w:t>Een organisatie die gastouderopvang tot stand brengt en begeleidt en door tussenkomst van wie de betaling van ouders aan gastouders geschiedt.</w:t>
      </w:r>
    </w:p>
    <w:p w:rsidR="00942C48" w:rsidRPr="006C5450" w:rsidRDefault="00942C48" w:rsidP="00942C48">
      <w:pPr>
        <w:ind w:left="3540" w:hanging="2832"/>
        <w:rPr>
          <w:sz w:val="20"/>
          <w:szCs w:val="20"/>
        </w:rPr>
      </w:pPr>
      <w:r w:rsidRPr="006C5450">
        <w:rPr>
          <w:sz w:val="20"/>
          <w:szCs w:val="20"/>
        </w:rPr>
        <w:t>Houder:</w:t>
      </w:r>
      <w:r w:rsidRPr="006C5450">
        <w:rPr>
          <w:sz w:val="20"/>
          <w:szCs w:val="20"/>
        </w:rPr>
        <w:tab/>
        <w:t xml:space="preserve">Degene die een kindercentrum of gastouderbureau exploiteert. </w:t>
      </w:r>
    </w:p>
    <w:p w:rsidR="00942C48" w:rsidRPr="006C5450" w:rsidRDefault="00942C48" w:rsidP="00942C48">
      <w:pPr>
        <w:ind w:left="3540" w:hanging="2832"/>
        <w:rPr>
          <w:sz w:val="20"/>
          <w:szCs w:val="20"/>
        </w:rPr>
      </w:pPr>
    </w:p>
    <w:p w:rsidR="00942C48" w:rsidRPr="006C5450" w:rsidRDefault="00942C48" w:rsidP="00942C48">
      <w:pPr>
        <w:ind w:left="3540" w:hanging="2832"/>
        <w:rPr>
          <w:sz w:val="20"/>
          <w:szCs w:val="20"/>
        </w:rPr>
      </w:pPr>
      <w:r w:rsidRPr="006C5450">
        <w:rPr>
          <w:sz w:val="20"/>
          <w:szCs w:val="20"/>
        </w:rPr>
        <w:t>Vestigingsmanager:</w:t>
      </w:r>
      <w:r w:rsidRPr="006C5450">
        <w:rPr>
          <w:sz w:val="20"/>
          <w:szCs w:val="20"/>
        </w:rPr>
        <w:tab/>
        <w:t>De medewerker die belast is met de leiding van het kindercentrum.</w:t>
      </w:r>
    </w:p>
    <w:p w:rsidR="00942C48" w:rsidRPr="006C5450" w:rsidRDefault="00942C48" w:rsidP="00942C48">
      <w:pPr>
        <w:ind w:left="3540" w:hanging="2832"/>
        <w:rPr>
          <w:sz w:val="20"/>
          <w:szCs w:val="20"/>
        </w:rPr>
      </w:pPr>
    </w:p>
    <w:p w:rsidR="00942C48" w:rsidRPr="006C5450" w:rsidRDefault="00942C48" w:rsidP="00942C48">
      <w:pPr>
        <w:ind w:left="3540" w:hanging="2832"/>
        <w:rPr>
          <w:sz w:val="20"/>
          <w:szCs w:val="20"/>
        </w:rPr>
      </w:pPr>
      <w:r w:rsidRPr="006C5450">
        <w:rPr>
          <w:sz w:val="20"/>
          <w:szCs w:val="20"/>
        </w:rPr>
        <w:t>Beroepskracht:</w:t>
      </w:r>
      <w:r w:rsidRPr="006C5450">
        <w:rPr>
          <w:sz w:val="20"/>
          <w:szCs w:val="20"/>
        </w:rPr>
        <w:tab/>
        <w:t>De persoon van 18 jaar of ouder die werkzaam is bij een kindercentrum, bezoldigd is en belast is met de verzorging, de opvoeding en het bijdragen aan de ontwikkeling van kinderen.</w:t>
      </w:r>
    </w:p>
    <w:p w:rsidR="00942C48" w:rsidRPr="006C5450" w:rsidRDefault="00942C48" w:rsidP="00942C48">
      <w:pPr>
        <w:ind w:left="3540" w:hanging="2832"/>
        <w:rPr>
          <w:sz w:val="20"/>
          <w:szCs w:val="20"/>
        </w:rPr>
      </w:pPr>
    </w:p>
    <w:p w:rsidR="00942C48" w:rsidRPr="006C5450" w:rsidRDefault="00942C48" w:rsidP="00942C48">
      <w:pPr>
        <w:ind w:left="3540" w:hanging="2832"/>
        <w:rPr>
          <w:sz w:val="20"/>
          <w:szCs w:val="20"/>
        </w:rPr>
      </w:pPr>
      <w:r w:rsidRPr="006C5450">
        <w:rPr>
          <w:sz w:val="20"/>
          <w:szCs w:val="20"/>
        </w:rPr>
        <w:t>Gastouder:</w:t>
      </w:r>
      <w:r w:rsidRPr="006C5450">
        <w:rPr>
          <w:sz w:val="20"/>
          <w:szCs w:val="20"/>
        </w:rPr>
        <w:tab/>
        <w:t>Degene die gastouderopvang biedt.</w:t>
      </w:r>
    </w:p>
    <w:p w:rsidR="00942C48" w:rsidRPr="006C5450" w:rsidRDefault="00942C48" w:rsidP="00942C48">
      <w:pPr>
        <w:ind w:left="3540" w:hanging="2832"/>
        <w:rPr>
          <w:sz w:val="20"/>
          <w:szCs w:val="20"/>
        </w:rPr>
      </w:pPr>
    </w:p>
    <w:p w:rsidR="00942C48" w:rsidRPr="006C5450" w:rsidRDefault="00942C48" w:rsidP="00942C48">
      <w:pPr>
        <w:ind w:left="3540" w:hanging="2832"/>
        <w:rPr>
          <w:sz w:val="20"/>
          <w:szCs w:val="20"/>
        </w:rPr>
      </w:pPr>
      <w:r w:rsidRPr="006C5450">
        <w:rPr>
          <w:sz w:val="20"/>
          <w:szCs w:val="20"/>
        </w:rPr>
        <w:t>Ouder:</w:t>
      </w:r>
      <w:r w:rsidRPr="006C5450">
        <w:rPr>
          <w:sz w:val="20"/>
          <w:szCs w:val="20"/>
        </w:rPr>
        <w:tab/>
        <w:t>De bloed- of aanverwant in opgaande lijn of de pleegouder van een kind op wie de kinderopvang betrekking heeft.</w:t>
      </w:r>
      <w:r w:rsidRPr="006C5450">
        <w:rPr>
          <w:sz w:val="20"/>
          <w:szCs w:val="20"/>
        </w:rPr>
        <w:tab/>
      </w:r>
    </w:p>
    <w:p w:rsidR="00942C48" w:rsidRPr="006C5450" w:rsidRDefault="00942C48" w:rsidP="00942C48">
      <w:pPr>
        <w:ind w:left="3540" w:hanging="2832"/>
        <w:rPr>
          <w:sz w:val="20"/>
          <w:szCs w:val="20"/>
        </w:rPr>
      </w:pPr>
    </w:p>
    <w:p w:rsidR="00942C48" w:rsidRPr="006C5450" w:rsidRDefault="00942C48" w:rsidP="00942C48">
      <w:pPr>
        <w:ind w:left="3540" w:hanging="2832"/>
        <w:rPr>
          <w:sz w:val="20"/>
          <w:szCs w:val="20"/>
        </w:rPr>
      </w:pPr>
      <w:r w:rsidRPr="006C5450">
        <w:rPr>
          <w:sz w:val="20"/>
          <w:szCs w:val="20"/>
        </w:rPr>
        <w:t>Oudercommissie:</w:t>
      </w:r>
      <w:r w:rsidRPr="006C5450">
        <w:rPr>
          <w:sz w:val="20"/>
          <w:szCs w:val="20"/>
        </w:rPr>
        <w:tab/>
        <w:t>De commissie, bedoeld als in artikel 1.58 van de Wet kinderopvang, functionerend in het verband van een kindercentrum van de kinderopvangorganisatie en gastouderbureau op een wijze zoals in dit reglement is beschreven.</w:t>
      </w:r>
    </w:p>
    <w:p w:rsidR="00942C48" w:rsidRPr="006C5450" w:rsidRDefault="00942C48" w:rsidP="00942C48">
      <w:pPr>
        <w:ind w:left="3540" w:hanging="2832"/>
        <w:rPr>
          <w:sz w:val="20"/>
          <w:szCs w:val="20"/>
        </w:rPr>
      </w:pPr>
    </w:p>
    <w:p w:rsidR="00942C48" w:rsidRPr="006C5450" w:rsidRDefault="00942C48" w:rsidP="00942C48">
      <w:pPr>
        <w:pStyle w:val="Plattetekstinspringen3"/>
        <w:spacing w:line="276" w:lineRule="auto"/>
        <w:ind w:left="3540"/>
        <w:rPr>
          <w:sz w:val="20"/>
          <w:szCs w:val="20"/>
        </w:rPr>
      </w:pPr>
      <w:r w:rsidRPr="006C5450">
        <w:rPr>
          <w:sz w:val="20"/>
          <w:szCs w:val="20"/>
        </w:rPr>
        <w:t>Centrale oudercommissie:</w:t>
      </w:r>
      <w:r w:rsidRPr="006C5450">
        <w:rPr>
          <w:sz w:val="20"/>
          <w:szCs w:val="20"/>
        </w:rPr>
        <w:tab/>
        <w:t>De commissie, functionerend in het verband van de kinderopvangorganisatie, zoals beschreven in het huishoudelijk reglement oudercommissie.</w:t>
      </w:r>
    </w:p>
    <w:p w:rsidR="00942C48" w:rsidRPr="006C5450" w:rsidRDefault="00942C48" w:rsidP="00942C48">
      <w:pPr>
        <w:pStyle w:val="Plattetekstinspringen3"/>
        <w:spacing w:line="276" w:lineRule="auto"/>
        <w:ind w:left="3540"/>
        <w:rPr>
          <w:sz w:val="20"/>
          <w:szCs w:val="20"/>
        </w:rPr>
      </w:pPr>
    </w:p>
    <w:p w:rsidR="00942C48" w:rsidRPr="006C5450" w:rsidRDefault="00942C48" w:rsidP="00942C48">
      <w:pPr>
        <w:pStyle w:val="Plattetekstinspringen3"/>
        <w:spacing w:line="276" w:lineRule="auto"/>
        <w:ind w:left="3540"/>
        <w:rPr>
          <w:sz w:val="20"/>
          <w:szCs w:val="20"/>
        </w:rPr>
      </w:pPr>
      <w:r w:rsidRPr="006C5450">
        <w:rPr>
          <w:sz w:val="20"/>
          <w:szCs w:val="20"/>
        </w:rPr>
        <w:t>Klacht</w:t>
      </w:r>
      <w:r>
        <w:rPr>
          <w:sz w:val="20"/>
          <w:szCs w:val="20"/>
        </w:rPr>
        <w:t>en</w:t>
      </w:r>
      <w:r w:rsidRPr="006C5450">
        <w:rPr>
          <w:sz w:val="20"/>
          <w:szCs w:val="20"/>
        </w:rPr>
        <w:t>loket Kinderopvang</w:t>
      </w:r>
      <w:r w:rsidRPr="006C5450">
        <w:rPr>
          <w:sz w:val="20"/>
          <w:szCs w:val="20"/>
        </w:rPr>
        <w:tab/>
        <w:t xml:space="preserve">Instituut voor informatie, bemiddeling, advies en klachtenafhandeling door de geschillencommissie. </w:t>
      </w:r>
    </w:p>
    <w:p w:rsidR="00942C48" w:rsidRPr="006C5450" w:rsidRDefault="00942C48" w:rsidP="00942C48">
      <w:pPr>
        <w:pStyle w:val="Plattetekstinspringen3"/>
        <w:spacing w:line="276" w:lineRule="auto"/>
        <w:ind w:left="3540"/>
        <w:rPr>
          <w:sz w:val="20"/>
          <w:szCs w:val="20"/>
        </w:rPr>
      </w:pPr>
    </w:p>
    <w:p w:rsidR="00942C48" w:rsidRPr="006C5450" w:rsidRDefault="00942C48" w:rsidP="00942C48">
      <w:pPr>
        <w:pStyle w:val="Plattetekstinspringen3"/>
        <w:spacing w:line="276" w:lineRule="auto"/>
        <w:ind w:left="3540"/>
        <w:rPr>
          <w:sz w:val="20"/>
          <w:szCs w:val="20"/>
        </w:rPr>
      </w:pPr>
      <w:r w:rsidRPr="006C5450">
        <w:rPr>
          <w:sz w:val="20"/>
          <w:szCs w:val="20"/>
        </w:rPr>
        <w:t xml:space="preserve">Schriftelijk </w:t>
      </w:r>
      <w:r w:rsidRPr="006C5450">
        <w:rPr>
          <w:sz w:val="20"/>
          <w:szCs w:val="20"/>
        </w:rPr>
        <w:tab/>
        <w:t xml:space="preserve">Onder schriftelijk wordt tevens elektronisch (waaronder per e-mail) bedoeld, tenzij de wet zich daartegen verzet. </w:t>
      </w:r>
    </w:p>
    <w:p w:rsidR="00942C48" w:rsidRPr="006C5450" w:rsidRDefault="00942C48" w:rsidP="00942C48">
      <w:pPr>
        <w:pStyle w:val="Plattetekstinspringen3"/>
        <w:spacing w:line="276" w:lineRule="auto"/>
        <w:ind w:left="3540"/>
        <w:rPr>
          <w:sz w:val="20"/>
          <w:szCs w:val="20"/>
        </w:rPr>
      </w:pPr>
    </w:p>
    <w:p w:rsidR="00942C48" w:rsidRPr="006C5450" w:rsidRDefault="00942C48" w:rsidP="00942C48">
      <w:pPr>
        <w:ind w:left="708"/>
        <w:rPr>
          <w:sz w:val="20"/>
          <w:szCs w:val="20"/>
        </w:rPr>
      </w:pPr>
      <w:r w:rsidRPr="006C5450">
        <w:rPr>
          <w:sz w:val="20"/>
          <w:szCs w:val="20"/>
        </w:rPr>
        <w:t xml:space="preserve">Leden: </w:t>
      </w:r>
      <w:r w:rsidRPr="006C5450">
        <w:rPr>
          <w:sz w:val="20"/>
          <w:szCs w:val="20"/>
        </w:rPr>
        <w:tab/>
      </w:r>
      <w:r w:rsidRPr="006C5450">
        <w:rPr>
          <w:sz w:val="20"/>
          <w:szCs w:val="20"/>
        </w:rPr>
        <w:tab/>
      </w:r>
      <w:r w:rsidRPr="006C5450">
        <w:rPr>
          <w:sz w:val="20"/>
          <w:szCs w:val="20"/>
        </w:rPr>
        <w:tab/>
      </w:r>
      <w:r w:rsidRPr="006C5450">
        <w:rPr>
          <w:sz w:val="20"/>
          <w:szCs w:val="20"/>
        </w:rPr>
        <w:tab/>
        <w:t>Leden van de oudercommissie.</w:t>
      </w:r>
    </w:p>
    <w:p w:rsidR="00942C48" w:rsidRPr="006C5450" w:rsidRDefault="00942C48" w:rsidP="00942C48">
      <w:pPr>
        <w:ind w:left="708"/>
        <w:rPr>
          <w:sz w:val="20"/>
          <w:szCs w:val="20"/>
        </w:rPr>
      </w:pPr>
      <w:r w:rsidRPr="006C5450">
        <w:rPr>
          <w:sz w:val="20"/>
          <w:szCs w:val="20"/>
        </w:rPr>
        <w:br/>
        <w:t>Adviescomité:</w:t>
      </w:r>
      <w:r w:rsidRPr="006C5450">
        <w:rPr>
          <w:sz w:val="20"/>
          <w:szCs w:val="20"/>
        </w:rPr>
        <w:tab/>
      </w:r>
      <w:r w:rsidRPr="006C5450">
        <w:rPr>
          <w:sz w:val="20"/>
          <w:szCs w:val="20"/>
        </w:rPr>
        <w:tab/>
      </w:r>
      <w:r w:rsidRPr="006C5450">
        <w:rPr>
          <w:sz w:val="20"/>
          <w:szCs w:val="20"/>
        </w:rPr>
        <w:tab/>
        <w:t>Een comité dat als adviesorgaan van de oudercommissie</w:t>
      </w:r>
      <w:r w:rsidRPr="006C5450">
        <w:rPr>
          <w:sz w:val="20"/>
          <w:szCs w:val="20"/>
        </w:rPr>
        <w:tab/>
      </w:r>
      <w:r w:rsidRPr="006C5450">
        <w:rPr>
          <w:sz w:val="20"/>
          <w:szCs w:val="20"/>
        </w:rPr>
        <w:tab/>
      </w:r>
      <w:r w:rsidRPr="006C5450">
        <w:rPr>
          <w:sz w:val="20"/>
          <w:szCs w:val="20"/>
        </w:rPr>
        <w:tab/>
      </w:r>
      <w:r w:rsidRPr="006C5450">
        <w:rPr>
          <w:sz w:val="20"/>
          <w:szCs w:val="20"/>
        </w:rPr>
        <w:tab/>
      </w:r>
      <w:r w:rsidRPr="006C5450">
        <w:rPr>
          <w:sz w:val="20"/>
          <w:szCs w:val="20"/>
        </w:rPr>
        <w:tab/>
        <w:t>fungeert.</w:t>
      </w:r>
      <w:r w:rsidRPr="006C5450">
        <w:rPr>
          <w:sz w:val="20"/>
          <w:szCs w:val="20"/>
        </w:rPr>
        <w:tab/>
      </w:r>
    </w:p>
    <w:p w:rsidR="00942C48" w:rsidRPr="006C5450" w:rsidRDefault="00942C48" w:rsidP="00942C48">
      <w:pPr>
        <w:ind w:left="708"/>
        <w:rPr>
          <w:sz w:val="20"/>
          <w:szCs w:val="20"/>
        </w:rPr>
      </w:pPr>
    </w:p>
    <w:p w:rsidR="00942C48" w:rsidRDefault="00942C48" w:rsidP="00942C48">
      <w:pPr>
        <w:ind w:left="708"/>
        <w:rPr>
          <w:sz w:val="20"/>
          <w:szCs w:val="20"/>
        </w:rPr>
      </w:pPr>
    </w:p>
    <w:p w:rsidR="00942C48" w:rsidRPr="006C5450" w:rsidRDefault="00942C48" w:rsidP="00942C48">
      <w:pPr>
        <w:ind w:left="708"/>
        <w:rPr>
          <w:sz w:val="20"/>
          <w:szCs w:val="20"/>
        </w:rPr>
      </w:pPr>
    </w:p>
    <w:p w:rsidR="00942C48" w:rsidRDefault="00942C48" w:rsidP="00942C48">
      <w:pPr>
        <w:rPr>
          <w:sz w:val="20"/>
          <w:szCs w:val="20"/>
        </w:rPr>
      </w:pPr>
    </w:p>
    <w:p w:rsidR="00942C48" w:rsidRPr="006C5450" w:rsidRDefault="00942C48" w:rsidP="00942C48">
      <w:pPr>
        <w:rPr>
          <w:sz w:val="20"/>
          <w:szCs w:val="20"/>
        </w:rPr>
      </w:pPr>
    </w:p>
    <w:p w:rsidR="00942C48" w:rsidRPr="006C5450" w:rsidRDefault="00942C48" w:rsidP="003444AB">
      <w:pPr>
        <w:numPr>
          <w:ilvl w:val="0"/>
          <w:numId w:val="14"/>
        </w:numPr>
        <w:tabs>
          <w:tab w:val="left" w:pos="567"/>
        </w:tabs>
        <w:spacing w:line="276" w:lineRule="auto"/>
        <w:ind w:left="567" w:hanging="567"/>
      </w:pPr>
      <w:r w:rsidRPr="006C5450">
        <w:rPr>
          <w:sz w:val="40"/>
          <w:szCs w:val="40"/>
        </w:rPr>
        <w:lastRenderedPageBreak/>
        <w:t>Reglement oudercommissie</w:t>
      </w:r>
      <w:r w:rsidRPr="006C5450">
        <w:t xml:space="preserve"> </w:t>
      </w:r>
    </w:p>
    <w:p w:rsidR="00942C48" w:rsidRPr="006C5450" w:rsidRDefault="00942C48" w:rsidP="00942C48">
      <w:pPr>
        <w:ind w:left="360"/>
      </w:pPr>
    </w:p>
    <w:p w:rsidR="00942C48" w:rsidRPr="006C5450" w:rsidRDefault="00942C48" w:rsidP="003444AB">
      <w:pPr>
        <w:pStyle w:val="Lijstalinea"/>
        <w:numPr>
          <w:ilvl w:val="0"/>
          <w:numId w:val="13"/>
        </w:numPr>
        <w:tabs>
          <w:tab w:val="num" w:pos="284"/>
        </w:tabs>
        <w:ind w:left="426" w:hanging="426"/>
        <w:contextualSpacing w:val="0"/>
        <w:rPr>
          <w:b/>
          <w:bCs/>
        </w:rPr>
      </w:pPr>
      <w:r w:rsidRPr="006C5450">
        <w:rPr>
          <w:b/>
          <w:bCs/>
        </w:rPr>
        <w:t xml:space="preserve">Doelstelling </w:t>
      </w:r>
    </w:p>
    <w:p w:rsidR="00942C48" w:rsidRPr="006C5450" w:rsidRDefault="00942C48" w:rsidP="00942C48">
      <w:pPr>
        <w:ind w:left="357"/>
        <w:rPr>
          <w:sz w:val="20"/>
          <w:szCs w:val="20"/>
        </w:rPr>
      </w:pPr>
      <w:r w:rsidRPr="006C5450">
        <w:rPr>
          <w:sz w:val="20"/>
          <w:szCs w:val="20"/>
        </w:rPr>
        <w:t>De oudercommissie stelt zich ten doel namens de ouders te participeren in het beleid van het kindercentrum door een goede invulling te geven aan de adviesrechten om op deze wijze de kwaliteit van de opvang te waarborgen of te verbeteren.</w:t>
      </w:r>
      <w:r w:rsidRPr="006C5450">
        <w:rPr>
          <w:sz w:val="20"/>
          <w:szCs w:val="20"/>
        </w:rPr>
        <w:br/>
      </w:r>
    </w:p>
    <w:p w:rsidR="00942C48" w:rsidRPr="006C5450" w:rsidRDefault="00942C48" w:rsidP="003444AB">
      <w:pPr>
        <w:pStyle w:val="Lijstalinea"/>
        <w:numPr>
          <w:ilvl w:val="0"/>
          <w:numId w:val="13"/>
        </w:numPr>
        <w:tabs>
          <w:tab w:val="num" w:pos="284"/>
        </w:tabs>
        <w:ind w:left="284" w:hanging="284"/>
        <w:contextualSpacing w:val="0"/>
        <w:rPr>
          <w:b/>
          <w:bCs/>
        </w:rPr>
      </w:pPr>
      <w:r w:rsidRPr="006C5450">
        <w:rPr>
          <w:b/>
          <w:bCs/>
        </w:rPr>
        <w:t>Algemene procedures oudercommissie</w:t>
      </w:r>
    </w:p>
    <w:p w:rsidR="00942C48" w:rsidRPr="006C5450" w:rsidRDefault="00942C48" w:rsidP="003444AB">
      <w:pPr>
        <w:pStyle w:val="Lijstalinea"/>
        <w:numPr>
          <w:ilvl w:val="0"/>
          <w:numId w:val="17"/>
        </w:numPr>
        <w:contextualSpacing w:val="0"/>
        <w:rPr>
          <w:sz w:val="20"/>
          <w:szCs w:val="20"/>
        </w:rPr>
      </w:pPr>
      <w:r w:rsidRPr="006C5450">
        <w:rPr>
          <w:sz w:val="20"/>
          <w:szCs w:val="20"/>
        </w:rPr>
        <w:t>Een houder van een kindercentrum of gastouderbureau stelt voor elk door hem geëxploiteerd kindercentrum of gastouderbureau een oudercommissie in die tot taak heeft hem te adviseren over de aangelegenheden, genoemd in de Wet kinderopvang artikel 1.60 (zie paragraaf 5 van dit reglement) (Wk</w:t>
      </w:r>
      <w:r>
        <w:rPr>
          <w:sz w:val="20"/>
          <w:szCs w:val="20"/>
        </w:rPr>
        <w:t>o</w:t>
      </w:r>
      <w:r w:rsidRPr="006C5450">
        <w:rPr>
          <w:sz w:val="20"/>
          <w:szCs w:val="20"/>
        </w:rPr>
        <w:t xml:space="preserve"> art. 1.58 lid 1);</w:t>
      </w:r>
    </w:p>
    <w:p w:rsidR="00942C48" w:rsidRPr="006C5450" w:rsidRDefault="00942C48" w:rsidP="003444AB">
      <w:pPr>
        <w:pStyle w:val="Lijstalinea"/>
        <w:numPr>
          <w:ilvl w:val="0"/>
          <w:numId w:val="17"/>
        </w:numPr>
        <w:contextualSpacing w:val="0"/>
        <w:rPr>
          <w:sz w:val="20"/>
          <w:szCs w:val="20"/>
        </w:rPr>
      </w:pPr>
      <w:r w:rsidRPr="006C5450">
        <w:rPr>
          <w:i/>
          <w:iCs/>
          <w:sz w:val="20"/>
          <w:szCs w:val="20"/>
        </w:rPr>
        <w:t>Alleen voor startende oudercommissies:</w:t>
      </w:r>
      <w:r w:rsidRPr="006C5450">
        <w:rPr>
          <w:sz w:val="20"/>
          <w:szCs w:val="20"/>
        </w:rPr>
        <w:t xml:space="preserve"> Voorafgaand aan de oprichting worden alle ouders door de houder actief uitgenodigd zich kandidaat te stellen voor de oudercommissie. Kandidaatstelling kan schriftelijk of mondeling geschieden;</w:t>
      </w:r>
    </w:p>
    <w:p w:rsidR="00942C48" w:rsidRPr="006C5450" w:rsidRDefault="00942C48" w:rsidP="003444AB">
      <w:pPr>
        <w:pStyle w:val="Lijstalinea"/>
        <w:numPr>
          <w:ilvl w:val="0"/>
          <w:numId w:val="17"/>
        </w:numPr>
        <w:contextualSpacing w:val="0"/>
        <w:rPr>
          <w:sz w:val="20"/>
          <w:szCs w:val="20"/>
        </w:rPr>
      </w:pPr>
      <w:r w:rsidRPr="006C5450">
        <w:rPr>
          <w:sz w:val="20"/>
          <w:szCs w:val="20"/>
        </w:rPr>
        <w:t>De leden van de oudercommissie worden gekozen uit en door degenen wier kinderen in het kindercentrum of door tussenkomst van het gastouderbureau worden opgevangen (Wk</w:t>
      </w:r>
      <w:r>
        <w:rPr>
          <w:sz w:val="20"/>
          <w:szCs w:val="20"/>
        </w:rPr>
        <w:t>o</w:t>
      </w:r>
      <w:r w:rsidRPr="006C5450">
        <w:rPr>
          <w:sz w:val="20"/>
          <w:szCs w:val="20"/>
        </w:rPr>
        <w:t xml:space="preserve"> art. 1.58 lid 4);</w:t>
      </w:r>
    </w:p>
    <w:p w:rsidR="00942C48" w:rsidRPr="006C5450" w:rsidRDefault="00942C48" w:rsidP="003444AB">
      <w:pPr>
        <w:pStyle w:val="Plattetekst2"/>
        <w:numPr>
          <w:ilvl w:val="0"/>
          <w:numId w:val="17"/>
        </w:numPr>
        <w:spacing w:after="0" w:line="240" w:lineRule="auto"/>
        <w:rPr>
          <w:sz w:val="20"/>
          <w:szCs w:val="20"/>
        </w:rPr>
      </w:pPr>
      <w:r w:rsidRPr="006C5450">
        <w:rPr>
          <w:sz w:val="20"/>
          <w:szCs w:val="20"/>
        </w:rPr>
        <w:t>De oudercommissie bepaalt zelf haar werkwijze (Wk</w:t>
      </w:r>
      <w:r>
        <w:rPr>
          <w:sz w:val="20"/>
          <w:szCs w:val="20"/>
        </w:rPr>
        <w:t>o</w:t>
      </w:r>
      <w:r w:rsidRPr="006C5450">
        <w:rPr>
          <w:sz w:val="20"/>
          <w:szCs w:val="20"/>
        </w:rPr>
        <w:t xml:space="preserve"> art 1.58 lid 6); </w:t>
      </w:r>
    </w:p>
    <w:p w:rsidR="00942C48" w:rsidRPr="006C5450" w:rsidRDefault="00942C48" w:rsidP="003444AB">
      <w:pPr>
        <w:pStyle w:val="Plattetekst2"/>
        <w:numPr>
          <w:ilvl w:val="0"/>
          <w:numId w:val="17"/>
        </w:numPr>
        <w:spacing w:after="0" w:line="240" w:lineRule="auto"/>
        <w:rPr>
          <w:sz w:val="20"/>
          <w:szCs w:val="20"/>
        </w:rPr>
      </w:pPr>
      <w:r w:rsidRPr="006C5450">
        <w:rPr>
          <w:sz w:val="20"/>
          <w:szCs w:val="20"/>
        </w:rPr>
        <w:t>De oudercommissie beslist bij meerderheid van stemmen (Wk</w:t>
      </w:r>
      <w:r>
        <w:rPr>
          <w:sz w:val="20"/>
          <w:szCs w:val="20"/>
        </w:rPr>
        <w:t>o</w:t>
      </w:r>
      <w:r w:rsidRPr="006C5450">
        <w:rPr>
          <w:sz w:val="20"/>
          <w:szCs w:val="20"/>
        </w:rPr>
        <w:t xml:space="preserve"> art. 1.59 lid </w:t>
      </w:r>
      <w:r>
        <w:rPr>
          <w:sz w:val="20"/>
          <w:szCs w:val="20"/>
        </w:rPr>
        <w:t>4</w:t>
      </w:r>
      <w:r w:rsidRPr="006C5450">
        <w:rPr>
          <w:sz w:val="20"/>
          <w:szCs w:val="20"/>
        </w:rPr>
        <w:t>);</w:t>
      </w:r>
    </w:p>
    <w:p w:rsidR="00942C48" w:rsidRPr="006C5450" w:rsidRDefault="00942C48" w:rsidP="003444AB">
      <w:pPr>
        <w:pStyle w:val="Plattetekst2"/>
        <w:numPr>
          <w:ilvl w:val="0"/>
          <w:numId w:val="17"/>
        </w:numPr>
        <w:spacing w:after="0" w:line="240" w:lineRule="auto"/>
        <w:rPr>
          <w:sz w:val="20"/>
          <w:szCs w:val="20"/>
        </w:rPr>
      </w:pPr>
      <w:r w:rsidRPr="006C5450">
        <w:rPr>
          <w:sz w:val="20"/>
          <w:szCs w:val="20"/>
        </w:rPr>
        <w:t>Indien in de oudercommissie een of meerdere vacatures zijn, blijft de oudercommissie bevoegd te besluiten, mits de oudercommissie gevormd wordt door meer dan één lid;</w:t>
      </w:r>
    </w:p>
    <w:p w:rsidR="00942C48" w:rsidRPr="006C5450" w:rsidRDefault="00942C48" w:rsidP="003444AB">
      <w:pPr>
        <w:pStyle w:val="Lijstalinea"/>
        <w:numPr>
          <w:ilvl w:val="0"/>
          <w:numId w:val="17"/>
        </w:numPr>
        <w:contextualSpacing w:val="0"/>
        <w:rPr>
          <w:sz w:val="20"/>
          <w:szCs w:val="20"/>
        </w:rPr>
      </w:pPr>
      <w:r w:rsidRPr="006C5450">
        <w:rPr>
          <w:sz w:val="20"/>
          <w:szCs w:val="20"/>
        </w:rPr>
        <w:t>Bij aftreding van alle leden van de oudercommissie draagt de houder zorg voor de verkiezing van een nieuwe oudercommissie. (Wk</w:t>
      </w:r>
      <w:r>
        <w:rPr>
          <w:sz w:val="20"/>
          <w:szCs w:val="20"/>
        </w:rPr>
        <w:t>o</w:t>
      </w:r>
      <w:r w:rsidRPr="006C5450">
        <w:rPr>
          <w:sz w:val="20"/>
          <w:szCs w:val="20"/>
        </w:rPr>
        <w:t xml:space="preserve"> art. 1.58 lid 1).</w:t>
      </w:r>
      <w:r w:rsidRPr="006C5450">
        <w:rPr>
          <w:sz w:val="20"/>
          <w:szCs w:val="20"/>
        </w:rPr>
        <w:br/>
      </w:r>
    </w:p>
    <w:p w:rsidR="00942C48" w:rsidRPr="006C5450" w:rsidRDefault="00942C48" w:rsidP="003444AB">
      <w:pPr>
        <w:pStyle w:val="Kop2"/>
        <w:keepNext/>
        <w:numPr>
          <w:ilvl w:val="0"/>
          <w:numId w:val="13"/>
        </w:numPr>
        <w:tabs>
          <w:tab w:val="num" w:pos="284"/>
        </w:tabs>
        <w:ind w:hanging="720"/>
        <w:rPr>
          <w:rFonts w:ascii="Calibri" w:hAnsi="Calibri" w:cs="Calibri"/>
          <w:i/>
          <w:sz w:val="24"/>
        </w:rPr>
      </w:pPr>
      <w:r w:rsidRPr="006C5450">
        <w:rPr>
          <w:rFonts w:ascii="Calibri" w:hAnsi="Calibri" w:cs="Calibri"/>
          <w:sz w:val="24"/>
        </w:rPr>
        <w:t>Samenstelling oudercommissie</w:t>
      </w:r>
    </w:p>
    <w:p w:rsidR="00942C48" w:rsidRPr="006C5450" w:rsidRDefault="00942C48" w:rsidP="003444AB">
      <w:pPr>
        <w:pStyle w:val="Plattetekstinspringen"/>
        <w:numPr>
          <w:ilvl w:val="0"/>
          <w:numId w:val="16"/>
        </w:numPr>
        <w:spacing w:after="0" w:line="240" w:lineRule="auto"/>
        <w:rPr>
          <w:sz w:val="20"/>
          <w:szCs w:val="20"/>
        </w:rPr>
      </w:pPr>
      <w:r w:rsidRPr="006C5450">
        <w:rPr>
          <w:sz w:val="20"/>
          <w:szCs w:val="20"/>
        </w:rPr>
        <w:t>Personen werkzaam bij het kindercentrum kunnen geen lid zijn van de oudercommissie van dat kindercentrum of gastouderbureau ook niet indien zij ouder zijn van een kind dat het kindercentrum bezoekt (Wk</w:t>
      </w:r>
      <w:r>
        <w:rPr>
          <w:sz w:val="20"/>
          <w:szCs w:val="20"/>
        </w:rPr>
        <w:t>o</w:t>
      </w:r>
      <w:r w:rsidRPr="006C5450">
        <w:rPr>
          <w:sz w:val="20"/>
          <w:szCs w:val="20"/>
        </w:rPr>
        <w:t xml:space="preserve"> art 1.58 lid 5)</w:t>
      </w:r>
      <w:r w:rsidRPr="006C5450">
        <w:rPr>
          <w:rStyle w:val="Voetnootmarkering"/>
          <w:rFonts w:eastAsia="SimSun"/>
          <w:sz w:val="20"/>
          <w:szCs w:val="20"/>
        </w:rPr>
        <w:footnoteReference w:id="3"/>
      </w:r>
      <w:r w:rsidRPr="006C5450">
        <w:rPr>
          <w:sz w:val="20"/>
          <w:szCs w:val="20"/>
        </w:rPr>
        <w:t xml:space="preserve">; </w:t>
      </w:r>
    </w:p>
    <w:p w:rsidR="00942C48" w:rsidRPr="006C5450" w:rsidRDefault="00942C48" w:rsidP="003444AB">
      <w:pPr>
        <w:pStyle w:val="Plattetekstinspringen"/>
        <w:numPr>
          <w:ilvl w:val="0"/>
          <w:numId w:val="16"/>
        </w:numPr>
        <w:spacing w:after="0" w:line="240" w:lineRule="auto"/>
        <w:rPr>
          <w:sz w:val="20"/>
          <w:szCs w:val="20"/>
        </w:rPr>
      </w:pPr>
      <w:r w:rsidRPr="006C5450">
        <w:rPr>
          <w:sz w:val="20"/>
          <w:szCs w:val="20"/>
        </w:rPr>
        <w:t>De ouder</w:t>
      </w:r>
      <w:r>
        <w:rPr>
          <w:sz w:val="20"/>
          <w:szCs w:val="20"/>
        </w:rPr>
        <w:t>commissie bestaat uit 3 leden</w:t>
      </w:r>
      <w:r w:rsidRPr="006C5450">
        <w:rPr>
          <w:sz w:val="20"/>
          <w:szCs w:val="20"/>
        </w:rPr>
        <w:t xml:space="preserve"> </w:t>
      </w:r>
      <w:r>
        <w:rPr>
          <w:sz w:val="20"/>
          <w:szCs w:val="20"/>
        </w:rPr>
        <w:t>bij kinderopvang UPP, in de jaren is gebleken dat dit aantal werkbaar is en bij stemmen er een oneven aantal is.</w:t>
      </w:r>
    </w:p>
    <w:p w:rsidR="00942C48" w:rsidRPr="006C5450" w:rsidRDefault="00942C48" w:rsidP="00942C48">
      <w:pPr>
        <w:rPr>
          <w:b/>
          <w:bCs/>
          <w:sz w:val="20"/>
          <w:szCs w:val="20"/>
        </w:rPr>
      </w:pPr>
    </w:p>
    <w:p w:rsidR="00942C48" w:rsidRPr="006C5450" w:rsidRDefault="00942C48" w:rsidP="003444AB">
      <w:pPr>
        <w:pStyle w:val="Kop2"/>
        <w:keepNext/>
        <w:numPr>
          <w:ilvl w:val="0"/>
          <w:numId w:val="13"/>
        </w:numPr>
        <w:tabs>
          <w:tab w:val="num" w:pos="284"/>
        </w:tabs>
        <w:ind w:hanging="720"/>
        <w:rPr>
          <w:rFonts w:ascii="Calibri" w:hAnsi="Calibri" w:cs="Calibri"/>
          <w:i/>
          <w:sz w:val="24"/>
        </w:rPr>
      </w:pPr>
      <w:r w:rsidRPr="006C5450">
        <w:rPr>
          <w:rFonts w:ascii="Calibri" w:hAnsi="Calibri" w:cs="Calibri"/>
          <w:sz w:val="24"/>
        </w:rPr>
        <w:t>Totstandkoming en beëindiging lidmaatschap oudercommissie</w:t>
      </w:r>
      <w:r w:rsidRPr="006C5450">
        <w:rPr>
          <w:rStyle w:val="Voetnootmarkering"/>
          <w:rFonts w:ascii="Calibri" w:hAnsi="Calibri" w:cs="Calibri"/>
          <w:sz w:val="24"/>
        </w:rPr>
        <w:footnoteReference w:id="4"/>
      </w:r>
      <w:r w:rsidRPr="006C5450">
        <w:rPr>
          <w:rFonts w:ascii="Calibri" w:hAnsi="Calibri" w:cs="Calibri"/>
          <w:sz w:val="24"/>
        </w:rPr>
        <w:t xml:space="preserve"> </w:t>
      </w:r>
    </w:p>
    <w:p w:rsidR="00942C48" w:rsidRPr="006C5450" w:rsidRDefault="00942C48" w:rsidP="003444AB">
      <w:pPr>
        <w:pStyle w:val="Lijstalinea"/>
        <w:numPr>
          <w:ilvl w:val="0"/>
          <w:numId w:val="15"/>
        </w:numPr>
        <w:contextualSpacing w:val="0"/>
        <w:rPr>
          <w:sz w:val="20"/>
          <w:szCs w:val="20"/>
        </w:rPr>
      </w:pPr>
      <w:r w:rsidRPr="006C5450">
        <w:rPr>
          <w:sz w:val="20"/>
          <w:szCs w:val="20"/>
        </w:rPr>
        <w:t>Indien er vacatures zijn in de oudercommissie dan roept de oudercommissie ouders op zich kandidaat te stellen, kandidaatstelling kan schriftelijk of mondeling geschieden;</w:t>
      </w:r>
      <w:r>
        <w:rPr>
          <w:sz w:val="20"/>
          <w:szCs w:val="20"/>
        </w:rPr>
        <w:t xml:space="preserve"> Bij kinderopvang UPP wordt er in de inschrijfformulieren naar gevraagd bij de start van inschrijving of ouders willen deelnemen. Bij een uittreding van deelname, zullen de ouders wie ja bij deelname hebben ingevuld, benaderd worden voor deelname.  </w:t>
      </w:r>
    </w:p>
    <w:p w:rsidR="00942C48" w:rsidRPr="006C5450" w:rsidRDefault="00942C48" w:rsidP="003444AB">
      <w:pPr>
        <w:pStyle w:val="Lijstalinea"/>
        <w:numPr>
          <w:ilvl w:val="0"/>
          <w:numId w:val="15"/>
        </w:numPr>
        <w:contextualSpacing w:val="0"/>
        <w:rPr>
          <w:sz w:val="20"/>
          <w:szCs w:val="20"/>
        </w:rPr>
      </w:pPr>
      <w:r w:rsidRPr="006C5450">
        <w:rPr>
          <w:sz w:val="20"/>
          <w:szCs w:val="20"/>
        </w:rPr>
        <w:t>Indien het aantal kandidaten het aantal beschikbare zetels niet overtreft, worden alle kandidaten op de eerstvolgende vergadering van de oudercommissie benoemd;</w:t>
      </w:r>
      <w:r>
        <w:rPr>
          <w:sz w:val="20"/>
          <w:szCs w:val="20"/>
        </w:rPr>
        <w:t xml:space="preserve"> </w:t>
      </w:r>
    </w:p>
    <w:p w:rsidR="00942C48" w:rsidRPr="006C5450" w:rsidRDefault="00942C48" w:rsidP="003444AB">
      <w:pPr>
        <w:pStyle w:val="Lijstalinea"/>
        <w:numPr>
          <w:ilvl w:val="0"/>
          <w:numId w:val="15"/>
        </w:numPr>
        <w:contextualSpacing w:val="0"/>
        <w:rPr>
          <w:sz w:val="20"/>
          <w:szCs w:val="20"/>
        </w:rPr>
      </w:pPr>
      <w:r w:rsidRPr="006C5450">
        <w:rPr>
          <w:sz w:val="20"/>
          <w:szCs w:val="20"/>
        </w:rPr>
        <w:t>Indien zich meer kandidaten melden dan er zetels beschikbaar zijn, organiseert de oudercommissie een verkiezing</w:t>
      </w:r>
      <w:r w:rsidRPr="006C5450">
        <w:rPr>
          <w:rStyle w:val="Voetnootmarkering"/>
          <w:rFonts w:ascii="Calibri" w:eastAsia="SimSun" w:hAnsi="Calibri" w:cs="Calibri"/>
          <w:sz w:val="20"/>
          <w:szCs w:val="20"/>
        </w:rPr>
        <w:footnoteReference w:id="5"/>
      </w:r>
      <w:r w:rsidRPr="006C5450">
        <w:rPr>
          <w:sz w:val="20"/>
          <w:szCs w:val="20"/>
        </w:rPr>
        <w:t>;</w:t>
      </w:r>
      <w:r>
        <w:rPr>
          <w:sz w:val="20"/>
          <w:szCs w:val="20"/>
        </w:rPr>
        <w:t xml:space="preserve"> Kinderopvang UPP heeft ervoor gekozen om de OC met drie leden te vervullen. Ouders die zich beschikbaar hebben gesteld via het inschrijfformulier, zullen benaderd worden wanneer er een nieuw lid nodig is. </w:t>
      </w:r>
    </w:p>
    <w:p w:rsidR="00942C48" w:rsidRPr="00942C48" w:rsidRDefault="00942C48" w:rsidP="003444AB">
      <w:pPr>
        <w:pStyle w:val="Lijstalinea"/>
        <w:numPr>
          <w:ilvl w:val="0"/>
          <w:numId w:val="15"/>
        </w:numPr>
        <w:contextualSpacing w:val="0"/>
        <w:rPr>
          <w:rFonts w:asciiTheme="minorHAnsi" w:hAnsiTheme="minorHAnsi" w:cstheme="minorHAnsi"/>
          <w:sz w:val="20"/>
          <w:szCs w:val="20"/>
        </w:rPr>
      </w:pPr>
      <w:r w:rsidRPr="00942C48">
        <w:rPr>
          <w:rFonts w:asciiTheme="minorHAnsi" w:hAnsiTheme="minorHAnsi" w:cstheme="minorHAnsi"/>
          <w:sz w:val="20"/>
          <w:szCs w:val="20"/>
        </w:rPr>
        <w:lastRenderedPageBreak/>
        <w:t>Benoeming geschiedt voor een periode van 2 jaar bij kinderopvang UPP. Na het verstrijken is herbenoeming wel/</w:t>
      </w:r>
      <w:r w:rsidRPr="00942C48">
        <w:rPr>
          <w:rFonts w:asciiTheme="minorHAnsi" w:hAnsiTheme="minorHAnsi" w:cstheme="minorHAnsi"/>
          <w:strike/>
          <w:sz w:val="20"/>
          <w:szCs w:val="20"/>
        </w:rPr>
        <w:t>niet</w:t>
      </w:r>
      <w:r w:rsidRPr="00942C48">
        <w:rPr>
          <w:rStyle w:val="Voetnootmarkering"/>
          <w:rFonts w:asciiTheme="minorHAnsi" w:eastAsia="SimSun" w:hAnsiTheme="minorHAnsi" w:cstheme="minorHAnsi"/>
          <w:sz w:val="20"/>
          <w:szCs w:val="20"/>
        </w:rPr>
        <w:footnoteReference w:id="6"/>
      </w:r>
      <w:r w:rsidRPr="00942C48">
        <w:rPr>
          <w:rFonts w:asciiTheme="minorHAnsi" w:hAnsiTheme="minorHAnsi" w:cstheme="minorHAnsi"/>
          <w:sz w:val="20"/>
          <w:szCs w:val="20"/>
        </w:rPr>
        <w:t xml:space="preserve"> mogelijk, indien de betreffende persoon zich hiervoor kandidaat stelt;</w:t>
      </w:r>
    </w:p>
    <w:p w:rsidR="00942C48" w:rsidRPr="00942C48" w:rsidRDefault="00942C48" w:rsidP="003444AB">
      <w:pPr>
        <w:pStyle w:val="Lijstalinea"/>
        <w:numPr>
          <w:ilvl w:val="0"/>
          <w:numId w:val="15"/>
        </w:numPr>
        <w:contextualSpacing w:val="0"/>
        <w:rPr>
          <w:rFonts w:asciiTheme="minorHAnsi" w:hAnsiTheme="minorHAnsi" w:cstheme="minorHAnsi"/>
          <w:sz w:val="20"/>
          <w:szCs w:val="20"/>
        </w:rPr>
      </w:pPr>
      <w:r w:rsidRPr="00942C48">
        <w:rPr>
          <w:rFonts w:asciiTheme="minorHAnsi" w:hAnsiTheme="minorHAnsi" w:cstheme="minorHAnsi"/>
          <w:sz w:val="20"/>
          <w:szCs w:val="20"/>
        </w:rPr>
        <w:t>Het lidmaatschap van de oudercommissie eindigt bij perio</w:t>
      </w:r>
      <w:r w:rsidRPr="00942C48">
        <w:rPr>
          <w:rFonts w:asciiTheme="minorHAnsi" w:hAnsiTheme="minorHAnsi" w:cstheme="minorHAnsi"/>
          <w:sz w:val="20"/>
          <w:szCs w:val="20"/>
        </w:rPr>
        <w:softHyphen/>
        <w:t xml:space="preserve">diek aftreden, bij bedanken, bij gedwongen aftreden door de ouders/oudercommissie, bij overlijden en wanneer de ouder geen kind meer heeft dat gebruik maakt van kinderopvang op het kindercentrum of gastouderbureau; </w:t>
      </w:r>
    </w:p>
    <w:p w:rsidR="00942C48" w:rsidRPr="00942C48" w:rsidRDefault="00942C48" w:rsidP="003444AB">
      <w:pPr>
        <w:pStyle w:val="Lijstalinea"/>
        <w:numPr>
          <w:ilvl w:val="0"/>
          <w:numId w:val="15"/>
        </w:numPr>
        <w:contextualSpacing w:val="0"/>
        <w:rPr>
          <w:rFonts w:asciiTheme="minorHAnsi" w:hAnsiTheme="minorHAnsi" w:cstheme="minorHAnsi"/>
          <w:sz w:val="20"/>
          <w:szCs w:val="20"/>
        </w:rPr>
      </w:pPr>
      <w:r w:rsidRPr="00942C48">
        <w:rPr>
          <w:rFonts w:asciiTheme="minorHAnsi" w:hAnsiTheme="minorHAnsi" w:cstheme="minorHAnsi"/>
          <w:sz w:val="20"/>
          <w:szCs w:val="20"/>
        </w:rPr>
        <w:t>Wanneer een derde</w:t>
      </w:r>
      <w:r w:rsidRPr="00942C48">
        <w:rPr>
          <w:rStyle w:val="Voetnootmarkering"/>
          <w:rFonts w:asciiTheme="minorHAnsi" w:eastAsia="SimSun" w:hAnsiTheme="minorHAnsi" w:cstheme="minorHAnsi"/>
          <w:sz w:val="20"/>
          <w:szCs w:val="20"/>
        </w:rPr>
        <w:footnoteReference w:id="7"/>
      </w:r>
      <w:r w:rsidRPr="00942C48">
        <w:rPr>
          <w:rFonts w:asciiTheme="minorHAnsi" w:hAnsiTheme="minorHAnsi" w:cstheme="minorHAnsi"/>
          <w:sz w:val="20"/>
          <w:szCs w:val="20"/>
        </w:rPr>
        <w:t xml:space="preserve"> deel van de ouders aangeeft het vertrouwen in (een of meerdere leden van) de oudercommissie te zijn verloren, kunnen zij het aftreden van de oudercommissie verzoeken</w:t>
      </w:r>
      <w:r w:rsidRPr="00942C48">
        <w:rPr>
          <w:rStyle w:val="Voetnootmarkering"/>
          <w:rFonts w:asciiTheme="minorHAnsi" w:eastAsia="SimSun" w:hAnsiTheme="minorHAnsi" w:cstheme="minorHAnsi"/>
          <w:sz w:val="20"/>
          <w:szCs w:val="20"/>
        </w:rPr>
        <w:footnoteReference w:id="8"/>
      </w:r>
      <w:r w:rsidRPr="00942C48">
        <w:rPr>
          <w:rFonts w:asciiTheme="minorHAnsi" w:hAnsiTheme="minorHAnsi" w:cstheme="minorHAnsi"/>
          <w:sz w:val="20"/>
          <w:szCs w:val="20"/>
        </w:rPr>
        <w:t xml:space="preserve">. </w:t>
      </w:r>
      <w:r w:rsidRPr="00942C48">
        <w:rPr>
          <w:rFonts w:asciiTheme="minorHAnsi" w:hAnsiTheme="minorHAnsi" w:cstheme="minorHAnsi"/>
          <w:sz w:val="20"/>
          <w:szCs w:val="20"/>
        </w:rPr>
        <w:br/>
      </w:r>
    </w:p>
    <w:p w:rsidR="00942C48" w:rsidRPr="00942C48" w:rsidRDefault="00942C48" w:rsidP="003444AB">
      <w:pPr>
        <w:pStyle w:val="Lijstalinea"/>
        <w:numPr>
          <w:ilvl w:val="0"/>
          <w:numId w:val="13"/>
        </w:numPr>
        <w:tabs>
          <w:tab w:val="num" w:pos="284"/>
        </w:tabs>
        <w:ind w:hanging="720"/>
        <w:contextualSpacing w:val="0"/>
        <w:rPr>
          <w:rFonts w:asciiTheme="minorHAnsi" w:hAnsiTheme="minorHAnsi" w:cstheme="minorHAnsi"/>
          <w:b/>
          <w:bCs/>
          <w:sz w:val="20"/>
          <w:szCs w:val="20"/>
        </w:rPr>
      </w:pPr>
      <w:r w:rsidRPr="00942C48">
        <w:rPr>
          <w:rFonts w:asciiTheme="minorHAnsi" w:hAnsiTheme="minorHAnsi" w:cstheme="minorHAnsi"/>
          <w:b/>
          <w:bCs/>
          <w:sz w:val="20"/>
          <w:szCs w:val="20"/>
        </w:rPr>
        <w:t xml:space="preserve">Adviesrecht oudercommissie </w:t>
      </w:r>
    </w:p>
    <w:p w:rsidR="00942C48" w:rsidRPr="00942C48" w:rsidRDefault="00942C48" w:rsidP="00942C48">
      <w:pPr>
        <w:pStyle w:val="lid"/>
        <w:shd w:val="clear" w:color="auto" w:fill="FFFFFF"/>
        <w:spacing w:before="0" w:beforeAutospacing="0" w:after="0" w:afterAutospacing="0"/>
        <w:ind w:left="360"/>
        <w:rPr>
          <w:rFonts w:asciiTheme="minorHAnsi" w:hAnsiTheme="minorHAnsi" w:cstheme="minorHAnsi"/>
          <w:sz w:val="20"/>
          <w:szCs w:val="20"/>
        </w:rPr>
      </w:pPr>
      <w:r w:rsidRPr="00942C48">
        <w:rPr>
          <w:rFonts w:asciiTheme="minorHAnsi" w:hAnsiTheme="minorHAnsi" w:cstheme="minorHAnsi"/>
          <w:sz w:val="20"/>
          <w:szCs w:val="20"/>
        </w:rPr>
        <w:t>De houder van een kindercentrum of van een gastouderbureau stelt de oudercommissie in ieder geval in de gelegenheid advies uit te brengen over elk voorgenomen besluit dat de organisatie treft zoals beschreven in artikel 1.60 van de Wet kinderopvang, waaronder:</w:t>
      </w:r>
    </w:p>
    <w:p w:rsidR="00942C48" w:rsidRPr="00942C48" w:rsidRDefault="00942C48" w:rsidP="003444AB">
      <w:pPr>
        <w:pStyle w:val="lid"/>
        <w:numPr>
          <w:ilvl w:val="0"/>
          <w:numId w:val="18"/>
        </w:numPr>
        <w:shd w:val="clear" w:color="auto" w:fill="FFFFFF"/>
        <w:spacing w:before="0" w:beforeAutospacing="0" w:after="0" w:afterAutospacing="0"/>
        <w:rPr>
          <w:rFonts w:asciiTheme="minorHAnsi" w:hAnsiTheme="minorHAnsi" w:cstheme="minorHAnsi"/>
          <w:sz w:val="20"/>
          <w:szCs w:val="20"/>
        </w:rPr>
      </w:pPr>
      <w:r w:rsidRPr="00942C48">
        <w:rPr>
          <w:rFonts w:asciiTheme="minorHAnsi" w:hAnsiTheme="minorHAnsi" w:cstheme="minorHAnsi"/>
          <w:sz w:val="20"/>
          <w:szCs w:val="20"/>
        </w:rPr>
        <w:t>de wijze waarop uitvoering wordt gegeven aan artikel 1.50, eerste lid, in het bijzonder het pedagogisch beleid dat wordt gevoerd, respectievelijk artikel 1.56, eerste lid, in het bijzonder het beleid dat wordt gevoerd inzake het door de gastouder te voeren pedagogisch beleid.</w:t>
      </w:r>
      <w:r w:rsidRPr="00942C48">
        <w:rPr>
          <w:rStyle w:val="Voetnootmarkering"/>
          <w:rFonts w:asciiTheme="minorHAnsi" w:eastAsia="SimSun" w:hAnsiTheme="minorHAnsi" w:cstheme="minorHAnsi"/>
          <w:sz w:val="20"/>
          <w:szCs w:val="20"/>
        </w:rPr>
        <w:footnoteReference w:id="9"/>
      </w:r>
    </w:p>
    <w:p w:rsidR="00942C48" w:rsidRPr="00942C48" w:rsidRDefault="00942C48" w:rsidP="003444AB">
      <w:pPr>
        <w:pStyle w:val="labeled"/>
        <w:numPr>
          <w:ilvl w:val="0"/>
          <w:numId w:val="18"/>
        </w:numPr>
        <w:shd w:val="clear" w:color="auto" w:fill="FFFFFF"/>
        <w:spacing w:before="0" w:beforeAutospacing="0" w:after="0" w:afterAutospacing="0"/>
        <w:rPr>
          <w:rFonts w:asciiTheme="minorHAnsi" w:hAnsiTheme="minorHAnsi" w:cstheme="minorHAnsi"/>
          <w:color w:val="000000"/>
          <w:sz w:val="20"/>
          <w:szCs w:val="20"/>
        </w:rPr>
      </w:pPr>
      <w:r w:rsidRPr="00942C48">
        <w:rPr>
          <w:rFonts w:asciiTheme="minorHAnsi" w:hAnsiTheme="minorHAnsi" w:cstheme="minorHAnsi"/>
          <w:color w:val="000000"/>
          <w:sz w:val="20"/>
          <w:szCs w:val="20"/>
        </w:rPr>
        <w:t>voedingsaangelegenheden van algemene aard en het algemene beleid op het gebied van opvoeding, veiligheid of gezondheid;</w:t>
      </w:r>
    </w:p>
    <w:p w:rsidR="00942C48" w:rsidRPr="00942C48" w:rsidRDefault="00942C48" w:rsidP="003444AB">
      <w:pPr>
        <w:pStyle w:val="labeled"/>
        <w:numPr>
          <w:ilvl w:val="0"/>
          <w:numId w:val="18"/>
        </w:numPr>
        <w:shd w:val="clear" w:color="auto" w:fill="FFFFFF"/>
        <w:spacing w:before="0" w:beforeAutospacing="0" w:after="0" w:afterAutospacing="0"/>
        <w:rPr>
          <w:rFonts w:asciiTheme="minorHAnsi" w:hAnsiTheme="minorHAnsi" w:cstheme="minorHAnsi"/>
          <w:color w:val="000000"/>
          <w:sz w:val="20"/>
          <w:szCs w:val="20"/>
        </w:rPr>
      </w:pPr>
      <w:r w:rsidRPr="00942C48">
        <w:rPr>
          <w:rFonts w:asciiTheme="minorHAnsi" w:hAnsiTheme="minorHAnsi" w:cstheme="minorHAnsi"/>
          <w:color w:val="000000"/>
          <w:sz w:val="20"/>
          <w:szCs w:val="20"/>
        </w:rPr>
        <w:t>openingstijden;</w:t>
      </w:r>
    </w:p>
    <w:p w:rsidR="00942C48" w:rsidRPr="00942C48" w:rsidRDefault="00942C48" w:rsidP="003444AB">
      <w:pPr>
        <w:pStyle w:val="labeled"/>
        <w:numPr>
          <w:ilvl w:val="0"/>
          <w:numId w:val="18"/>
        </w:numPr>
        <w:shd w:val="clear" w:color="auto" w:fill="FFFFFF"/>
        <w:spacing w:before="0" w:beforeAutospacing="0" w:after="0" w:afterAutospacing="0"/>
        <w:rPr>
          <w:rFonts w:asciiTheme="minorHAnsi" w:hAnsiTheme="minorHAnsi" w:cstheme="minorHAnsi"/>
          <w:color w:val="000000"/>
          <w:sz w:val="20"/>
          <w:szCs w:val="20"/>
        </w:rPr>
      </w:pPr>
      <w:r w:rsidRPr="00942C48">
        <w:rPr>
          <w:rFonts w:asciiTheme="minorHAnsi" w:hAnsiTheme="minorHAnsi" w:cstheme="minorHAnsi"/>
          <w:sz w:val="20"/>
          <w:szCs w:val="20"/>
        </w:rPr>
        <w:t>het aanbieden van voorschoolse educatie;</w:t>
      </w:r>
      <w:r w:rsidRPr="00942C48">
        <w:rPr>
          <w:rFonts w:asciiTheme="minorHAnsi" w:hAnsiTheme="minorHAnsi" w:cstheme="minorHAnsi"/>
          <w:color w:val="000000"/>
          <w:sz w:val="20"/>
          <w:szCs w:val="20"/>
        </w:rPr>
        <w:t xml:space="preserve"> </w:t>
      </w:r>
    </w:p>
    <w:p w:rsidR="00942C48" w:rsidRPr="00942C48" w:rsidRDefault="00942C48" w:rsidP="003444AB">
      <w:pPr>
        <w:pStyle w:val="labeled"/>
        <w:numPr>
          <w:ilvl w:val="0"/>
          <w:numId w:val="18"/>
        </w:numPr>
        <w:shd w:val="clear" w:color="auto" w:fill="FFFFFF"/>
        <w:spacing w:before="0" w:beforeAutospacing="0" w:after="0" w:afterAutospacing="0"/>
        <w:rPr>
          <w:rFonts w:asciiTheme="minorHAnsi" w:hAnsiTheme="minorHAnsi" w:cstheme="minorHAnsi"/>
          <w:color w:val="000000"/>
          <w:sz w:val="20"/>
          <w:szCs w:val="20"/>
        </w:rPr>
      </w:pPr>
      <w:r w:rsidRPr="00942C48">
        <w:rPr>
          <w:rFonts w:asciiTheme="minorHAnsi" w:hAnsiTheme="minorHAnsi" w:cstheme="minorHAnsi"/>
          <w:color w:val="000000"/>
          <w:sz w:val="20"/>
          <w:szCs w:val="20"/>
        </w:rPr>
        <w:t xml:space="preserve">de vaststelling of wijziging van een regeling inzake de behandeling van klachten als bedoeld in artikel </w:t>
      </w:r>
      <w:r w:rsidRPr="00942C48">
        <w:rPr>
          <w:rFonts w:asciiTheme="minorHAnsi" w:hAnsiTheme="minorHAnsi" w:cstheme="minorHAnsi"/>
          <w:sz w:val="20"/>
          <w:szCs w:val="20"/>
        </w:rPr>
        <w:t>1.57b, eerste lid;</w:t>
      </w:r>
    </w:p>
    <w:p w:rsidR="00942C48" w:rsidRPr="00942C48" w:rsidRDefault="00942C48" w:rsidP="003444AB">
      <w:pPr>
        <w:pStyle w:val="labeled"/>
        <w:numPr>
          <w:ilvl w:val="0"/>
          <w:numId w:val="18"/>
        </w:numPr>
        <w:shd w:val="clear" w:color="auto" w:fill="FFFFFF"/>
        <w:spacing w:before="0" w:beforeAutospacing="0" w:after="0" w:afterAutospacing="0"/>
        <w:rPr>
          <w:rFonts w:asciiTheme="minorHAnsi" w:hAnsiTheme="minorHAnsi" w:cstheme="minorHAnsi"/>
          <w:color w:val="000000"/>
          <w:sz w:val="20"/>
          <w:szCs w:val="20"/>
        </w:rPr>
      </w:pPr>
      <w:r w:rsidRPr="00942C48">
        <w:rPr>
          <w:rFonts w:asciiTheme="minorHAnsi" w:hAnsiTheme="minorHAnsi" w:cstheme="minorHAnsi"/>
          <w:color w:val="000000"/>
          <w:sz w:val="20"/>
          <w:szCs w:val="20"/>
        </w:rPr>
        <w:t>wijziging van de prijs van kinderopvang.</w:t>
      </w:r>
    </w:p>
    <w:p w:rsidR="00942C48" w:rsidRPr="00942C48" w:rsidRDefault="00942C48" w:rsidP="00942C48">
      <w:pPr>
        <w:pStyle w:val="Geenafstand"/>
        <w:ind w:left="720"/>
        <w:rPr>
          <w:rFonts w:asciiTheme="minorHAnsi" w:hAnsiTheme="minorHAnsi" w:cstheme="minorHAnsi"/>
          <w:b/>
          <w:bCs/>
          <w:sz w:val="20"/>
          <w:szCs w:val="20"/>
        </w:rPr>
      </w:pPr>
      <w:r w:rsidRPr="00942C48">
        <w:rPr>
          <w:rFonts w:asciiTheme="minorHAnsi" w:hAnsiTheme="minorHAnsi" w:cstheme="minorHAnsi"/>
          <w:sz w:val="20"/>
          <w:szCs w:val="20"/>
        </w:rPr>
        <w:t>De oudercommissie is bevoegd de houder ook ongevraagd te adviseren over de onderwerpen in het eerste lid (Wko art. 1.60 lid 3).</w:t>
      </w:r>
    </w:p>
    <w:p w:rsidR="00942C48" w:rsidRPr="00942C48" w:rsidRDefault="00942C48" w:rsidP="00942C48">
      <w:pPr>
        <w:pStyle w:val="Lijstopsomteken"/>
        <w:rPr>
          <w:rFonts w:asciiTheme="minorHAnsi" w:hAnsiTheme="minorHAnsi" w:cstheme="minorHAnsi"/>
          <w:sz w:val="20"/>
          <w:szCs w:val="20"/>
        </w:rPr>
      </w:pPr>
      <w:r w:rsidRPr="00942C48">
        <w:rPr>
          <w:rFonts w:asciiTheme="minorHAnsi" w:hAnsiTheme="minorHAnsi" w:cstheme="minorHAnsi"/>
          <w:sz w:val="20"/>
          <w:szCs w:val="20"/>
        </w:rPr>
        <w:t>Adviestraject oudercommissie</w:t>
      </w:r>
    </w:p>
    <w:p w:rsidR="00942C48" w:rsidRPr="00942C48" w:rsidRDefault="00942C48" w:rsidP="003444AB">
      <w:pPr>
        <w:pStyle w:val="Lijstopsomteken"/>
        <w:numPr>
          <w:ilvl w:val="0"/>
          <w:numId w:val="19"/>
        </w:numPr>
        <w:rPr>
          <w:rFonts w:asciiTheme="minorHAnsi" w:hAnsiTheme="minorHAnsi" w:cstheme="minorHAnsi"/>
          <w:b w:val="0"/>
          <w:sz w:val="20"/>
          <w:szCs w:val="20"/>
        </w:rPr>
      </w:pPr>
      <w:r w:rsidRPr="00942C48">
        <w:rPr>
          <w:rFonts w:asciiTheme="minorHAnsi" w:hAnsiTheme="minorHAnsi" w:cstheme="minorHAnsi"/>
          <w:b w:val="0"/>
          <w:sz w:val="20"/>
          <w:szCs w:val="20"/>
        </w:rPr>
        <w:t xml:space="preserve">Van een advies (als bedoeld in de Wet kinderopvang artikel 1.60 lid 1) kan de houder slechts afwijken indien hij schriftelijk en gemotiveerd aangeeft dat het belang van de kinderopvang zich tegen het advies verzet (Wko art. 1.60 lid 2); </w:t>
      </w:r>
    </w:p>
    <w:p w:rsidR="00942C48" w:rsidRPr="00942C48" w:rsidRDefault="00942C48" w:rsidP="003444AB">
      <w:pPr>
        <w:pStyle w:val="Lijstopsomteken"/>
        <w:numPr>
          <w:ilvl w:val="0"/>
          <w:numId w:val="19"/>
        </w:numPr>
        <w:rPr>
          <w:rFonts w:asciiTheme="minorHAnsi" w:hAnsiTheme="minorHAnsi" w:cstheme="minorHAnsi"/>
          <w:b w:val="0"/>
          <w:sz w:val="20"/>
          <w:szCs w:val="20"/>
        </w:rPr>
      </w:pPr>
      <w:r w:rsidRPr="00942C48">
        <w:rPr>
          <w:rFonts w:asciiTheme="minorHAnsi" w:hAnsiTheme="minorHAnsi" w:cstheme="minorHAnsi"/>
          <w:b w:val="0"/>
          <w:sz w:val="20"/>
          <w:szCs w:val="20"/>
        </w:rPr>
        <w:t xml:space="preserve">De houder verstrekt tijdig en desgevraagd schriftelijk alle informatie die de oudercommissie voor de vervulling van haar taak redelijkerwijs nodig heeft (Wko art. 1.60 lid 5); </w:t>
      </w:r>
    </w:p>
    <w:p w:rsidR="00942C48" w:rsidRPr="00942C48" w:rsidRDefault="00942C48" w:rsidP="003444AB">
      <w:pPr>
        <w:pStyle w:val="Lijstopsomteken"/>
        <w:numPr>
          <w:ilvl w:val="0"/>
          <w:numId w:val="19"/>
        </w:numPr>
        <w:rPr>
          <w:rFonts w:asciiTheme="minorHAnsi" w:hAnsiTheme="minorHAnsi" w:cstheme="minorHAnsi"/>
          <w:b w:val="0"/>
          <w:sz w:val="20"/>
          <w:szCs w:val="20"/>
        </w:rPr>
      </w:pPr>
      <w:r w:rsidRPr="00942C48">
        <w:rPr>
          <w:rFonts w:asciiTheme="minorHAnsi" w:hAnsiTheme="minorHAnsi" w:cstheme="minorHAnsi"/>
          <w:b w:val="0"/>
          <w:sz w:val="20"/>
          <w:szCs w:val="20"/>
        </w:rPr>
        <w:t xml:space="preserve">In het “huishoudelijk reglement oudercommissie” worden termijnen vastgesteld waarbinnen de houder en de oudercommissie geacht zijn te reageren. </w:t>
      </w:r>
      <w:r w:rsidRPr="00942C48">
        <w:rPr>
          <w:rFonts w:asciiTheme="minorHAnsi" w:hAnsiTheme="minorHAnsi" w:cstheme="minorHAnsi"/>
          <w:b w:val="0"/>
          <w:sz w:val="20"/>
          <w:szCs w:val="20"/>
        </w:rPr>
        <w:br/>
      </w:r>
    </w:p>
    <w:p w:rsidR="00942C48" w:rsidRPr="00942C48" w:rsidRDefault="00942C48" w:rsidP="003444AB">
      <w:pPr>
        <w:pStyle w:val="Lijstalinea"/>
        <w:numPr>
          <w:ilvl w:val="0"/>
          <w:numId w:val="13"/>
        </w:numPr>
        <w:tabs>
          <w:tab w:val="left" w:pos="142"/>
        </w:tabs>
        <w:ind w:left="284" w:hanging="284"/>
        <w:contextualSpacing w:val="0"/>
        <w:rPr>
          <w:rFonts w:asciiTheme="minorHAnsi" w:hAnsiTheme="minorHAnsi" w:cstheme="minorHAnsi"/>
          <w:b/>
          <w:bCs/>
          <w:sz w:val="20"/>
          <w:szCs w:val="20"/>
        </w:rPr>
      </w:pPr>
      <w:r w:rsidRPr="00942C48">
        <w:rPr>
          <w:rFonts w:asciiTheme="minorHAnsi" w:hAnsiTheme="minorHAnsi" w:cstheme="minorHAnsi"/>
          <w:b/>
          <w:bCs/>
          <w:sz w:val="20"/>
          <w:szCs w:val="20"/>
        </w:rPr>
        <w:t>Machtiging centrale oudercommissie</w:t>
      </w:r>
    </w:p>
    <w:p w:rsidR="00942C48" w:rsidRPr="00942C48" w:rsidRDefault="00942C48" w:rsidP="003444AB">
      <w:pPr>
        <w:pStyle w:val="Lijstalinea"/>
        <w:numPr>
          <w:ilvl w:val="0"/>
          <w:numId w:val="20"/>
        </w:numPr>
        <w:contextualSpacing w:val="0"/>
        <w:rPr>
          <w:rFonts w:asciiTheme="minorHAnsi" w:hAnsiTheme="minorHAnsi" w:cstheme="minorHAnsi"/>
          <w:sz w:val="20"/>
          <w:szCs w:val="20"/>
        </w:rPr>
      </w:pPr>
      <w:r w:rsidRPr="00942C48">
        <w:rPr>
          <w:rFonts w:asciiTheme="minorHAnsi" w:hAnsiTheme="minorHAnsi" w:cstheme="minorHAnsi"/>
          <w:sz w:val="20"/>
          <w:szCs w:val="20"/>
        </w:rPr>
        <w:t xml:space="preserve">Een eventuele machtiging van de centrale oudercommissie door de oudercommissie wordt door de oudercommissie beschreven in het ‘huishoudelijk reglement oudercommissie’; </w:t>
      </w:r>
    </w:p>
    <w:p w:rsidR="00942C48" w:rsidRPr="00942C48" w:rsidRDefault="00942C48" w:rsidP="003444AB">
      <w:pPr>
        <w:pStyle w:val="Lijstalinea"/>
        <w:numPr>
          <w:ilvl w:val="0"/>
          <w:numId w:val="20"/>
        </w:numPr>
        <w:contextualSpacing w:val="0"/>
        <w:rPr>
          <w:rFonts w:asciiTheme="minorHAnsi" w:hAnsiTheme="minorHAnsi" w:cstheme="minorHAnsi"/>
          <w:sz w:val="20"/>
          <w:szCs w:val="20"/>
        </w:rPr>
      </w:pPr>
      <w:r w:rsidRPr="00942C48">
        <w:rPr>
          <w:rFonts w:asciiTheme="minorHAnsi" w:hAnsiTheme="minorHAnsi" w:cstheme="minorHAnsi"/>
          <w:sz w:val="20"/>
          <w:szCs w:val="20"/>
        </w:rPr>
        <w:t xml:space="preserve">In het ‘huishoudelijk reglement oudercommissie’ is vastgelegd wanneer de oudercommissie de machtiging van de centrale oudercommissie kan intrekken. </w:t>
      </w:r>
    </w:p>
    <w:p w:rsidR="00942C48" w:rsidRPr="00942C48" w:rsidRDefault="00942C48" w:rsidP="00942C48">
      <w:pPr>
        <w:pStyle w:val="Lijstalinea"/>
        <w:ind w:left="1080"/>
        <w:rPr>
          <w:rFonts w:asciiTheme="minorHAnsi" w:hAnsiTheme="minorHAnsi" w:cstheme="minorHAnsi"/>
          <w:sz w:val="20"/>
          <w:szCs w:val="20"/>
        </w:rPr>
      </w:pPr>
    </w:p>
    <w:p w:rsidR="00942C48" w:rsidRPr="00942C48" w:rsidRDefault="00942C48" w:rsidP="003444AB">
      <w:pPr>
        <w:pStyle w:val="Lijstalinea"/>
        <w:numPr>
          <w:ilvl w:val="0"/>
          <w:numId w:val="13"/>
        </w:numPr>
        <w:tabs>
          <w:tab w:val="left" w:pos="284"/>
        </w:tabs>
        <w:ind w:left="284" w:hanging="284"/>
        <w:contextualSpacing w:val="0"/>
        <w:rPr>
          <w:rFonts w:asciiTheme="minorHAnsi" w:hAnsiTheme="minorHAnsi" w:cstheme="minorHAnsi"/>
          <w:b/>
          <w:bCs/>
          <w:sz w:val="20"/>
          <w:szCs w:val="20"/>
        </w:rPr>
      </w:pPr>
      <w:r w:rsidRPr="00942C48">
        <w:rPr>
          <w:rFonts w:asciiTheme="minorHAnsi" w:hAnsiTheme="minorHAnsi" w:cstheme="minorHAnsi"/>
          <w:b/>
          <w:bCs/>
          <w:sz w:val="20"/>
          <w:szCs w:val="20"/>
        </w:rPr>
        <w:t>Geheimhouding oudercommissie</w:t>
      </w:r>
    </w:p>
    <w:p w:rsidR="00942C48" w:rsidRPr="00942C48" w:rsidRDefault="00942C48" w:rsidP="00942C48">
      <w:pPr>
        <w:pStyle w:val="Lijstalinea"/>
        <w:ind w:left="360"/>
        <w:rPr>
          <w:rFonts w:asciiTheme="minorHAnsi" w:hAnsiTheme="minorHAnsi" w:cstheme="minorHAnsi"/>
          <w:sz w:val="20"/>
          <w:szCs w:val="20"/>
        </w:rPr>
      </w:pPr>
      <w:r w:rsidRPr="00942C48">
        <w:rPr>
          <w:rFonts w:asciiTheme="minorHAnsi" w:hAnsiTheme="minorHAnsi" w:cstheme="minorHAnsi"/>
          <w:sz w:val="20"/>
          <w:szCs w:val="20"/>
        </w:rPr>
        <w:t xml:space="preserve">Afspraken over geheimhouding worden in het ‘huishoudelijk reglement oudercommissie’ vastgesteld. </w:t>
      </w:r>
    </w:p>
    <w:p w:rsidR="00942C48" w:rsidRPr="006C5450" w:rsidRDefault="00942C48" w:rsidP="00942C48">
      <w:pPr>
        <w:pStyle w:val="Lijstalinea"/>
        <w:ind w:left="360"/>
      </w:pPr>
    </w:p>
    <w:p w:rsidR="00942C48" w:rsidRPr="006C5450" w:rsidRDefault="00942C48" w:rsidP="003444AB">
      <w:pPr>
        <w:pStyle w:val="Lijstalinea"/>
        <w:numPr>
          <w:ilvl w:val="0"/>
          <w:numId w:val="13"/>
        </w:numPr>
        <w:ind w:left="284" w:hanging="284"/>
        <w:contextualSpacing w:val="0"/>
        <w:rPr>
          <w:b/>
        </w:rPr>
      </w:pPr>
      <w:r w:rsidRPr="006C5450">
        <w:rPr>
          <w:b/>
        </w:rPr>
        <w:t>Informeren oudercommissie</w:t>
      </w:r>
    </w:p>
    <w:p w:rsidR="00942C48" w:rsidRPr="006C5450" w:rsidRDefault="00942C48" w:rsidP="003444AB">
      <w:pPr>
        <w:pStyle w:val="Plattetekst2"/>
        <w:numPr>
          <w:ilvl w:val="0"/>
          <w:numId w:val="22"/>
        </w:numPr>
        <w:spacing w:after="0" w:line="240" w:lineRule="auto"/>
        <w:rPr>
          <w:sz w:val="20"/>
          <w:szCs w:val="20"/>
        </w:rPr>
      </w:pPr>
      <w:r w:rsidRPr="006C5450">
        <w:rPr>
          <w:sz w:val="20"/>
          <w:szCs w:val="20"/>
        </w:rPr>
        <w:t xml:space="preserve">Na vaststelling door de toezichthouder van het inspectierapport, bedoeld in artikel 1.63, eerste lid, bespreekt de houder van een kindercentrum of van een gastouderbureau dit rapport met de oudercommissie. </w:t>
      </w:r>
    </w:p>
    <w:p w:rsidR="00942C48" w:rsidRPr="006C5450" w:rsidRDefault="00942C48" w:rsidP="003444AB">
      <w:pPr>
        <w:pStyle w:val="Plattetekst2"/>
        <w:numPr>
          <w:ilvl w:val="0"/>
          <w:numId w:val="22"/>
        </w:numPr>
        <w:spacing w:after="0" w:line="240" w:lineRule="auto"/>
        <w:rPr>
          <w:bCs/>
          <w:sz w:val="20"/>
          <w:szCs w:val="20"/>
        </w:rPr>
      </w:pPr>
      <w:r w:rsidRPr="006C5450">
        <w:rPr>
          <w:sz w:val="20"/>
          <w:szCs w:val="20"/>
        </w:rPr>
        <w:t>De houder van een kindercentrum of van een gastouderbureau brengt de mogelijkheid om geschillen aan de geschillencommissie voor te leggen op passende wijze onder de aandacht van de oudercommissie. (Wk</w:t>
      </w:r>
      <w:r>
        <w:rPr>
          <w:sz w:val="20"/>
          <w:szCs w:val="20"/>
        </w:rPr>
        <w:t>o</w:t>
      </w:r>
      <w:r w:rsidRPr="006C5450">
        <w:rPr>
          <w:sz w:val="20"/>
          <w:szCs w:val="20"/>
        </w:rPr>
        <w:t xml:space="preserve"> art. 1.57.c)</w:t>
      </w:r>
    </w:p>
    <w:p w:rsidR="00942C48" w:rsidRPr="00B7560E" w:rsidRDefault="00942C48" w:rsidP="00942C48">
      <w:pPr>
        <w:rPr>
          <w:color w:val="FF0000"/>
          <w:sz w:val="20"/>
          <w:szCs w:val="20"/>
        </w:rPr>
      </w:pPr>
    </w:p>
    <w:p w:rsidR="00942C48" w:rsidRPr="00B7560E" w:rsidRDefault="00942C48" w:rsidP="003444AB">
      <w:pPr>
        <w:pStyle w:val="Lijstalinea"/>
        <w:numPr>
          <w:ilvl w:val="0"/>
          <w:numId w:val="13"/>
        </w:numPr>
        <w:tabs>
          <w:tab w:val="num" w:pos="426"/>
        </w:tabs>
        <w:ind w:left="426" w:hanging="426"/>
        <w:contextualSpacing w:val="0"/>
      </w:pPr>
      <w:r w:rsidRPr="00B7560E">
        <w:rPr>
          <w:b/>
          <w:bCs/>
        </w:rPr>
        <w:t>Facilitering oudercommissie</w:t>
      </w:r>
    </w:p>
    <w:p w:rsidR="00942C48" w:rsidRPr="00B7560E" w:rsidRDefault="00942C48" w:rsidP="00942C48">
      <w:pPr>
        <w:pStyle w:val="Lijstalinea"/>
        <w:ind w:left="360"/>
        <w:rPr>
          <w:sz w:val="20"/>
          <w:szCs w:val="20"/>
        </w:rPr>
      </w:pPr>
      <w:r w:rsidRPr="00B7560E">
        <w:rPr>
          <w:sz w:val="20"/>
          <w:szCs w:val="20"/>
        </w:rPr>
        <w:t>Afspraken over de facilitering van de oudercommissie worden in het ‘huishoudelijk reglement oudercommissie’ vastgesteld.</w:t>
      </w:r>
    </w:p>
    <w:p w:rsidR="00942C48" w:rsidRPr="006C5450" w:rsidRDefault="00942C48" w:rsidP="00942C48">
      <w:pPr>
        <w:pStyle w:val="Lijstalinea"/>
        <w:ind w:left="0"/>
      </w:pPr>
    </w:p>
    <w:p w:rsidR="00942C48" w:rsidRPr="006C5450" w:rsidRDefault="00942C48" w:rsidP="003444AB">
      <w:pPr>
        <w:pStyle w:val="Kop2"/>
        <w:keepNext/>
        <w:numPr>
          <w:ilvl w:val="0"/>
          <w:numId w:val="13"/>
        </w:numPr>
        <w:tabs>
          <w:tab w:val="left" w:pos="426"/>
        </w:tabs>
        <w:ind w:left="426" w:hanging="426"/>
        <w:rPr>
          <w:rFonts w:ascii="Calibri" w:hAnsi="Calibri" w:cs="Calibri"/>
          <w:b w:val="0"/>
          <w:bCs/>
          <w:i/>
          <w:sz w:val="24"/>
        </w:rPr>
      </w:pPr>
      <w:r w:rsidRPr="006C5450">
        <w:rPr>
          <w:rFonts w:ascii="Calibri" w:hAnsi="Calibri" w:cs="Calibri"/>
          <w:sz w:val="24"/>
        </w:rPr>
        <w:t xml:space="preserve">Wijziging van het reglement </w:t>
      </w:r>
    </w:p>
    <w:p w:rsidR="00942C48" w:rsidRPr="006C5450" w:rsidRDefault="00942C48" w:rsidP="00942C48">
      <w:pPr>
        <w:pStyle w:val="Kop2"/>
        <w:ind w:left="360"/>
        <w:rPr>
          <w:rFonts w:ascii="Calibri" w:hAnsi="Calibri" w:cs="Calibri"/>
          <w:b w:val="0"/>
          <w:bCs/>
          <w:i/>
          <w:sz w:val="20"/>
          <w:szCs w:val="20"/>
        </w:rPr>
      </w:pPr>
      <w:r w:rsidRPr="006C5450">
        <w:rPr>
          <w:rFonts w:ascii="Calibri" w:hAnsi="Calibri" w:cs="Calibri"/>
          <w:b w:val="0"/>
          <w:sz w:val="20"/>
          <w:szCs w:val="20"/>
        </w:rPr>
        <w:t>Wijziging van het reglement behoeft instemming van de oudercommissie (Wk</w:t>
      </w:r>
      <w:r>
        <w:rPr>
          <w:rFonts w:ascii="Calibri" w:hAnsi="Calibri" w:cs="Calibri"/>
          <w:b w:val="0"/>
          <w:sz w:val="20"/>
          <w:szCs w:val="20"/>
        </w:rPr>
        <w:t>o</w:t>
      </w:r>
      <w:r w:rsidRPr="006C5450">
        <w:rPr>
          <w:rFonts w:ascii="Calibri" w:hAnsi="Calibri" w:cs="Calibri"/>
          <w:b w:val="0"/>
          <w:sz w:val="20"/>
          <w:szCs w:val="20"/>
        </w:rPr>
        <w:t xml:space="preserve"> art. 1.59 lid 5).</w:t>
      </w:r>
    </w:p>
    <w:p w:rsidR="00942C48" w:rsidRPr="006C5450" w:rsidRDefault="00942C48" w:rsidP="00942C48">
      <w:pPr>
        <w:rPr>
          <w:sz w:val="20"/>
          <w:szCs w:val="20"/>
        </w:rPr>
      </w:pPr>
    </w:p>
    <w:p w:rsidR="00942C48" w:rsidRPr="006C5450" w:rsidRDefault="00942C48" w:rsidP="00942C48">
      <w:pPr>
        <w:rPr>
          <w:sz w:val="20"/>
          <w:szCs w:val="20"/>
        </w:rPr>
      </w:pPr>
      <w:r w:rsidRPr="006C5450">
        <w:rPr>
          <w:sz w:val="20"/>
          <w:szCs w:val="20"/>
        </w:rPr>
        <w:t>Datum en plaats,</w:t>
      </w:r>
    </w:p>
    <w:p w:rsidR="00942C48" w:rsidRDefault="00E526BB" w:rsidP="00942C48">
      <w:pPr>
        <w:pStyle w:val="Lijstalinea"/>
        <w:ind w:left="0"/>
        <w:rPr>
          <w:sz w:val="20"/>
          <w:szCs w:val="20"/>
        </w:rPr>
      </w:pPr>
      <w:r>
        <w:rPr>
          <w:sz w:val="20"/>
          <w:szCs w:val="20"/>
        </w:rPr>
        <w:t>Sint Maartensdijk 01-01-2025</w:t>
      </w:r>
    </w:p>
    <w:p w:rsidR="00942C48" w:rsidRPr="006C5450" w:rsidRDefault="00942C48" w:rsidP="00942C48">
      <w:pPr>
        <w:pStyle w:val="Lijstalinea"/>
        <w:ind w:left="0"/>
        <w:rPr>
          <w:sz w:val="40"/>
          <w:szCs w:val="40"/>
        </w:rPr>
      </w:pPr>
      <w:r w:rsidRPr="006C5450">
        <w:rPr>
          <w:sz w:val="20"/>
          <w:szCs w:val="20"/>
        </w:rPr>
        <w:br/>
      </w:r>
      <w:r>
        <w:rPr>
          <w:sz w:val="20"/>
          <w:szCs w:val="20"/>
        </w:rPr>
        <w:t>Namens  Cynthia Boegem, Kinderopvang UPP</w:t>
      </w:r>
      <w:r w:rsidRPr="006C5450">
        <w:rPr>
          <w:sz w:val="20"/>
          <w:szCs w:val="20"/>
        </w:rPr>
        <w:br w:type="page"/>
      </w:r>
      <w:r w:rsidRPr="006C5450">
        <w:rPr>
          <w:sz w:val="40"/>
          <w:szCs w:val="40"/>
        </w:rPr>
        <w:lastRenderedPageBreak/>
        <w:t xml:space="preserve"> 2. Huishoudelijk reglement oudercommissie</w:t>
      </w:r>
    </w:p>
    <w:p w:rsidR="00942C48" w:rsidRPr="006C5450" w:rsidRDefault="00942C48" w:rsidP="003444AB">
      <w:pPr>
        <w:pStyle w:val="Lijstalinea"/>
        <w:numPr>
          <w:ilvl w:val="0"/>
          <w:numId w:val="21"/>
        </w:numPr>
        <w:spacing w:after="200"/>
        <w:contextualSpacing w:val="0"/>
        <w:rPr>
          <w:sz w:val="20"/>
          <w:szCs w:val="20"/>
        </w:rPr>
      </w:pPr>
      <w:r w:rsidRPr="006C5450">
        <w:rPr>
          <w:sz w:val="20"/>
          <w:szCs w:val="20"/>
        </w:rPr>
        <w:t>Werkwijze oudercommissie (vastgesteld door de oudercommissie)</w:t>
      </w:r>
    </w:p>
    <w:p w:rsidR="00942C48" w:rsidRPr="006C5450" w:rsidRDefault="00942C48" w:rsidP="003444AB">
      <w:pPr>
        <w:pStyle w:val="Lijstalinea"/>
        <w:numPr>
          <w:ilvl w:val="0"/>
          <w:numId w:val="21"/>
        </w:numPr>
        <w:spacing w:after="200"/>
        <w:contextualSpacing w:val="0"/>
        <w:rPr>
          <w:sz w:val="20"/>
          <w:szCs w:val="20"/>
        </w:rPr>
      </w:pPr>
      <w:r w:rsidRPr="006C5450">
        <w:rPr>
          <w:sz w:val="20"/>
          <w:szCs w:val="20"/>
        </w:rPr>
        <w:t xml:space="preserve">Afspraken tussen oudercommissie en kinderopvangorganisatie vastgesteld door de oudercommissie en kinderopvangorganisatie tezamen) </w:t>
      </w:r>
    </w:p>
    <w:p w:rsidR="00942C48" w:rsidRPr="006C5450" w:rsidRDefault="00942C48" w:rsidP="00942C48">
      <w:pPr>
        <w:ind w:left="720"/>
      </w:pPr>
    </w:p>
    <w:p w:rsidR="005C32E3" w:rsidRPr="006C5450" w:rsidRDefault="005C32E3" w:rsidP="004763CD">
      <w:r w:rsidRPr="004763CD">
        <w:rPr>
          <w:b/>
          <w:bCs/>
          <w:sz w:val="28"/>
          <w:szCs w:val="28"/>
          <w:u w:val="single"/>
        </w:rPr>
        <w:t xml:space="preserve">A. Werkwijze oudercommissie </w:t>
      </w:r>
      <w:r w:rsidRPr="004763CD">
        <w:rPr>
          <w:b/>
          <w:bCs/>
          <w:sz w:val="28"/>
          <w:szCs w:val="28"/>
          <w:u w:val="single"/>
        </w:rPr>
        <w:br/>
      </w:r>
    </w:p>
    <w:p w:rsidR="005C32E3" w:rsidRPr="006C5450" w:rsidRDefault="005C32E3" w:rsidP="005C32E3">
      <w:pPr>
        <w:rPr>
          <w:b/>
          <w:bCs/>
        </w:rPr>
      </w:pPr>
      <w:r w:rsidRPr="006C5450">
        <w:rPr>
          <w:b/>
          <w:bCs/>
        </w:rPr>
        <w:t>1. Samenstelling oudercommissie</w:t>
      </w:r>
    </w:p>
    <w:p w:rsidR="005C32E3" w:rsidRPr="006C5450" w:rsidRDefault="005C32E3" w:rsidP="003444AB">
      <w:pPr>
        <w:numPr>
          <w:ilvl w:val="0"/>
          <w:numId w:val="23"/>
        </w:numPr>
        <w:rPr>
          <w:sz w:val="20"/>
          <w:szCs w:val="20"/>
        </w:rPr>
      </w:pPr>
      <w:r w:rsidRPr="006C5450">
        <w:rPr>
          <w:sz w:val="20"/>
          <w:szCs w:val="20"/>
        </w:rPr>
        <w:t xml:space="preserve">Maximaal één ouder per huishouden kan lid zijn van de oudercommissie; </w:t>
      </w:r>
    </w:p>
    <w:p w:rsidR="005C32E3" w:rsidRPr="006C5450" w:rsidRDefault="005C32E3" w:rsidP="003444AB">
      <w:pPr>
        <w:pStyle w:val="Plattetekstinspringen"/>
        <w:numPr>
          <w:ilvl w:val="0"/>
          <w:numId w:val="23"/>
        </w:numPr>
        <w:spacing w:after="0" w:line="240" w:lineRule="auto"/>
        <w:rPr>
          <w:sz w:val="20"/>
          <w:szCs w:val="20"/>
        </w:rPr>
      </w:pPr>
      <w:r w:rsidRPr="006C5450">
        <w:rPr>
          <w:sz w:val="20"/>
          <w:szCs w:val="20"/>
        </w:rPr>
        <w:t>Bij de samenstel</w:t>
      </w:r>
      <w:r w:rsidRPr="006C5450">
        <w:rPr>
          <w:sz w:val="20"/>
          <w:szCs w:val="20"/>
        </w:rPr>
        <w:softHyphen/>
        <w:t>ling wordt gestreefd naar een zo evenredig mogelijke vertegenwoordiging van ouders op het kindercentrum/ gastouders van een gastouderbureau;</w:t>
      </w:r>
    </w:p>
    <w:p w:rsidR="005C32E3" w:rsidRPr="00867F6A" w:rsidRDefault="005C32E3" w:rsidP="003444AB">
      <w:pPr>
        <w:pStyle w:val="Plattetekstinspringen"/>
        <w:numPr>
          <w:ilvl w:val="0"/>
          <w:numId w:val="23"/>
        </w:numPr>
        <w:spacing w:after="0" w:line="240" w:lineRule="auto"/>
        <w:rPr>
          <w:sz w:val="20"/>
          <w:szCs w:val="20"/>
        </w:rPr>
      </w:pPr>
      <w:r w:rsidRPr="00867F6A">
        <w:rPr>
          <w:sz w:val="20"/>
          <w:szCs w:val="20"/>
        </w:rPr>
        <w:t>De oudercommissie bestaat in ieder geval uit een voorzitter, secretaris en een penningmeester</w:t>
      </w:r>
      <w:r w:rsidRPr="00867F6A">
        <w:rPr>
          <w:rStyle w:val="Voetnootmarkering"/>
          <w:rFonts w:eastAsia="SimSun"/>
          <w:sz w:val="20"/>
          <w:szCs w:val="20"/>
        </w:rPr>
        <w:footnoteReference w:id="10"/>
      </w:r>
      <w:r w:rsidRPr="00867F6A">
        <w:rPr>
          <w:sz w:val="20"/>
          <w:szCs w:val="20"/>
        </w:rPr>
        <w:t>. Voorzit</w:t>
      </w:r>
      <w:r w:rsidR="00E526BB">
        <w:rPr>
          <w:sz w:val="20"/>
          <w:szCs w:val="20"/>
        </w:rPr>
        <w:t>ter Marita/John. Secretaris Natasja</w:t>
      </w:r>
      <w:r w:rsidRPr="00867F6A">
        <w:rPr>
          <w:sz w:val="20"/>
          <w:szCs w:val="20"/>
        </w:rPr>
        <w:t xml:space="preserve">, penningmeester Cynthia samen met de OC.  </w:t>
      </w:r>
    </w:p>
    <w:p w:rsidR="005C32E3" w:rsidRPr="006C5450" w:rsidRDefault="005C32E3" w:rsidP="005C32E3"/>
    <w:p w:rsidR="005C32E3" w:rsidRPr="006C5450" w:rsidRDefault="005C32E3" w:rsidP="005C32E3">
      <w:pPr>
        <w:pStyle w:val="Plattetekst"/>
        <w:rPr>
          <w:rFonts w:ascii="Calibri" w:hAnsi="Calibri" w:cs="Calibri"/>
          <w:b w:val="0"/>
          <w:sz w:val="24"/>
        </w:rPr>
      </w:pPr>
      <w:r w:rsidRPr="006C5450">
        <w:rPr>
          <w:rFonts w:ascii="Calibri" w:hAnsi="Calibri" w:cs="Calibri"/>
          <w:sz w:val="24"/>
        </w:rPr>
        <w:t>2. Taken en bevoegdheden van de oudercommissie</w:t>
      </w:r>
    </w:p>
    <w:p w:rsidR="005C32E3" w:rsidRPr="006C5450" w:rsidRDefault="005C32E3" w:rsidP="005C32E3">
      <w:pPr>
        <w:rPr>
          <w:sz w:val="20"/>
          <w:szCs w:val="20"/>
        </w:rPr>
      </w:pPr>
      <w:r w:rsidRPr="006C5450">
        <w:rPr>
          <w:sz w:val="20"/>
          <w:szCs w:val="20"/>
        </w:rPr>
        <w:t>De oudercommissie</w:t>
      </w:r>
    </w:p>
    <w:p w:rsidR="005C32E3" w:rsidRPr="006C5450" w:rsidRDefault="005C32E3" w:rsidP="003444AB">
      <w:pPr>
        <w:pStyle w:val="Lijstalinea"/>
        <w:numPr>
          <w:ilvl w:val="0"/>
          <w:numId w:val="24"/>
        </w:numPr>
        <w:contextualSpacing w:val="0"/>
        <w:rPr>
          <w:sz w:val="20"/>
          <w:szCs w:val="20"/>
        </w:rPr>
      </w:pPr>
      <w:r w:rsidRPr="006C5450">
        <w:rPr>
          <w:sz w:val="20"/>
          <w:szCs w:val="20"/>
        </w:rPr>
        <w:t>vertegenwoordigt alle ouders van een kindercentrum/gastouderbureau;</w:t>
      </w:r>
    </w:p>
    <w:p w:rsidR="005C32E3" w:rsidRPr="006C5450" w:rsidRDefault="005C32E3" w:rsidP="003444AB">
      <w:pPr>
        <w:pStyle w:val="Lijstalinea"/>
        <w:numPr>
          <w:ilvl w:val="0"/>
          <w:numId w:val="24"/>
        </w:numPr>
        <w:contextualSpacing w:val="0"/>
        <w:rPr>
          <w:sz w:val="20"/>
          <w:szCs w:val="20"/>
        </w:rPr>
      </w:pPr>
      <w:r w:rsidRPr="006C5450">
        <w:rPr>
          <w:sz w:val="20"/>
          <w:szCs w:val="20"/>
        </w:rPr>
        <w:t xml:space="preserve">is in staat om in het belang van het gehele kindercentrum advies af te geven; </w:t>
      </w:r>
    </w:p>
    <w:p w:rsidR="005C32E3" w:rsidRPr="006C5450" w:rsidRDefault="005C32E3" w:rsidP="003444AB">
      <w:pPr>
        <w:pStyle w:val="Lijstalinea"/>
        <w:numPr>
          <w:ilvl w:val="0"/>
          <w:numId w:val="24"/>
        </w:numPr>
        <w:contextualSpacing w:val="0"/>
        <w:rPr>
          <w:sz w:val="20"/>
          <w:szCs w:val="20"/>
        </w:rPr>
      </w:pPr>
      <w:r w:rsidRPr="006C5450">
        <w:rPr>
          <w:sz w:val="20"/>
          <w:szCs w:val="20"/>
        </w:rPr>
        <w:t>fungeert als aanspreekpunt voor ouders;</w:t>
      </w:r>
    </w:p>
    <w:p w:rsidR="005C32E3" w:rsidRPr="006C5450" w:rsidRDefault="005C32E3" w:rsidP="003444AB">
      <w:pPr>
        <w:pStyle w:val="Lijstalinea"/>
        <w:numPr>
          <w:ilvl w:val="0"/>
          <w:numId w:val="24"/>
        </w:numPr>
        <w:contextualSpacing w:val="0"/>
        <w:rPr>
          <w:sz w:val="20"/>
          <w:szCs w:val="20"/>
        </w:rPr>
      </w:pPr>
      <w:r w:rsidRPr="006C5450">
        <w:rPr>
          <w:sz w:val="20"/>
          <w:szCs w:val="20"/>
        </w:rPr>
        <w:t>zorgt voor goede en heldere informatiever</w:t>
      </w:r>
      <w:r w:rsidRPr="006C5450">
        <w:rPr>
          <w:sz w:val="20"/>
          <w:szCs w:val="20"/>
        </w:rPr>
        <w:softHyphen/>
        <w:t>strek</w:t>
      </w:r>
      <w:r w:rsidRPr="006C5450">
        <w:rPr>
          <w:sz w:val="20"/>
          <w:szCs w:val="20"/>
        </w:rPr>
        <w:softHyphen/>
        <w:t>king aan de ouders over de activiteiten van de oudercommissie;</w:t>
      </w:r>
    </w:p>
    <w:p w:rsidR="005C32E3" w:rsidRPr="006C5450" w:rsidRDefault="005C32E3" w:rsidP="003444AB">
      <w:pPr>
        <w:pStyle w:val="Lijstalinea"/>
        <w:numPr>
          <w:ilvl w:val="0"/>
          <w:numId w:val="24"/>
        </w:numPr>
        <w:contextualSpacing w:val="0"/>
        <w:rPr>
          <w:sz w:val="20"/>
          <w:szCs w:val="20"/>
        </w:rPr>
      </w:pPr>
      <w:r w:rsidRPr="006C5450">
        <w:rPr>
          <w:sz w:val="20"/>
          <w:szCs w:val="20"/>
        </w:rPr>
        <w:t>heeft de bevoegdheid leden van de centrale oudercommissie te kiezen</w:t>
      </w:r>
      <w:r w:rsidRPr="006C5450">
        <w:rPr>
          <w:rStyle w:val="Voetnootmarkering"/>
          <w:rFonts w:ascii="Calibri" w:eastAsia="SimSun" w:hAnsi="Calibri" w:cs="Calibri"/>
          <w:sz w:val="20"/>
          <w:szCs w:val="20"/>
        </w:rPr>
        <w:footnoteReference w:id="11"/>
      </w:r>
      <w:r w:rsidRPr="006C5450">
        <w:rPr>
          <w:sz w:val="20"/>
          <w:szCs w:val="20"/>
        </w:rPr>
        <w:t>;</w:t>
      </w:r>
    </w:p>
    <w:p w:rsidR="005C32E3" w:rsidRPr="006C5450" w:rsidRDefault="005C32E3" w:rsidP="003444AB">
      <w:pPr>
        <w:pStyle w:val="Lijstalinea"/>
        <w:numPr>
          <w:ilvl w:val="0"/>
          <w:numId w:val="24"/>
        </w:numPr>
        <w:contextualSpacing w:val="0"/>
        <w:rPr>
          <w:sz w:val="20"/>
          <w:szCs w:val="20"/>
        </w:rPr>
      </w:pPr>
      <w:r w:rsidRPr="006C5450">
        <w:rPr>
          <w:sz w:val="20"/>
          <w:szCs w:val="20"/>
        </w:rPr>
        <w:t>zorgt voor een goede communicatie met andere oudercommissies en de centrale oudercommissie</w:t>
      </w:r>
      <w:r w:rsidRPr="006C5450">
        <w:rPr>
          <w:rStyle w:val="Voetnootmarkering"/>
          <w:rFonts w:ascii="Calibri" w:eastAsia="SimSun" w:hAnsi="Calibri" w:cs="Calibri"/>
          <w:sz w:val="20"/>
          <w:szCs w:val="20"/>
        </w:rPr>
        <w:footnoteReference w:id="12"/>
      </w:r>
      <w:r w:rsidRPr="006C5450">
        <w:rPr>
          <w:sz w:val="20"/>
          <w:szCs w:val="20"/>
        </w:rPr>
        <w:t xml:space="preserve"> van de kinderopvangorganisatie;</w:t>
      </w:r>
    </w:p>
    <w:p w:rsidR="005C32E3" w:rsidRPr="00213547" w:rsidRDefault="005C32E3" w:rsidP="003444AB">
      <w:pPr>
        <w:pStyle w:val="Lijstalinea"/>
        <w:numPr>
          <w:ilvl w:val="0"/>
          <w:numId w:val="24"/>
        </w:numPr>
        <w:contextualSpacing w:val="0"/>
        <w:rPr>
          <w:sz w:val="20"/>
          <w:szCs w:val="20"/>
        </w:rPr>
      </w:pPr>
      <w:r w:rsidRPr="00213547">
        <w:rPr>
          <w:sz w:val="20"/>
          <w:szCs w:val="20"/>
        </w:rPr>
        <w:t>heeft de bevoegdheid, samen met minimaal 25%</w:t>
      </w:r>
      <w:r w:rsidRPr="00213547">
        <w:rPr>
          <w:rStyle w:val="Voetnootmarkering"/>
          <w:rFonts w:ascii="Calibri" w:eastAsia="SimSun" w:hAnsi="Calibri" w:cs="Calibri"/>
          <w:sz w:val="20"/>
          <w:szCs w:val="20"/>
        </w:rPr>
        <w:footnoteReference w:id="13"/>
      </w:r>
      <w:r w:rsidRPr="00213547">
        <w:rPr>
          <w:sz w:val="20"/>
          <w:szCs w:val="20"/>
        </w:rPr>
        <w:t xml:space="preserve"> van het aantal oudercommissies, een bijzondere vergadering bijeen te roepen om het functioneren van de centrale oudercommissie</w:t>
      </w:r>
      <w:r w:rsidRPr="00213547">
        <w:rPr>
          <w:rStyle w:val="Voetnootmarkering"/>
          <w:rFonts w:ascii="Calibri" w:eastAsia="SimSun" w:hAnsi="Calibri" w:cs="Calibri"/>
          <w:sz w:val="20"/>
          <w:szCs w:val="20"/>
        </w:rPr>
        <w:footnoteReference w:id="14"/>
      </w:r>
      <w:r w:rsidRPr="00213547">
        <w:rPr>
          <w:sz w:val="20"/>
          <w:szCs w:val="20"/>
        </w:rPr>
        <w:t xml:space="preserve"> aan de orde te stellen;</w:t>
      </w:r>
    </w:p>
    <w:p w:rsidR="005C32E3" w:rsidRPr="004763CD" w:rsidRDefault="005C32E3" w:rsidP="00942C48">
      <w:pPr>
        <w:pStyle w:val="Lijstalinea"/>
        <w:numPr>
          <w:ilvl w:val="0"/>
          <w:numId w:val="24"/>
        </w:numPr>
        <w:contextualSpacing w:val="0"/>
        <w:rPr>
          <w:sz w:val="20"/>
          <w:szCs w:val="20"/>
        </w:rPr>
      </w:pPr>
      <w:r w:rsidRPr="006C5450">
        <w:rPr>
          <w:sz w:val="20"/>
          <w:szCs w:val="20"/>
        </w:rPr>
        <w:t>zorgt voor een verdeling van de taken onder de leden</w:t>
      </w:r>
      <w:r w:rsidRPr="006C5450">
        <w:rPr>
          <w:rStyle w:val="Voetnootmarkering"/>
          <w:rFonts w:ascii="Calibri" w:eastAsia="SimSun" w:hAnsi="Calibri" w:cs="Calibri"/>
          <w:sz w:val="20"/>
          <w:szCs w:val="20"/>
        </w:rPr>
        <w:footnoteReference w:id="15"/>
      </w:r>
      <w:r w:rsidRPr="006C5450">
        <w:rPr>
          <w:sz w:val="20"/>
          <w:szCs w:val="20"/>
        </w:rPr>
        <w:t>.</w:t>
      </w:r>
    </w:p>
    <w:p w:rsidR="005C32E3" w:rsidRDefault="005C32E3" w:rsidP="00942C48">
      <w:pPr>
        <w:rPr>
          <w:lang w:eastAsia="zh-CN"/>
        </w:rPr>
      </w:pPr>
    </w:p>
    <w:p w:rsidR="005C32E3" w:rsidRPr="006C5450" w:rsidRDefault="005C32E3" w:rsidP="005C32E3">
      <w:pPr>
        <w:pStyle w:val="Kop2"/>
        <w:rPr>
          <w:rFonts w:ascii="Calibri" w:hAnsi="Calibri" w:cs="Calibri"/>
          <w:i/>
          <w:sz w:val="24"/>
        </w:rPr>
      </w:pPr>
      <w:r w:rsidRPr="006C5450">
        <w:rPr>
          <w:rFonts w:ascii="Calibri" w:hAnsi="Calibri" w:cs="Calibri"/>
          <w:sz w:val="24"/>
        </w:rPr>
        <w:t>3. Vergadering</w:t>
      </w:r>
    </w:p>
    <w:p w:rsidR="005C32E3" w:rsidRPr="006C5450" w:rsidRDefault="005C32E3" w:rsidP="003444AB">
      <w:pPr>
        <w:numPr>
          <w:ilvl w:val="0"/>
          <w:numId w:val="25"/>
        </w:numPr>
        <w:rPr>
          <w:sz w:val="20"/>
          <w:szCs w:val="20"/>
        </w:rPr>
      </w:pPr>
      <w:r>
        <w:rPr>
          <w:sz w:val="20"/>
          <w:szCs w:val="20"/>
        </w:rPr>
        <w:t>De vergadering wordt minimaal twee keer per jaar</w:t>
      </w:r>
      <w:r w:rsidRPr="006C5450">
        <w:rPr>
          <w:sz w:val="20"/>
          <w:szCs w:val="20"/>
        </w:rPr>
        <w:t xml:space="preserve"> bijeengeroepen door de secretaris; </w:t>
      </w:r>
    </w:p>
    <w:p w:rsidR="005C32E3" w:rsidRPr="006C5450" w:rsidRDefault="005C32E3" w:rsidP="003444AB">
      <w:pPr>
        <w:numPr>
          <w:ilvl w:val="0"/>
          <w:numId w:val="25"/>
        </w:numPr>
        <w:rPr>
          <w:sz w:val="20"/>
          <w:szCs w:val="20"/>
        </w:rPr>
      </w:pPr>
      <w:r w:rsidRPr="006C5450">
        <w:rPr>
          <w:sz w:val="20"/>
          <w:szCs w:val="20"/>
        </w:rPr>
        <w:t>Indien twee leden een vergadering noodzakelijk achten, kunnen zij de secretaris opdracht geven om een extra vergadering bijeen te roepen;</w:t>
      </w:r>
    </w:p>
    <w:p w:rsidR="005C32E3" w:rsidRPr="006C5450" w:rsidRDefault="005C32E3" w:rsidP="003444AB">
      <w:pPr>
        <w:numPr>
          <w:ilvl w:val="0"/>
          <w:numId w:val="25"/>
        </w:numPr>
        <w:rPr>
          <w:sz w:val="20"/>
          <w:szCs w:val="20"/>
        </w:rPr>
      </w:pPr>
      <w:r w:rsidRPr="006C5450">
        <w:rPr>
          <w:sz w:val="20"/>
          <w:szCs w:val="20"/>
        </w:rPr>
        <w:t>De secretaris</w:t>
      </w:r>
      <w:r>
        <w:rPr>
          <w:sz w:val="20"/>
          <w:szCs w:val="20"/>
        </w:rPr>
        <w:t>/Cynthia</w:t>
      </w:r>
      <w:r w:rsidRPr="006C5450">
        <w:rPr>
          <w:sz w:val="20"/>
          <w:szCs w:val="20"/>
        </w:rPr>
        <w:t xml:space="preserve"> maakt in overleg met de voorzitter voor iedere vergadering een agenda op;</w:t>
      </w:r>
    </w:p>
    <w:p w:rsidR="005C32E3" w:rsidRPr="006C5450" w:rsidRDefault="005C32E3" w:rsidP="003444AB">
      <w:pPr>
        <w:numPr>
          <w:ilvl w:val="0"/>
          <w:numId w:val="25"/>
        </w:numPr>
        <w:rPr>
          <w:sz w:val="20"/>
          <w:szCs w:val="20"/>
        </w:rPr>
      </w:pPr>
      <w:r w:rsidRPr="006C5450">
        <w:rPr>
          <w:sz w:val="20"/>
          <w:szCs w:val="20"/>
        </w:rPr>
        <w:lastRenderedPageBreak/>
        <w:t>Ieder lid van de oudercommissie kan de secretaris verzoeken een onderwerp op de agenda te plaatsen;</w:t>
      </w:r>
    </w:p>
    <w:p w:rsidR="005C32E3" w:rsidRPr="006C5450" w:rsidRDefault="005C32E3" w:rsidP="003444AB">
      <w:pPr>
        <w:numPr>
          <w:ilvl w:val="0"/>
          <w:numId w:val="25"/>
        </w:numPr>
        <w:rPr>
          <w:sz w:val="20"/>
          <w:szCs w:val="20"/>
        </w:rPr>
      </w:pPr>
      <w:r w:rsidRPr="006C5450">
        <w:rPr>
          <w:sz w:val="20"/>
          <w:szCs w:val="20"/>
        </w:rPr>
        <w:t>De secretaris</w:t>
      </w:r>
      <w:r>
        <w:rPr>
          <w:sz w:val="20"/>
          <w:szCs w:val="20"/>
        </w:rPr>
        <w:t>/Cynthia</w:t>
      </w:r>
      <w:r w:rsidRPr="006C5450">
        <w:rPr>
          <w:sz w:val="20"/>
          <w:szCs w:val="20"/>
        </w:rPr>
        <w:t xml:space="preserve"> brengt de agenda ter kennis van de leden van de oudercommissie, alsmede de houder en draagt er zorg voor dat de ouders van de agenda kennis kunnen nemen;</w:t>
      </w:r>
    </w:p>
    <w:p w:rsidR="005C32E3" w:rsidRPr="006C5450" w:rsidRDefault="005C32E3" w:rsidP="003444AB">
      <w:pPr>
        <w:numPr>
          <w:ilvl w:val="0"/>
          <w:numId w:val="25"/>
        </w:numPr>
        <w:rPr>
          <w:sz w:val="20"/>
          <w:szCs w:val="20"/>
        </w:rPr>
      </w:pPr>
      <w:r w:rsidRPr="006C5450">
        <w:rPr>
          <w:sz w:val="20"/>
          <w:szCs w:val="20"/>
        </w:rPr>
        <w:t>Berichten van verhindering worden tijdig meegedeeld aan de secretaris</w:t>
      </w:r>
      <w:r w:rsidRPr="006C5450">
        <w:rPr>
          <w:rStyle w:val="Voetnootmarkering"/>
          <w:rFonts w:ascii="Calibri" w:eastAsia="SimSun" w:hAnsi="Calibri" w:cs="Calibri"/>
          <w:sz w:val="20"/>
          <w:szCs w:val="20"/>
        </w:rPr>
        <w:footnoteReference w:id="16"/>
      </w:r>
      <w:r w:rsidRPr="006C5450">
        <w:rPr>
          <w:sz w:val="20"/>
          <w:szCs w:val="20"/>
        </w:rPr>
        <w:t>;</w:t>
      </w:r>
    </w:p>
    <w:p w:rsidR="005C32E3" w:rsidRPr="006C5450" w:rsidRDefault="005C32E3" w:rsidP="003444AB">
      <w:pPr>
        <w:numPr>
          <w:ilvl w:val="0"/>
          <w:numId w:val="25"/>
        </w:numPr>
        <w:rPr>
          <w:sz w:val="20"/>
          <w:szCs w:val="20"/>
        </w:rPr>
      </w:pPr>
      <w:r w:rsidRPr="006C5450">
        <w:rPr>
          <w:sz w:val="20"/>
          <w:szCs w:val="20"/>
        </w:rPr>
        <w:t>Van een vergadering wordt een schriftelijk verslag opgemaakt;</w:t>
      </w:r>
    </w:p>
    <w:p w:rsidR="005C32E3" w:rsidRPr="006C5450" w:rsidRDefault="005C32E3" w:rsidP="003444AB">
      <w:pPr>
        <w:numPr>
          <w:ilvl w:val="0"/>
          <w:numId w:val="25"/>
        </w:numPr>
        <w:rPr>
          <w:sz w:val="20"/>
          <w:szCs w:val="20"/>
        </w:rPr>
      </w:pPr>
      <w:r w:rsidRPr="006C5450">
        <w:rPr>
          <w:sz w:val="20"/>
          <w:szCs w:val="20"/>
        </w:rPr>
        <w:t>Iedere ouder heeft, mits van tevoren aangemeld bij de voorzitter van de oudercommissie, als toehoorder toegang tot de vergaderingen. Hij kan inspreken na toestemming van de voorzitter.</w:t>
      </w:r>
    </w:p>
    <w:p w:rsidR="005C32E3" w:rsidRPr="006C5450" w:rsidRDefault="005C32E3" w:rsidP="005C32E3">
      <w:pPr>
        <w:rPr>
          <w:sz w:val="20"/>
          <w:szCs w:val="20"/>
        </w:rPr>
      </w:pPr>
    </w:p>
    <w:p w:rsidR="005C32E3" w:rsidRPr="006C5450" w:rsidRDefault="005C32E3" w:rsidP="005C32E3">
      <w:pPr>
        <w:pStyle w:val="Kop2"/>
        <w:rPr>
          <w:rFonts w:ascii="Calibri" w:hAnsi="Calibri" w:cs="Calibri"/>
          <w:i/>
          <w:sz w:val="24"/>
        </w:rPr>
      </w:pPr>
      <w:r w:rsidRPr="006C5450">
        <w:rPr>
          <w:rFonts w:ascii="Calibri" w:hAnsi="Calibri" w:cs="Calibri"/>
          <w:sz w:val="24"/>
        </w:rPr>
        <w:t>4. Contacten met ouders</w:t>
      </w:r>
    </w:p>
    <w:p w:rsidR="005C32E3" w:rsidRPr="006C5450" w:rsidRDefault="005C32E3" w:rsidP="003444AB">
      <w:pPr>
        <w:pStyle w:val="Plattetekst2"/>
        <w:numPr>
          <w:ilvl w:val="0"/>
          <w:numId w:val="26"/>
        </w:numPr>
        <w:spacing w:after="0" w:line="240" w:lineRule="auto"/>
        <w:rPr>
          <w:sz w:val="20"/>
          <w:szCs w:val="20"/>
        </w:rPr>
      </w:pPr>
      <w:r w:rsidRPr="006C5450">
        <w:rPr>
          <w:sz w:val="20"/>
          <w:szCs w:val="20"/>
        </w:rPr>
        <w:t>De leden van de oudercommissie stellen nieuwe ouders op de hoogte van het bestaan van de oudercommissie;</w:t>
      </w:r>
      <w:r>
        <w:rPr>
          <w:sz w:val="20"/>
          <w:szCs w:val="20"/>
        </w:rPr>
        <w:t xml:space="preserve"> Dit zal in de nieuwsbrief vermeld worden. </w:t>
      </w:r>
    </w:p>
    <w:p w:rsidR="005C32E3" w:rsidRPr="006C5450" w:rsidRDefault="005C32E3" w:rsidP="003444AB">
      <w:pPr>
        <w:pStyle w:val="Plattetekst2"/>
        <w:numPr>
          <w:ilvl w:val="0"/>
          <w:numId w:val="26"/>
        </w:numPr>
        <w:spacing w:after="0" w:line="240" w:lineRule="auto"/>
        <w:rPr>
          <w:sz w:val="20"/>
          <w:szCs w:val="20"/>
        </w:rPr>
      </w:pPr>
      <w:r w:rsidRPr="006C5450">
        <w:rPr>
          <w:sz w:val="20"/>
          <w:szCs w:val="20"/>
        </w:rPr>
        <w:t>Een lijst met de namen van de leden, waarop vermeld de wijze waarop men met hen contact kan worden gezocht, wordt gecommuniceerd aan de ouders</w:t>
      </w:r>
      <w:r w:rsidRPr="006C5450">
        <w:rPr>
          <w:rStyle w:val="Voetnootmarkering"/>
          <w:rFonts w:ascii="Calibri" w:eastAsia="SimSun" w:hAnsi="Calibri" w:cs="Calibri"/>
          <w:sz w:val="20"/>
          <w:szCs w:val="20"/>
        </w:rPr>
        <w:footnoteReference w:id="17"/>
      </w:r>
      <w:r w:rsidRPr="006C5450">
        <w:rPr>
          <w:sz w:val="20"/>
          <w:szCs w:val="20"/>
        </w:rPr>
        <w:t xml:space="preserve">; </w:t>
      </w:r>
      <w:r>
        <w:rPr>
          <w:sz w:val="20"/>
          <w:szCs w:val="20"/>
        </w:rPr>
        <w:t xml:space="preserve">Dit staat in de nieuwsbrief benoemd. </w:t>
      </w:r>
    </w:p>
    <w:p w:rsidR="005C32E3" w:rsidRPr="00213547" w:rsidRDefault="005C32E3" w:rsidP="003444AB">
      <w:pPr>
        <w:pStyle w:val="Plattetekstinspringen3"/>
        <w:numPr>
          <w:ilvl w:val="0"/>
          <w:numId w:val="26"/>
        </w:numPr>
        <w:spacing w:after="0"/>
        <w:rPr>
          <w:sz w:val="20"/>
          <w:szCs w:val="20"/>
        </w:rPr>
      </w:pPr>
      <w:r w:rsidRPr="00213547">
        <w:rPr>
          <w:sz w:val="20"/>
          <w:szCs w:val="20"/>
        </w:rPr>
        <w:t xml:space="preserve">Alle ouders worden door middel van een aankondiging in de nieuwsbrief op de hoogte gebracht van de vergadering van de oudercommissie; Er kunnen punten gemaild worden.  </w:t>
      </w:r>
    </w:p>
    <w:p w:rsidR="005C32E3" w:rsidRPr="006C5450" w:rsidRDefault="005C32E3" w:rsidP="003444AB">
      <w:pPr>
        <w:pStyle w:val="Plattetekstinspringen"/>
        <w:numPr>
          <w:ilvl w:val="0"/>
          <w:numId w:val="26"/>
        </w:numPr>
        <w:spacing w:after="0" w:line="240" w:lineRule="auto"/>
        <w:rPr>
          <w:sz w:val="20"/>
          <w:szCs w:val="20"/>
        </w:rPr>
      </w:pPr>
      <w:r w:rsidRPr="006C5450">
        <w:rPr>
          <w:sz w:val="20"/>
          <w:szCs w:val="20"/>
        </w:rPr>
        <w:t>De door oudercommissie en houder goedge</w:t>
      </w:r>
      <w:r w:rsidRPr="006C5450">
        <w:rPr>
          <w:sz w:val="20"/>
          <w:szCs w:val="20"/>
        </w:rPr>
        <w:softHyphen/>
        <w:t>keurde notulen zijn voor alle ouders op aan</w:t>
      </w:r>
      <w:r w:rsidRPr="006C5450">
        <w:rPr>
          <w:sz w:val="20"/>
          <w:szCs w:val="20"/>
        </w:rPr>
        <w:softHyphen/>
        <w:t>vraag verkrijgbaar en worden ter inzage beschikbaar gesteld;</w:t>
      </w:r>
      <w:r>
        <w:rPr>
          <w:sz w:val="20"/>
          <w:szCs w:val="20"/>
        </w:rPr>
        <w:t xml:space="preserve"> Deze zijn op kantoor in te zien voor ouders. </w:t>
      </w:r>
    </w:p>
    <w:p w:rsidR="005C32E3" w:rsidRPr="00213547" w:rsidRDefault="005C32E3" w:rsidP="003444AB">
      <w:pPr>
        <w:pStyle w:val="Plattetekstinspringen"/>
        <w:numPr>
          <w:ilvl w:val="0"/>
          <w:numId w:val="26"/>
        </w:numPr>
        <w:spacing w:after="0" w:line="240" w:lineRule="auto"/>
        <w:rPr>
          <w:sz w:val="20"/>
          <w:szCs w:val="20"/>
        </w:rPr>
      </w:pPr>
      <w:r w:rsidRPr="00213547">
        <w:rPr>
          <w:sz w:val="20"/>
          <w:szCs w:val="20"/>
        </w:rPr>
        <w:t>Een keer per jaar brengt de oudercommissie verslag uit over haar activiteiten;</w:t>
      </w:r>
    </w:p>
    <w:p w:rsidR="005C32E3" w:rsidRPr="006C5450" w:rsidRDefault="005C32E3" w:rsidP="003444AB">
      <w:pPr>
        <w:numPr>
          <w:ilvl w:val="0"/>
          <w:numId w:val="26"/>
        </w:numPr>
        <w:rPr>
          <w:sz w:val="20"/>
          <w:szCs w:val="20"/>
        </w:rPr>
      </w:pPr>
      <w:r w:rsidRPr="006C5450">
        <w:rPr>
          <w:sz w:val="20"/>
          <w:szCs w:val="20"/>
        </w:rPr>
        <w:t>Na toestemming van ouders krijgt de oudercommissie de contactgegevens van de bestaande en nieuwe ouders.</w:t>
      </w:r>
    </w:p>
    <w:p w:rsidR="005C32E3" w:rsidRPr="006C5450" w:rsidRDefault="005C32E3" w:rsidP="005C32E3">
      <w:pPr>
        <w:rPr>
          <w:sz w:val="20"/>
          <w:szCs w:val="20"/>
        </w:rPr>
      </w:pPr>
    </w:p>
    <w:p w:rsidR="005C32E3" w:rsidRPr="006C5450" w:rsidRDefault="005C32E3" w:rsidP="005C32E3">
      <w:pPr>
        <w:rPr>
          <w:b/>
          <w:bCs/>
        </w:rPr>
      </w:pPr>
      <w:r w:rsidRPr="006C5450">
        <w:rPr>
          <w:b/>
        </w:rPr>
        <w:t>5</w:t>
      </w:r>
      <w:r w:rsidRPr="006C5450">
        <w:rPr>
          <w:b/>
          <w:bCs/>
        </w:rPr>
        <w:t>. Stemprocedures</w:t>
      </w:r>
    </w:p>
    <w:p w:rsidR="005C32E3" w:rsidRPr="006C5450" w:rsidRDefault="005C32E3" w:rsidP="003444AB">
      <w:pPr>
        <w:numPr>
          <w:ilvl w:val="0"/>
          <w:numId w:val="28"/>
        </w:numPr>
        <w:rPr>
          <w:sz w:val="20"/>
          <w:szCs w:val="20"/>
        </w:rPr>
      </w:pPr>
      <w:r w:rsidRPr="006C5450">
        <w:rPr>
          <w:sz w:val="20"/>
          <w:szCs w:val="20"/>
        </w:rPr>
        <w:t>Besluitvorming door de oudercommissie vindt plaats bij meerderheid van stemmen (</w:t>
      </w:r>
      <w:r>
        <w:rPr>
          <w:sz w:val="20"/>
          <w:szCs w:val="20"/>
        </w:rPr>
        <w:t>Wko</w:t>
      </w:r>
      <w:r w:rsidRPr="006C5450">
        <w:rPr>
          <w:sz w:val="20"/>
          <w:szCs w:val="20"/>
        </w:rPr>
        <w:t xml:space="preserve"> art 1.59 lid 4);</w:t>
      </w:r>
    </w:p>
    <w:p w:rsidR="005C32E3" w:rsidRPr="006C5450" w:rsidRDefault="005C32E3" w:rsidP="003444AB">
      <w:pPr>
        <w:numPr>
          <w:ilvl w:val="0"/>
          <w:numId w:val="28"/>
        </w:numPr>
        <w:rPr>
          <w:sz w:val="20"/>
          <w:szCs w:val="20"/>
        </w:rPr>
      </w:pPr>
      <w:r w:rsidRPr="006C5450">
        <w:rPr>
          <w:sz w:val="20"/>
          <w:szCs w:val="20"/>
        </w:rPr>
        <w:t>Stemmingen geschieden mondeling. De voorzitter kan bepalen dat schriftelijk wordt gestemd;</w:t>
      </w:r>
    </w:p>
    <w:p w:rsidR="005C32E3" w:rsidRPr="006C5450" w:rsidRDefault="005C32E3" w:rsidP="003444AB">
      <w:pPr>
        <w:numPr>
          <w:ilvl w:val="0"/>
          <w:numId w:val="28"/>
        </w:numPr>
        <w:rPr>
          <w:sz w:val="20"/>
          <w:szCs w:val="20"/>
        </w:rPr>
      </w:pPr>
      <w:r w:rsidRPr="006C5450">
        <w:rPr>
          <w:sz w:val="20"/>
          <w:szCs w:val="20"/>
        </w:rPr>
        <w:t>Een blanco stem of onthouding wordt geacht niet te zijn uitgebracht;</w:t>
      </w:r>
    </w:p>
    <w:p w:rsidR="005C32E3" w:rsidRPr="006C5450" w:rsidRDefault="005C32E3" w:rsidP="003444AB">
      <w:pPr>
        <w:numPr>
          <w:ilvl w:val="0"/>
          <w:numId w:val="28"/>
        </w:numPr>
        <w:rPr>
          <w:sz w:val="20"/>
          <w:szCs w:val="20"/>
        </w:rPr>
      </w:pPr>
      <w:r w:rsidRPr="006C5450">
        <w:rPr>
          <w:sz w:val="20"/>
          <w:szCs w:val="20"/>
        </w:rPr>
        <w:t>Bij het staken van de stemmen beslist de voorzitter.</w:t>
      </w:r>
      <w:r w:rsidRPr="006C5450">
        <w:rPr>
          <w:rStyle w:val="Voetnootmarkering"/>
          <w:rFonts w:ascii="Calibri" w:eastAsia="SimSun" w:hAnsi="Calibri"/>
          <w:sz w:val="20"/>
          <w:szCs w:val="20"/>
        </w:rPr>
        <w:footnoteReference w:id="18"/>
      </w:r>
    </w:p>
    <w:p w:rsidR="005C32E3" w:rsidRPr="006C5450" w:rsidRDefault="005C32E3" w:rsidP="003444AB">
      <w:pPr>
        <w:numPr>
          <w:ilvl w:val="0"/>
          <w:numId w:val="28"/>
        </w:numPr>
        <w:rPr>
          <w:sz w:val="20"/>
          <w:szCs w:val="20"/>
        </w:rPr>
      </w:pPr>
      <w:r w:rsidRPr="006C5450">
        <w:rPr>
          <w:sz w:val="20"/>
          <w:szCs w:val="20"/>
        </w:rPr>
        <w:t>Een lid van de oudercommissie kan een ander oudercommissielid schriftelijk machtigen voor hem of haar een stem uit te brengen. Een lid kan in een vergadering vo</w:t>
      </w:r>
      <w:r>
        <w:rPr>
          <w:sz w:val="20"/>
          <w:szCs w:val="20"/>
        </w:rPr>
        <w:t>or ten hoogste twee</w:t>
      </w:r>
      <w:r w:rsidRPr="006C5450">
        <w:rPr>
          <w:rStyle w:val="Voetnootmarkering"/>
          <w:rFonts w:ascii="Calibri" w:eastAsia="SimSun" w:hAnsi="Calibri" w:cs="Calibri"/>
          <w:sz w:val="20"/>
          <w:szCs w:val="20"/>
        </w:rPr>
        <w:footnoteReference w:id="19"/>
      </w:r>
      <w:r w:rsidRPr="006C5450">
        <w:rPr>
          <w:sz w:val="20"/>
          <w:szCs w:val="20"/>
        </w:rPr>
        <w:t xml:space="preserve"> leden als gemachtigde optreden;</w:t>
      </w:r>
    </w:p>
    <w:p w:rsidR="005C32E3" w:rsidRPr="006C5450" w:rsidRDefault="005C32E3" w:rsidP="003444AB">
      <w:pPr>
        <w:numPr>
          <w:ilvl w:val="0"/>
          <w:numId w:val="28"/>
        </w:numPr>
        <w:ind w:left="714" w:hanging="357"/>
        <w:rPr>
          <w:sz w:val="20"/>
          <w:szCs w:val="20"/>
        </w:rPr>
      </w:pPr>
      <w:r w:rsidRPr="006C5450">
        <w:rPr>
          <w:sz w:val="20"/>
          <w:szCs w:val="20"/>
        </w:rPr>
        <w:t>Over kwesties die het voortbestaan van de oudercommissie zelf of haar functioneren betreffen kan de vergadering alleen besluiten indien het op de agenda is opgevoerd. Het gaat hierbij met name om:</w:t>
      </w:r>
    </w:p>
    <w:p w:rsidR="005C32E3" w:rsidRPr="006C5450" w:rsidRDefault="005C32E3" w:rsidP="003444AB">
      <w:pPr>
        <w:numPr>
          <w:ilvl w:val="0"/>
          <w:numId w:val="27"/>
        </w:numPr>
        <w:tabs>
          <w:tab w:val="num" w:pos="1068"/>
        </w:tabs>
        <w:ind w:left="1068" w:hanging="357"/>
        <w:rPr>
          <w:sz w:val="20"/>
          <w:szCs w:val="20"/>
        </w:rPr>
      </w:pPr>
      <w:r w:rsidRPr="006C5450">
        <w:rPr>
          <w:sz w:val="20"/>
          <w:szCs w:val="20"/>
        </w:rPr>
        <w:t>ontslag van één van de leden. In deze situatie is de vergadering niet openbaar;</w:t>
      </w:r>
    </w:p>
    <w:p w:rsidR="005C32E3" w:rsidRPr="006C5450" w:rsidRDefault="005C32E3" w:rsidP="003444AB">
      <w:pPr>
        <w:numPr>
          <w:ilvl w:val="0"/>
          <w:numId w:val="27"/>
        </w:numPr>
        <w:tabs>
          <w:tab w:val="num" w:pos="1068"/>
        </w:tabs>
        <w:ind w:left="1068"/>
        <w:rPr>
          <w:sz w:val="20"/>
          <w:szCs w:val="20"/>
        </w:rPr>
      </w:pPr>
      <w:r w:rsidRPr="006C5450">
        <w:rPr>
          <w:sz w:val="20"/>
          <w:szCs w:val="20"/>
        </w:rPr>
        <w:t xml:space="preserve">wijziging van het </w:t>
      </w:r>
      <w:r w:rsidRPr="006C5450">
        <w:rPr>
          <w:sz w:val="20"/>
          <w:szCs w:val="20"/>
        </w:rPr>
        <w:softHyphen/>
        <w:t>reglement van de oudercommissie;</w:t>
      </w:r>
    </w:p>
    <w:p w:rsidR="005C32E3" w:rsidRPr="006C5450" w:rsidRDefault="005C32E3" w:rsidP="003444AB">
      <w:pPr>
        <w:numPr>
          <w:ilvl w:val="0"/>
          <w:numId w:val="27"/>
        </w:numPr>
        <w:tabs>
          <w:tab w:val="num" w:pos="1068"/>
        </w:tabs>
        <w:ind w:left="1068"/>
      </w:pPr>
      <w:r w:rsidRPr="006C5450">
        <w:rPr>
          <w:sz w:val="20"/>
          <w:szCs w:val="20"/>
        </w:rPr>
        <w:t>wijziging van het huishoudelijk reglement</w:t>
      </w:r>
      <w:r w:rsidRPr="006C5450">
        <w:t>;</w:t>
      </w:r>
    </w:p>
    <w:p w:rsidR="005C32E3" w:rsidRPr="006B14B5" w:rsidRDefault="005C32E3" w:rsidP="005C32E3">
      <w:pPr>
        <w:rPr>
          <w:b/>
          <w:bCs/>
          <w:color w:val="FF0000"/>
        </w:rPr>
      </w:pPr>
    </w:p>
    <w:p w:rsidR="005C32E3" w:rsidRPr="006B14B5" w:rsidRDefault="005C32E3" w:rsidP="005C32E3">
      <w:pPr>
        <w:rPr>
          <w:b/>
          <w:bCs/>
          <w:color w:val="FF0000"/>
        </w:rPr>
      </w:pPr>
      <w:r w:rsidRPr="00C93CEE">
        <w:rPr>
          <w:b/>
          <w:bCs/>
        </w:rPr>
        <w:t>6. Centrale oudercommissie</w:t>
      </w:r>
      <w:r w:rsidRPr="00C93CEE">
        <w:rPr>
          <w:rStyle w:val="Voetnootmarkering"/>
          <w:rFonts w:ascii="Calibri" w:eastAsia="SimSun" w:hAnsi="Calibri" w:cs="Calibri"/>
          <w:bCs/>
        </w:rPr>
        <w:footnoteReference w:id="20"/>
      </w:r>
    </w:p>
    <w:p w:rsidR="005C32E3" w:rsidRDefault="005C32E3" w:rsidP="003444AB">
      <w:pPr>
        <w:pStyle w:val="Plattetekst2"/>
        <w:numPr>
          <w:ilvl w:val="0"/>
          <w:numId w:val="29"/>
        </w:numPr>
        <w:spacing w:after="0" w:line="240" w:lineRule="auto"/>
        <w:rPr>
          <w:sz w:val="20"/>
          <w:szCs w:val="20"/>
        </w:rPr>
      </w:pPr>
      <w:r>
        <w:rPr>
          <w:sz w:val="20"/>
          <w:szCs w:val="20"/>
        </w:rPr>
        <w:t xml:space="preserve">Binnen kinderopvang UPP is er geen centrale oudercommissie aanwezig. De aangestelde oudercommissie richt zich o.a. op de volgende punten: </w:t>
      </w:r>
    </w:p>
    <w:p w:rsidR="005C32E3" w:rsidRPr="005C32E3" w:rsidRDefault="005C32E3" w:rsidP="005C32E3">
      <w:pPr>
        <w:pStyle w:val="Geenafstand"/>
        <w:rPr>
          <w:rFonts w:asciiTheme="minorHAnsi" w:hAnsiTheme="minorHAnsi" w:cstheme="minorHAnsi"/>
          <w:sz w:val="20"/>
          <w:szCs w:val="20"/>
        </w:rPr>
      </w:pPr>
      <w:r w:rsidRPr="005C32E3">
        <w:rPr>
          <w:rFonts w:asciiTheme="minorHAnsi" w:hAnsiTheme="minorHAnsi" w:cstheme="minorHAnsi"/>
          <w:sz w:val="20"/>
          <w:szCs w:val="20"/>
        </w:rPr>
        <w:t>- Pedagogisch beleidsplan: Hierin staat de werkwijze en visie van het kinderdagverblijf en de BSO</w:t>
      </w:r>
    </w:p>
    <w:p w:rsidR="005C32E3" w:rsidRPr="005C32E3" w:rsidRDefault="005C32E3" w:rsidP="005C32E3">
      <w:pPr>
        <w:pStyle w:val="Geenafstand"/>
        <w:rPr>
          <w:rFonts w:asciiTheme="minorHAnsi" w:hAnsiTheme="minorHAnsi" w:cstheme="minorHAnsi"/>
          <w:sz w:val="20"/>
          <w:szCs w:val="20"/>
        </w:rPr>
      </w:pPr>
      <w:r w:rsidRPr="005C32E3">
        <w:rPr>
          <w:rFonts w:asciiTheme="minorHAnsi" w:hAnsiTheme="minorHAnsi" w:cstheme="minorHAnsi"/>
          <w:sz w:val="20"/>
          <w:szCs w:val="20"/>
        </w:rPr>
        <w:t xml:space="preserve">- Prijsstijgingen/ werkbeleid. </w:t>
      </w:r>
    </w:p>
    <w:p w:rsidR="005C32E3" w:rsidRPr="005C32E3" w:rsidRDefault="005C32E3" w:rsidP="005C32E3">
      <w:pPr>
        <w:pStyle w:val="Geenafstand"/>
        <w:rPr>
          <w:rFonts w:asciiTheme="minorHAnsi" w:hAnsiTheme="minorHAnsi" w:cstheme="minorHAnsi"/>
          <w:sz w:val="20"/>
          <w:szCs w:val="20"/>
        </w:rPr>
      </w:pPr>
      <w:r w:rsidRPr="005C32E3">
        <w:rPr>
          <w:rFonts w:asciiTheme="minorHAnsi" w:hAnsiTheme="minorHAnsi" w:cstheme="minorHAnsi"/>
          <w:sz w:val="20"/>
          <w:szCs w:val="20"/>
        </w:rPr>
        <w:lastRenderedPageBreak/>
        <w:t>- Veiligheid inventarisatie model: Hierin staan de risico’s geïnventariseerd. Ook is er een plan opgesteld hoe de risico’s worden vermeden en wat de afspraken hieromtrent zijn.</w:t>
      </w:r>
    </w:p>
    <w:p w:rsidR="005C32E3" w:rsidRPr="005C32E3" w:rsidRDefault="005C32E3" w:rsidP="005C32E3">
      <w:pPr>
        <w:pStyle w:val="Geenafstand"/>
        <w:rPr>
          <w:rFonts w:asciiTheme="minorHAnsi" w:hAnsiTheme="minorHAnsi" w:cstheme="minorHAnsi"/>
          <w:sz w:val="20"/>
          <w:szCs w:val="20"/>
        </w:rPr>
      </w:pPr>
      <w:r w:rsidRPr="005C32E3">
        <w:rPr>
          <w:rFonts w:asciiTheme="minorHAnsi" w:hAnsiTheme="minorHAnsi" w:cstheme="minorHAnsi"/>
          <w:sz w:val="20"/>
          <w:szCs w:val="20"/>
        </w:rPr>
        <w:t>- Hygiëne inventarisatie model: Hierin staat hoe op het kinderdagverblijf en de BSO wordt omgegaan met de hygiëne en de handelingen. Ook staat hierin beschreven wat er gedaan wordt om de hygiëne te waarborgen.</w:t>
      </w:r>
    </w:p>
    <w:p w:rsidR="005C32E3" w:rsidRPr="005C32E3" w:rsidRDefault="005C32E3" w:rsidP="005C32E3">
      <w:pPr>
        <w:pStyle w:val="Geenafstand"/>
        <w:rPr>
          <w:rFonts w:asciiTheme="minorHAnsi" w:hAnsiTheme="minorHAnsi" w:cstheme="minorHAnsi"/>
          <w:sz w:val="20"/>
          <w:szCs w:val="20"/>
        </w:rPr>
      </w:pPr>
      <w:r w:rsidRPr="005C32E3">
        <w:rPr>
          <w:rFonts w:asciiTheme="minorHAnsi" w:hAnsiTheme="minorHAnsi" w:cstheme="minorHAnsi"/>
          <w:sz w:val="20"/>
          <w:szCs w:val="20"/>
        </w:rPr>
        <w:t xml:space="preserve">- GGD inspecties bespreken, aanpassingen doorvoeren. </w:t>
      </w:r>
    </w:p>
    <w:p w:rsidR="005C32E3" w:rsidRPr="005C32E3" w:rsidRDefault="005C32E3" w:rsidP="005C32E3">
      <w:pPr>
        <w:pStyle w:val="Geenafstand"/>
        <w:rPr>
          <w:rFonts w:asciiTheme="minorHAnsi" w:hAnsiTheme="minorHAnsi" w:cstheme="minorHAnsi"/>
          <w:sz w:val="20"/>
          <w:szCs w:val="20"/>
        </w:rPr>
      </w:pPr>
      <w:r w:rsidRPr="005C32E3">
        <w:rPr>
          <w:rFonts w:asciiTheme="minorHAnsi" w:hAnsiTheme="minorHAnsi" w:cstheme="minorHAnsi"/>
          <w:sz w:val="20"/>
          <w:szCs w:val="20"/>
        </w:rPr>
        <w:t>- Klachtenregeling: Op het moment dat de klant een klacht heeft, en dit al met de leiding heeft besproken en hieruit geen bevredigend resultaat is gekomen, dan kan de klant zich richten tot de oudercommissie. De o.c. verstrekt de klant de juiste informatie die de klant nodig heeft om de klacht te kunnen laten behandelen door de geschillen commissie. De klant kan zich ook rechtstreeks wenden tot de geschillen commissie, https://www.degeschillencommissie.nl</w:t>
      </w:r>
    </w:p>
    <w:p w:rsidR="005C32E3" w:rsidRPr="006C5450" w:rsidRDefault="005C32E3" w:rsidP="005C32E3">
      <w:pPr>
        <w:ind w:left="720"/>
        <w:rPr>
          <w:color w:val="99CC00"/>
        </w:rPr>
      </w:pPr>
    </w:p>
    <w:p w:rsidR="005C32E3" w:rsidRPr="006C5450" w:rsidRDefault="005C32E3" w:rsidP="005C32E3">
      <w:pPr>
        <w:pStyle w:val="Lijstalinea"/>
        <w:ind w:left="0"/>
        <w:rPr>
          <w:b/>
          <w:bCs/>
        </w:rPr>
      </w:pPr>
      <w:r w:rsidRPr="006C5450">
        <w:rPr>
          <w:b/>
          <w:bCs/>
        </w:rPr>
        <w:t>7. Wijziging van het huishoudelijk reglement</w:t>
      </w:r>
    </w:p>
    <w:p w:rsidR="005C32E3" w:rsidRPr="00120217" w:rsidRDefault="005C32E3" w:rsidP="005C32E3">
      <w:pPr>
        <w:pStyle w:val="Lijstalinea"/>
        <w:ind w:left="0"/>
        <w:rPr>
          <w:sz w:val="20"/>
          <w:szCs w:val="20"/>
        </w:rPr>
      </w:pPr>
      <w:r w:rsidRPr="00120217">
        <w:rPr>
          <w:sz w:val="20"/>
          <w:szCs w:val="20"/>
        </w:rPr>
        <w:t>Er is met de oudercommissie besproken dat het document herzien zal worden</w:t>
      </w:r>
      <w:r>
        <w:rPr>
          <w:sz w:val="20"/>
          <w:szCs w:val="20"/>
        </w:rPr>
        <w:t xml:space="preserve"> 1x in de tweejaar</w:t>
      </w:r>
      <w:r w:rsidRPr="00120217">
        <w:rPr>
          <w:sz w:val="20"/>
          <w:szCs w:val="20"/>
        </w:rPr>
        <w:t xml:space="preserve"> wanneer nodig.</w:t>
      </w:r>
      <w:r>
        <w:rPr>
          <w:sz w:val="20"/>
          <w:szCs w:val="20"/>
        </w:rPr>
        <w:t xml:space="preserve"> Kinderopvang UPP is een kleinschalige opvang, waardoor er minimaal grote veranderingen zullen plaats vinden.</w:t>
      </w:r>
      <w:r w:rsidRPr="00120217">
        <w:rPr>
          <w:sz w:val="20"/>
          <w:szCs w:val="20"/>
        </w:rPr>
        <w:t xml:space="preserve"> Ouders kunnen het document in de bijlage van het pedagogisch beleidsplan inzien. Dit zit zowel in de map in</w:t>
      </w:r>
      <w:r>
        <w:rPr>
          <w:sz w:val="20"/>
          <w:szCs w:val="20"/>
        </w:rPr>
        <w:t xml:space="preserve"> het kantoor als op de website. Zij mogen hier altijd op reageren. </w:t>
      </w:r>
    </w:p>
    <w:p w:rsidR="005C32E3" w:rsidRPr="006C5450" w:rsidRDefault="005C32E3" w:rsidP="005C32E3">
      <w:pPr>
        <w:rPr>
          <w:sz w:val="20"/>
          <w:szCs w:val="20"/>
        </w:rPr>
      </w:pPr>
    </w:p>
    <w:p w:rsidR="005C32E3" w:rsidRPr="006C5450" w:rsidRDefault="005C32E3" w:rsidP="005C32E3">
      <w:pPr>
        <w:rPr>
          <w:sz w:val="20"/>
          <w:szCs w:val="20"/>
        </w:rPr>
      </w:pPr>
      <w:r w:rsidRPr="006C5450">
        <w:rPr>
          <w:sz w:val="20"/>
          <w:szCs w:val="20"/>
        </w:rPr>
        <w:t>Datum en plaats,</w:t>
      </w:r>
      <w:r w:rsidRPr="006C5450">
        <w:rPr>
          <w:sz w:val="20"/>
          <w:szCs w:val="20"/>
        </w:rPr>
        <w:br/>
      </w:r>
      <w:r w:rsidRPr="006C5450">
        <w:rPr>
          <w:sz w:val="20"/>
          <w:szCs w:val="20"/>
        </w:rPr>
        <w:br/>
        <w:t>namens de oudercommissie,</w:t>
      </w:r>
    </w:p>
    <w:p w:rsidR="005C32E3" w:rsidRPr="006C5450" w:rsidRDefault="005C32E3" w:rsidP="005C32E3">
      <w:pPr>
        <w:rPr>
          <w:b/>
          <w:bCs/>
          <w:sz w:val="28"/>
          <w:szCs w:val="28"/>
          <w:u w:val="single"/>
        </w:rPr>
      </w:pPr>
      <w:r w:rsidRPr="006C5450">
        <w:rPr>
          <w:sz w:val="20"/>
          <w:szCs w:val="20"/>
        </w:rPr>
        <w:br w:type="page"/>
      </w:r>
      <w:r w:rsidRPr="006C5450">
        <w:rPr>
          <w:b/>
          <w:bCs/>
          <w:sz w:val="28"/>
          <w:szCs w:val="28"/>
          <w:u w:val="single"/>
        </w:rPr>
        <w:lastRenderedPageBreak/>
        <w:t>B. Afspraken tussen oudercommissie en kinderopvangorganisatie</w:t>
      </w:r>
    </w:p>
    <w:p w:rsidR="005C32E3" w:rsidRPr="006C5450" w:rsidRDefault="005C32E3" w:rsidP="005C32E3"/>
    <w:p w:rsidR="005C32E3" w:rsidRPr="006C5450" w:rsidRDefault="005C32E3" w:rsidP="005C32E3">
      <w:pPr>
        <w:rPr>
          <w:b/>
        </w:rPr>
      </w:pPr>
      <w:r w:rsidRPr="006C5450">
        <w:rPr>
          <w:b/>
        </w:rPr>
        <w:t>1. Samenstelling van de oudercommissie</w:t>
      </w:r>
    </w:p>
    <w:p w:rsidR="005C32E3" w:rsidRPr="009425A4" w:rsidRDefault="005C32E3" w:rsidP="003444AB">
      <w:pPr>
        <w:pStyle w:val="Lijstalinea"/>
        <w:numPr>
          <w:ilvl w:val="0"/>
          <w:numId w:val="32"/>
        </w:numPr>
        <w:contextualSpacing w:val="0"/>
        <w:rPr>
          <w:sz w:val="20"/>
          <w:szCs w:val="20"/>
        </w:rPr>
      </w:pPr>
      <w:r w:rsidRPr="009425A4">
        <w:rPr>
          <w:sz w:val="20"/>
          <w:szCs w:val="20"/>
        </w:rPr>
        <w:t>Naast de personen genoemd in artikel 3a van het “reglement oudercommissie” sluiten de houder en de oudercommissie drie leden</w:t>
      </w:r>
      <w:r w:rsidRPr="009425A4">
        <w:rPr>
          <w:rStyle w:val="Voetnootmarkering"/>
          <w:rFonts w:ascii="Calibri" w:eastAsia="SimSun" w:hAnsi="Calibri" w:cs="Calibri"/>
          <w:sz w:val="20"/>
          <w:szCs w:val="20"/>
        </w:rPr>
        <w:footnoteReference w:id="21"/>
      </w:r>
      <w:r w:rsidRPr="009425A4">
        <w:rPr>
          <w:sz w:val="20"/>
          <w:szCs w:val="20"/>
        </w:rPr>
        <w:t xml:space="preserve"> uit van lidmaatschap van de oudercommissie.</w:t>
      </w:r>
    </w:p>
    <w:p w:rsidR="005C32E3" w:rsidRPr="006C5450" w:rsidRDefault="005C32E3" w:rsidP="003444AB">
      <w:pPr>
        <w:pStyle w:val="Lijstalinea"/>
        <w:numPr>
          <w:ilvl w:val="0"/>
          <w:numId w:val="32"/>
        </w:numPr>
        <w:contextualSpacing w:val="0"/>
        <w:rPr>
          <w:sz w:val="20"/>
          <w:szCs w:val="20"/>
        </w:rPr>
      </w:pPr>
      <w:r w:rsidRPr="006C5450">
        <w:rPr>
          <w:sz w:val="20"/>
          <w:szCs w:val="20"/>
        </w:rPr>
        <w:t>De houder en de oudercommissie kunnen een adviescomité</w:t>
      </w:r>
      <w:r w:rsidRPr="006C5450">
        <w:rPr>
          <w:rStyle w:val="Voetnootmarkering"/>
          <w:rFonts w:ascii="Calibri" w:eastAsia="SimSun" w:hAnsi="Calibri" w:cs="Calibri"/>
          <w:sz w:val="20"/>
          <w:szCs w:val="20"/>
        </w:rPr>
        <w:footnoteReference w:id="22"/>
      </w:r>
      <w:r w:rsidRPr="006C5450">
        <w:rPr>
          <w:sz w:val="20"/>
          <w:szCs w:val="20"/>
        </w:rPr>
        <w:t xml:space="preserve"> instellen. Deze kan de oudercommissie waar nodig van advies voorzien en heeft geen stemrecht. Het adviescomité bestaat nooit uit meer personen dan het aantal leden dat de oudercommissie telt. </w:t>
      </w:r>
    </w:p>
    <w:p w:rsidR="005C32E3" w:rsidRPr="006C5450" w:rsidRDefault="005C32E3" w:rsidP="005C32E3">
      <w:pPr>
        <w:rPr>
          <w:sz w:val="20"/>
          <w:szCs w:val="20"/>
        </w:rPr>
      </w:pPr>
    </w:p>
    <w:p w:rsidR="005C32E3" w:rsidRPr="006C5450" w:rsidRDefault="005C32E3" w:rsidP="005C32E3">
      <w:pPr>
        <w:rPr>
          <w:sz w:val="20"/>
          <w:szCs w:val="20"/>
        </w:rPr>
      </w:pPr>
    </w:p>
    <w:p w:rsidR="005C32E3" w:rsidRPr="006C5450" w:rsidRDefault="005C32E3" w:rsidP="005C32E3">
      <w:pPr>
        <w:rPr>
          <w:b/>
          <w:bCs/>
        </w:rPr>
      </w:pPr>
      <w:r w:rsidRPr="006C5450">
        <w:rPr>
          <w:b/>
          <w:bCs/>
        </w:rPr>
        <w:t>2. Communicatie tussen houder en oudercommissie</w:t>
      </w:r>
      <w:r w:rsidRPr="006C5450">
        <w:rPr>
          <w:rStyle w:val="Voetnootmarkering"/>
          <w:rFonts w:ascii="Calibri" w:eastAsia="SimSun" w:hAnsi="Calibri" w:cs="Calibri"/>
          <w:bCs/>
        </w:rPr>
        <w:footnoteReference w:id="23"/>
      </w:r>
    </w:p>
    <w:p w:rsidR="005C32E3" w:rsidRPr="006C5450" w:rsidRDefault="005C32E3" w:rsidP="003444AB">
      <w:pPr>
        <w:pStyle w:val="Lijstalinea"/>
        <w:numPr>
          <w:ilvl w:val="0"/>
          <w:numId w:val="30"/>
        </w:numPr>
        <w:contextualSpacing w:val="0"/>
        <w:rPr>
          <w:sz w:val="20"/>
          <w:szCs w:val="20"/>
        </w:rPr>
      </w:pPr>
      <w:r w:rsidRPr="006C5450">
        <w:rPr>
          <w:sz w:val="20"/>
          <w:szCs w:val="20"/>
        </w:rPr>
        <w:t>De houder kan de praktische uitvoering van de uit de wet of dit reglement voortvloeiende zaken overdragen aan een of meerdere personen die in de onderneming van de houder werkzaam zijn</w:t>
      </w:r>
      <w:r w:rsidRPr="006C5450">
        <w:rPr>
          <w:rStyle w:val="Voetnootmarkering"/>
          <w:rFonts w:ascii="Calibri" w:eastAsia="SimSun" w:hAnsi="Calibri" w:cs="Calibri"/>
          <w:sz w:val="20"/>
          <w:szCs w:val="20"/>
        </w:rPr>
        <w:footnoteReference w:id="24"/>
      </w:r>
      <w:r w:rsidRPr="006C5450">
        <w:rPr>
          <w:sz w:val="20"/>
          <w:szCs w:val="20"/>
        </w:rPr>
        <w:t>;</w:t>
      </w:r>
    </w:p>
    <w:p w:rsidR="005C32E3" w:rsidRPr="006C5450" w:rsidRDefault="005C32E3" w:rsidP="003444AB">
      <w:pPr>
        <w:pStyle w:val="Lijstalinea"/>
        <w:numPr>
          <w:ilvl w:val="0"/>
          <w:numId w:val="30"/>
        </w:numPr>
        <w:contextualSpacing w:val="0"/>
        <w:rPr>
          <w:sz w:val="20"/>
          <w:szCs w:val="20"/>
        </w:rPr>
      </w:pPr>
      <w:r w:rsidRPr="006C5450">
        <w:rPr>
          <w:sz w:val="20"/>
          <w:szCs w:val="20"/>
        </w:rPr>
        <w:t>De houder die van de bevoegdheid in lid a gebruikmaakt, doet daarvan – onder vermelding van de namen en contactgegevens van de gemandateerde persoon of personen – schriftelijk melding aan de oudercommissie.</w:t>
      </w:r>
    </w:p>
    <w:p w:rsidR="005C32E3" w:rsidRPr="006C5450" w:rsidRDefault="005C32E3" w:rsidP="003444AB">
      <w:pPr>
        <w:pStyle w:val="Lijstalinea"/>
        <w:numPr>
          <w:ilvl w:val="0"/>
          <w:numId w:val="30"/>
        </w:numPr>
        <w:contextualSpacing w:val="0"/>
        <w:rPr>
          <w:sz w:val="20"/>
          <w:szCs w:val="20"/>
        </w:rPr>
      </w:pPr>
      <w:r w:rsidRPr="006C5450">
        <w:rPr>
          <w:sz w:val="20"/>
          <w:szCs w:val="20"/>
        </w:rPr>
        <w:t>De houder en de oudercommissie maken in gezamenlijke afstemming jaarlijks een jaarplanning;</w:t>
      </w:r>
    </w:p>
    <w:p w:rsidR="005C32E3" w:rsidRPr="006C5450" w:rsidRDefault="005C32E3" w:rsidP="003444AB">
      <w:pPr>
        <w:pStyle w:val="Lijstalinea"/>
        <w:numPr>
          <w:ilvl w:val="0"/>
          <w:numId w:val="30"/>
        </w:numPr>
        <w:contextualSpacing w:val="0"/>
        <w:rPr>
          <w:sz w:val="20"/>
          <w:szCs w:val="20"/>
        </w:rPr>
      </w:pPr>
      <w:r w:rsidRPr="006C5450">
        <w:rPr>
          <w:sz w:val="20"/>
          <w:szCs w:val="20"/>
        </w:rPr>
        <w:t>Ten minste</w:t>
      </w:r>
      <w:r>
        <w:rPr>
          <w:sz w:val="20"/>
          <w:szCs w:val="20"/>
        </w:rPr>
        <w:t xml:space="preserve"> twee</w:t>
      </w:r>
      <w:r w:rsidRPr="006C5450">
        <w:rPr>
          <w:rStyle w:val="Voetnootmarkering"/>
          <w:rFonts w:ascii="Calibri" w:eastAsia="SimSun" w:hAnsi="Calibri" w:cs="Calibri"/>
          <w:sz w:val="20"/>
          <w:szCs w:val="20"/>
        </w:rPr>
        <w:footnoteReference w:id="25"/>
      </w:r>
      <w:r w:rsidRPr="006C5450">
        <w:rPr>
          <w:sz w:val="20"/>
          <w:szCs w:val="20"/>
        </w:rPr>
        <w:t xml:space="preserve"> vergaderingen vinden plaats in (gedeeltelijke) aanwezigheid van de houder of zoveel vaker als onderling overeengekomen is;</w:t>
      </w:r>
    </w:p>
    <w:p w:rsidR="005C32E3" w:rsidRPr="006C5450" w:rsidRDefault="005C32E3" w:rsidP="003444AB">
      <w:pPr>
        <w:pStyle w:val="Lijstalinea"/>
        <w:numPr>
          <w:ilvl w:val="0"/>
          <w:numId w:val="30"/>
        </w:numPr>
        <w:contextualSpacing w:val="0"/>
        <w:rPr>
          <w:sz w:val="20"/>
          <w:szCs w:val="20"/>
        </w:rPr>
      </w:pPr>
      <w:r w:rsidRPr="006C5450">
        <w:rPr>
          <w:sz w:val="20"/>
          <w:szCs w:val="20"/>
        </w:rPr>
        <w:t>Zowel de houder als de oudercommissie kan een verzoek indienen om een gezamenlijke vergadering te plannen. Dit gebeurt in overleg buiten de reguliere vergaderingen om;</w:t>
      </w:r>
    </w:p>
    <w:p w:rsidR="005C32E3" w:rsidRPr="006C5450" w:rsidRDefault="005C32E3" w:rsidP="003444AB">
      <w:pPr>
        <w:numPr>
          <w:ilvl w:val="0"/>
          <w:numId w:val="30"/>
        </w:numPr>
        <w:rPr>
          <w:sz w:val="20"/>
          <w:szCs w:val="20"/>
        </w:rPr>
      </w:pPr>
      <w:r w:rsidRPr="006C5450">
        <w:rPr>
          <w:sz w:val="20"/>
          <w:szCs w:val="20"/>
        </w:rPr>
        <w:t>De oudercommissie kan op verzoek van de houder een inbreng op ouderavonden en themabijeenkomsten leveren.</w:t>
      </w:r>
    </w:p>
    <w:p w:rsidR="005C32E3" w:rsidRPr="006C5450" w:rsidRDefault="005C32E3" w:rsidP="005C32E3">
      <w:pPr>
        <w:ind w:left="360"/>
        <w:rPr>
          <w:sz w:val="20"/>
          <w:szCs w:val="20"/>
        </w:rPr>
      </w:pPr>
    </w:p>
    <w:p w:rsidR="005C32E3" w:rsidRPr="006C5450" w:rsidRDefault="005C32E3" w:rsidP="005C32E3">
      <w:pPr>
        <w:ind w:left="360"/>
        <w:rPr>
          <w:sz w:val="20"/>
          <w:szCs w:val="20"/>
        </w:rPr>
      </w:pPr>
    </w:p>
    <w:p w:rsidR="005C32E3" w:rsidRPr="006C5450" w:rsidRDefault="005C32E3" w:rsidP="005C32E3">
      <w:pPr>
        <w:pStyle w:val="Lijstalinea"/>
        <w:ind w:left="0"/>
        <w:rPr>
          <w:b/>
          <w:bCs/>
        </w:rPr>
      </w:pPr>
      <w:r w:rsidRPr="006C5450">
        <w:rPr>
          <w:b/>
          <w:bCs/>
        </w:rPr>
        <w:t>3. Adviestraject</w:t>
      </w:r>
    </w:p>
    <w:p w:rsidR="005C32E3" w:rsidRPr="006C5450" w:rsidRDefault="005C32E3" w:rsidP="003444AB">
      <w:pPr>
        <w:pStyle w:val="Lijstopsomteken"/>
        <w:numPr>
          <w:ilvl w:val="0"/>
          <w:numId w:val="31"/>
        </w:numPr>
        <w:rPr>
          <w:rFonts w:ascii="Calibri" w:hAnsi="Calibri"/>
          <w:b w:val="0"/>
          <w:sz w:val="20"/>
          <w:szCs w:val="20"/>
        </w:rPr>
      </w:pPr>
      <w:r w:rsidRPr="006C5450">
        <w:rPr>
          <w:rFonts w:ascii="Calibri" w:hAnsi="Calibri"/>
          <w:b w:val="0"/>
          <w:sz w:val="20"/>
          <w:szCs w:val="20"/>
        </w:rPr>
        <w:t>De houder vraagt de oudercommissie schriftelijk om advies en geeft daarbij tijdig en desgevraagd schriftelijk alle informatie die de oudercommissie redelijkerwijs voor de vervulling van haar taak nodig heeft (</w:t>
      </w:r>
      <w:r>
        <w:rPr>
          <w:rFonts w:ascii="Calibri" w:hAnsi="Calibri"/>
          <w:b w:val="0"/>
          <w:sz w:val="20"/>
          <w:szCs w:val="20"/>
        </w:rPr>
        <w:t>Wko</w:t>
      </w:r>
      <w:r w:rsidRPr="006C5450">
        <w:rPr>
          <w:rFonts w:ascii="Calibri" w:hAnsi="Calibri"/>
          <w:b w:val="0"/>
          <w:sz w:val="20"/>
          <w:szCs w:val="20"/>
        </w:rPr>
        <w:t xml:space="preserve"> art 1.60). Pas vanaf het moment dat aan deze voorwaarde is voldaan gaat de adviestermijn in; </w:t>
      </w:r>
    </w:p>
    <w:p w:rsidR="005C32E3" w:rsidRPr="006C5450" w:rsidRDefault="005C32E3" w:rsidP="003444AB">
      <w:pPr>
        <w:pStyle w:val="Lijstopsomteken"/>
        <w:numPr>
          <w:ilvl w:val="0"/>
          <w:numId w:val="31"/>
        </w:numPr>
        <w:rPr>
          <w:rFonts w:ascii="Calibri" w:hAnsi="Calibri"/>
          <w:b w:val="0"/>
          <w:sz w:val="20"/>
          <w:szCs w:val="20"/>
        </w:rPr>
      </w:pPr>
      <w:r w:rsidRPr="006C5450">
        <w:rPr>
          <w:rFonts w:ascii="Calibri" w:hAnsi="Calibri"/>
          <w:b w:val="0"/>
          <w:sz w:val="20"/>
          <w:szCs w:val="20"/>
        </w:rPr>
        <w:t>De houder en de oudercommissie maken na iedere adviesaanvraag, voordat de adviestermijn ingaat, schriftelijk afspraken over welke informatie voldoende is voor de oudercommissie om een advies te kunnen geven</w:t>
      </w:r>
      <w:r w:rsidRPr="006C5450">
        <w:rPr>
          <w:rStyle w:val="Voetnootmarkering"/>
          <w:rFonts w:ascii="Calibri" w:eastAsia="SimSun" w:hAnsi="Calibri"/>
          <w:sz w:val="20"/>
          <w:szCs w:val="20"/>
        </w:rPr>
        <w:footnoteReference w:id="26"/>
      </w:r>
      <w:r w:rsidRPr="006C5450">
        <w:rPr>
          <w:rFonts w:ascii="Calibri" w:hAnsi="Calibri"/>
          <w:b w:val="0"/>
          <w:sz w:val="20"/>
          <w:szCs w:val="20"/>
        </w:rPr>
        <w:t xml:space="preserve">; </w:t>
      </w:r>
    </w:p>
    <w:p w:rsidR="005C32E3" w:rsidRPr="006C5450" w:rsidRDefault="005C32E3" w:rsidP="003444AB">
      <w:pPr>
        <w:pStyle w:val="Lijstalinea"/>
        <w:numPr>
          <w:ilvl w:val="0"/>
          <w:numId w:val="31"/>
        </w:numPr>
        <w:contextualSpacing w:val="0"/>
        <w:rPr>
          <w:sz w:val="20"/>
          <w:szCs w:val="20"/>
        </w:rPr>
      </w:pPr>
      <w:r w:rsidRPr="006C5450">
        <w:rPr>
          <w:sz w:val="20"/>
          <w:szCs w:val="20"/>
        </w:rPr>
        <w:t>De adviestermijn v</w:t>
      </w:r>
      <w:r>
        <w:rPr>
          <w:sz w:val="20"/>
          <w:szCs w:val="20"/>
        </w:rPr>
        <w:t>oor de oudercommissie bedraagt vier</w:t>
      </w:r>
      <w:r w:rsidRPr="006C5450">
        <w:rPr>
          <w:rStyle w:val="Voetnootmarkering"/>
          <w:rFonts w:ascii="Calibri" w:eastAsia="SimSun" w:hAnsi="Calibri" w:cs="Calibri"/>
          <w:sz w:val="20"/>
          <w:szCs w:val="20"/>
        </w:rPr>
        <w:footnoteReference w:id="27"/>
      </w:r>
      <w:r w:rsidRPr="006C5450">
        <w:rPr>
          <w:sz w:val="20"/>
          <w:szCs w:val="20"/>
        </w:rPr>
        <w:t xml:space="preserve"> weken, met dien verstande dat het advies kan worden meegenomen bij het te nemen besluit;</w:t>
      </w:r>
    </w:p>
    <w:p w:rsidR="005C32E3" w:rsidRPr="006C5450" w:rsidRDefault="005C32E3" w:rsidP="003444AB">
      <w:pPr>
        <w:pStyle w:val="Lijstalinea"/>
        <w:numPr>
          <w:ilvl w:val="0"/>
          <w:numId w:val="31"/>
        </w:numPr>
        <w:contextualSpacing w:val="0"/>
        <w:rPr>
          <w:sz w:val="20"/>
          <w:szCs w:val="20"/>
        </w:rPr>
      </w:pPr>
      <w:r w:rsidRPr="006C5450">
        <w:rPr>
          <w:sz w:val="20"/>
          <w:szCs w:val="20"/>
        </w:rPr>
        <w:t xml:space="preserve">Houder en minimaal twee leden van de oudercommissie, waaronder de voorzitter, kunnen in geval van dringende adviesaanvragen schriftelijk een kortere maximale adviestermijn afspreken; </w:t>
      </w:r>
    </w:p>
    <w:p w:rsidR="005C32E3" w:rsidRPr="006C5450" w:rsidRDefault="005C32E3" w:rsidP="003444AB">
      <w:pPr>
        <w:pStyle w:val="Lijstalinea"/>
        <w:numPr>
          <w:ilvl w:val="0"/>
          <w:numId w:val="31"/>
        </w:numPr>
        <w:contextualSpacing w:val="0"/>
        <w:rPr>
          <w:sz w:val="20"/>
          <w:szCs w:val="20"/>
        </w:rPr>
      </w:pPr>
      <w:r w:rsidRPr="006C5450">
        <w:rPr>
          <w:sz w:val="20"/>
          <w:szCs w:val="20"/>
        </w:rPr>
        <w:t>Houder en de oudercommissie kunnen voor bepaalde adviesaanvragen een langere adviestermijn schriftelijk afspreken</w:t>
      </w:r>
      <w:r w:rsidRPr="006C5450">
        <w:rPr>
          <w:rStyle w:val="Voetnootmarkering"/>
          <w:rFonts w:ascii="Calibri" w:eastAsia="SimSun" w:hAnsi="Calibri" w:cs="Calibri"/>
          <w:sz w:val="20"/>
          <w:szCs w:val="20"/>
        </w:rPr>
        <w:footnoteReference w:id="28"/>
      </w:r>
      <w:r w:rsidRPr="006C5450">
        <w:rPr>
          <w:sz w:val="20"/>
          <w:szCs w:val="20"/>
        </w:rPr>
        <w:t>;</w:t>
      </w:r>
    </w:p>
    <w:p w:rsidR="005C32E3" w:rsidRPr="006C5450" w:rsidRDefault="005C32E3" w:rsidP="003444AB">
      <w:pPr>
        <w:pStyle w:val="Lijstalinea"/>
        <w:numPr>
          <w:ilvl w:val="0"/>
          <w:numId w:val="31"/>
        </w:numPr>
        <w:contextualSpacing w:val="0"/>
        <w:rPr>
          <w:sz w:val="20"/>
          <w:szCs w:val="20"/>
        </w:rPr>
      </w:pPr>
      <w:r w:rsidRPr="006C5450">
        <w:rPr>
          <w:sz w:val="20"/>
          <w:szCs w:val="20"/>
        </w:rPr>
        <w:t xml:space="preserve">Tenminste één maal per jaar krijgt de oudercommissie schriftelijk de algemene gegevens over het beleid dat op het kindercentrum het afgelopen jaar gevoerd is en in het komende jaar gevoerd zal worden, inzake de in de </w:t>
      </w:r>
      <w:r>
        <w:rPr>
          <w:sz w:val="20"/>
          <w:szCs w:val="20"/>
        </w:rPr>
        <w:t>Wko</w:t>
      </w:r>
      <w:r w:rsidRPr="006C5450">
        <w:rPr>
          <w:sz w:val="20"/>
          <w:szCs w:val="20"/>
        </w:rPr>
        <w:t xml:space="preserve"> genoemde adviesrechten, met uitzondering van de onderwerpen waarvan het adviesrecht is gemachtigd aan de centrale oudercommissie;</w:t>
      </w:r>
    </w:p>
    <w:p w:rsidR="005C32E3" w:rsidRDefault="005C32E3" w:rsidP="005C32E3">
      <w:pPr>
        <w:rPr>
          <w:lang w:eastAsia="zh-CN"/>
        </w:rPr>
      </w:pPr>
    </w:p>
    <w:p w:rsidR="005C32E3" w:rsidRPr="006C5450" w:rsidRDefault="005C32E3" w:rsidP="003444AB">
      <w:pPr>
        <w:pStyle w:val="Lijstalinea"/>
        <w:numPr>
          <w:ilvl w:val="0"/>
          <w:numId w:val="31"/>
        </w:numPr>
        <w:contextualSpacing w:val="0"/>
        <w:rPr>
          <w:sz w:val="20"/>
          <w:szCs w:val="20"/>
        </w:rPr>
      </w:pPr>
      <w:r w:rsidRPr="006C5450">
        <w:rPr>
          <w:sz w:val="20"/>
          <w:szCs w:val="20"/>
        </w:rPr>
        <w:lastRenderedPageBreak/>
        <w:t>De houder mag alleen afwijken van een advies van de oudercommissie indien hij schriftelijk en gemotiveerd kan aangeven dat het belang van de kinderopvang zich tegen het advies van de oudercommissie verzet (</w:t>
      </w:r>
      <w:r>
        <w:rPr>
          <w:sz w:val="20"/>
          <w:szCs w:val="20"/>
        </w:rPr>
        <w:t>Wko</w:t>
      </w:r>
      <w:r w:rsidRPr="006C5450">
        <w:rPr>
          <w:sz w:val="20"/>
          <w:szCs w:val="20"/>
        </w:rPr>
        <w:t xml:space="preserve"> art 1.60 lid 2); </w:t>
      </w:r>
    </w:p>
    <w:p w:rsidR="005C32E3" w:rsidRPr="006C5450" w:rsidRDefault="005C32E3" w:rsidP="003444AB">
      <w:pPr>
        <w:pStyle w:val="Lijstalinea"/>
        <w:numPr>
          <w:ilvl w:val="0"/>
          <w:numId w:val="31"/>
        </w:numPr>
        <w:contextualSpacing w:val="0"/>
        <w:rPr>
          <w:sz w:val="20"/>
          <w:szCs w:val="20"/>
        </w:rPr>
      </w:pPr>
      <w:r>
        <w:rPr>
          <w:sz w:val="20"/>
          <w:szCs w:val="20"/>
        </w:rPr>
        <w:t>De houder geeft maximaal vier</w:t>
      </w:r>
      <w:r w:rsidRPr="006C5450">
        <w:rPr>
          <w:rStyle w:val="Voetnootmarkering"/>
          <w:rFonts w:ascii="Calibri" w:eastAsia="SimSun" w:hAnsi="Calibri" w:cs="Calibri"/>
          <w:sz w:val="20"/>
          <w:szCs w:val="20"/>
        </w:rPr>
        <w:footnoteReference w:id="29"/>
      </w:r>
      <w:r w:rsidRPr="006C5450">
        <w:rPr>
          <w:sz w:val="20"/>
          <w:szCs w:val="20"/>
        </w:rPr>
        <w:t xml:space="preserve"> weken na het verkrijgen van het advies van de oudercommissie schriftelijk aan of het advies van de oudercommissie al dan niet gevolgd wordt; </w:t>
      </w:r>
    </w:p>
    <w:p w:rsidR="005C32E3" w:rsidRPr="006C5450" w:rsidRDefault="005C32E3" w:rsidP="003444AB">
      <w:pPr>
        <w:pStyle w:val="Lijstalinea"/>
        <w:numPr>
          <w:ilvl w:val="0"/>
          <w:numId w:val="31"/>
        </w:numPr>
        <w:contextualSpacing w:val="0"/>
        <w:rPr>
          <w:sz w:val="20"/>
          <w:szCs w:val="20"/>
        </w:rPr>
      </w:pPr>
      <w:r w:rsidRPr="006C5450">
        <w:rPr>
          <w:sz w:val="20"/>
          <w:szCs w:val="20"/>
        </w:rPr>
        <w:t>Indien binnen de adviestermijn geen advies aan de houder wordt gegeven en de houder heeft wel aan al zijn verplichtingen voldaan, wordt de oudercommissie verondersteld positief te adviseren;</w:t>
      </w:r>
    </w:p>
    <w:p w:rsidR="005C32E3" w:rsidRPr="006C5450" w:rsidRDefault="005C32E3" w:rsidP="003444AB">
      <w:pPr>
        <w:pStyle w:val="Lijstalinea"/>
        <w:numPr>
          <w:ilvl w:val="0"/>
          <w:numId w:val="31"/>
        </w:numPr>
        <w:contextualSpacing w:val="0"/>
        <w:rPr>
          <w:sz w:val="20"/>
          <w:szCs w:val="20"/>
        </w:rPr>
      </w:pPr>
      <w:r w:rsidRPr="006C5450">
        <w:rPr>
          <w:sz w:val="20"/>
          <w:szCs w:val="20"/>
        </w:rPr>
        <w:t>De oudercommissie informeert de ouders over de uitkomst van het adviestraject.</w:t>
      </w:r>
    </w:p>
    <w:p w:rsidR="005C32E3" w:rsidRPr="006C5450" w:rsidRDefault="005C32E3" w:rsidP="005C32E3">
      <w:pPr>
        <w:pStyle w:val="Lijstalinea"/>
        <w:ind w:left="360"/>
      </w:pPr>
    </w:p>
    <w:p w:rsidR="005C32E3" w:rsidRPr="006C5450" w:rsidRDefault="005C32E3" w:rsidP="005C32E3">
      <w:pPr>
        <w:pStyle w:val="Kop2"/>
        <w:rPr>
          <w:rFonts w:ascii="Calibri" w:hAnsi="Calibri" w:cs="Calibri"/>
          <w:i/>
          <w:sz w:val="24"/>
        </w:rPr>
      </w:pPr>
      <w:r w:rsidRPr="006C5450">
        <w:rPr>
          <w:rFonts w:ascii="Calibri" w:hAnsi="Calibri" w:cs="Calibri"/>
          <w:sz w:val="24"/>
        </w:rPr>
        <w:t xml:space="preserve">4. Facilitering oudercommissie </w:t>
      </w:r>
    </w:p>
    <w:p w:rsidR="005C32E3" w:rsidRPr="006C5450" w:rsidRDefault="005C32E3" w:rsidP="003444AB">
      <w:pPr>
        <w:numPr>
          <w:ilvl w:val="0"/>
          <w:numId w:val="35"/>
        </w:numPr>
        <w:rPr>
          <w:sz w:val="20"/>
          <w:szCs w:val="20"/>
        </w:rPr>
      </w:pPr>
      <w:r w:rsidRPr="006C5450">
        <w:rPr>
          <w:sz w:val="20"/>
          <w:szCs w:val="20"/>
        </w:rPr>
        <w:t xml:space="preserve">De houder faciliteert de oudercommissie via: </w:t>
      </w:r>
    </w:p>
    <w:p w:rsidR="005C32E3" w:rsidRPr="006C5450" w:rsidRDefault="005C32E3" w:rsidP="003444AB">
      <w:pPr>
        <w:numPr>
          <w:ilvl w:val="0"/>
          <w:numId w:val="27"/>
        </w:numPr>
        <w:rPr>
          <w:sz w:val="20"/>
          <w:szCs w:val="20"/>
        </w:rPr>
      </w:pPr>
      <w:r w:rsidRPr="006C5450">
        <w:rPr>
          <w:sz w:val="20"/>
          <w:szCs w:val="20"/>
        </w:rPr>
        <w:t xml:space="preserve">het op de hoogte stellen van alle ouders van het bestaan en de functie van de oudercommissie; </w:t>
      </w:r>
    </w:p>
    <w:p w:rsidR="005C32E3" w:rsidRPr="006C5450" w:rsidRDefault="005C32E3" w:rsidP="003444AB">
      <w:pPr>
        <w:numPr>
          <w:ilvl w:val="0"/>
          <w:numId w:val="27"/>
        </w:numPr>
        <w:rPr>
          <w:sz w:val="20"/>
          <w:szCs w:val="20"/>
        </w:rPr>
      </w:pPr>
      <w:r w:rsidRPr="006C5450">
        <w:rPr>
          <w:sz w:val="20"/>
          <w:szCs w:val="20"/>
        </w:rPr>
        <w:t>het lidmaatschap van een belangenvereniging;</w:t>
      </w:r>
    </w:p>
    <w:p w:rsidR="005C32E3" w:rsidRPr="006C5450" w:rsidRDefault="005C32E3" w:rsidP="003444AB">
      <w:pPr>
        <w:numPr>
          <w:ilvl w:val="0"/>
          <w:numId w:val="27"/>
        </w:numPr>
        <w:rPr>
          <w:sz w:val="20"/>
          <w:szCs w:val="20"/>
        </w:rPr>
      </w:pPr>
      <w:r w:rsidRPr="006C5450">
        <w:rPr>
          <w:sz w:val="20"/>
          <w:szCs w:val="20"/>
        </w:rPr>
        <w:t>het beschikbaar stellen van vergaderruimte;</w:t>
      </w:r>
    </w:p>
    <w:p w:rsidR="005C32E3" w:rsidRPr="006C5450" w:rsidRDefault="005C32E3" w:rsidP="003444AB">
      <w:pPr>
        <w:numPr>
          <w:ilvl w:val="0"/>
          <w:numId w:val="27"/>
        </w:numPr>
        <w:rPr>
          <w:sz w:val="20"/>
          <w:szCs w:val="20"/>
        </w:rPr>
      </w:pPr>
      <w:r w:rsidRPr="006C5450">
        <w:rPr>
          <w:sz w:val="20"/>
          <w:szCs w:val="20"/>
        </w:rPr>
        <w:t>het beschikbaar stellen van kantoorartikelen en kopieerfaciliteiten en de mogelijkheid om informatie te verzenden en ontvangen voor de oudercommissie;</w:t>
      </w:r>
    </w:p>
    <w:p w:rsidR="005C32E3" w:rsidRPr="006C5450" w:rsidRDefault="005C32E3" w:rsidP="003444AB">
      <w:pPr>
        <w:numPr>
          <w:ilvl w:val="0"/>
          <w:numId w:val="27"/>
        </w:numPr>
        <w:rPr>
          <w:sz w:val="20"/>
          <w:szCs w:val="20"/>
        </w:rPr>
      </w:pPr>
      <w:r w:rsidRPr="006C5450">
        <w:rPr>
          <w:sz w:val="20"/>
          <w:szCs w:val="20"/>
        </w:rPr>
        <w:t>de mogelijkheid om (na akkoord van ouders) te communiceren met de individuele ouders van het kindercentrum;</w:t>
      </w:r>
    </w:p>
    <w:p w:rsidR="005C32E3" w:rsidRPr="006C5450" w:rsidRDefault="005C32E3" w:rsidP="003444AB">
      <w:pPr>
        <w:numPr>
          <w:ilvl w:val="0"/>
          <w:numId w:val="27"/>
        </w:numPr>
        <w:rPr>
          <w:sz w:val="20"/>
          <w:szCs w:val="20"/>
        </w:rPr>
      </w:pPr>
      <w:r w:rsidRPr="006C5450">
        <w:rPr>
          <w:sz w:val="20"/>
          <w:szCs w:val="20"/>
        </w:rPr>
        <w:t>…</w:t>
      </w:r>
    </w:p>
    <w:p w:rsidR="005C32E3" w:rsidRPr="006C5450" w:rsidRDefault="005C32E3" w:rsidP="003444AB">
      <w:pPr>
        <w:numPr>
          <w:ilvl w:val="0"/>
          <w:numId w:val="35"/>
        </w:numPr>
        <w:rPr>
          <w:sz w:val="20"/>
          <w:szCs w:val="20"/>
        </w:rPr>
      </w:pPr>
      <w:r w:rsidRPr="006C5450">
        <w:rPr>
          <w:sz w:val="20"/>
          <w:szCs w:val="20"/>
        </w:rPr>
        <w:t>Op verzoek van de oudercommissie kan de houder (financiële) middelen beschikbaar stellen voor:</w:t>
      </w:r>
    </w:p>
    <w:p w:rsidR="005C32E3" w:rsidRPr="006C5450" w:rsidRDefault="005C32E3" w:rsidP="003444AB">
      <w:pPr>
        <w:numPr>
          <w:ilvl w:val="0"/>
          <w:numId w:val="27"/>
        </w:numPr>
        <w:rPr>
          <w:sz w:val="20"/>
          <w:szCs w:val="20"/>
        </w:rPr>
      </w:pPr>
      <w:r w:rsidRPr="006C5450">
        <w:rPr>
          <w:sz w:val="20"/>
          <w:szCs w:val="20"/>
        </w:rPr>
        <w:t>het (mede) organiseren van één ouderavond per jaar</w:t>
      </w:r>
      <w:r>
        <w:rPr>
          <w:sz w:val="20"/>
          <w:szCs w:val="20"/>
        </w:rPr>
        <w:t>;</w:t>
      </w:r>
    </w:p>
    <w:p w:rsidR="005C32E3" w:rsidRPr="006C5450" w:rsidRDefault="005C32E3" w:rsidP="003444AB">
      <w:pPr>
        <w:numPr>
          <w:ilvl w:val="0"/>
          <w:numId w:val="27"/>
        </w:numPr>
        <w:rPr>
          <w:sz w:val="20"/>
          <w:szCs w:val="20"/>
        </w:rPr>
      </w:pPr>
      <w:r w:rsidRPr="006C5450">
        <w:rPr>
          <w:sz w:val="20"/>
          <w:szCs w:val="20"/>
        </w:rPr>
        <w:t>het bijwonen van een congres;</w:t>
      </w:r>
    </w:p>
    <w:p w:rsidR="005C32E3" w:rsidRPr="006C5450" w:rsidRDefault="005C32E3" w:rsidP="003444AB">
      <w:pPr>
        <w:numPr>
          <w:ilvl w:val="0"/>
          <w:numId w:val="27"/>
        </w:numPr>
        <w:rPr>
          <w:sz w:val="20"/>
          <w:szCs w:val="20"/>
        </w:rPr>
      </w:pPr>
      <w:r w:rsidRPr="006C5450">
        <w:rPr>
          <w:sz w:val="20"/>
          <w:szCs w:val="20"/>
        </w:rPr>
        <w:t>het kunnen deelnemen aan een specifieke training voor de oudercommissie; deskundigheidsbevordering van de oudercommissie</w:t>
      </w:r>
    </w:p>
    <w:p w:rsidR="005C32E3" w:rsidRPr="006C5450" w:rsidRDefault="005C32E3" w:rsidP="003444AB">
      <w:pPr>
        <w:numPr>
          <w:ilvl w:val="0"/>
          <w:numId w:val="27"/>
        </w:numPr>
        <w:rPr>
          <w:sz w:val="20"/>
          <w:szCs w:val="20"/>
        </w:rPr>
      </w:pPr>
      <w:r w:rsidRPr="006C5450">
        <w:rPr>
          <w:sz w:val="20"/>
          <w:szCs w:val="20"/>
        </w:rPr>
        <w:t>…</w:t>
      </w:r>
    </w:p>
    <w:p w:rsidR="005C32E3" w:rsidRPr="006C5450" w:rsidRDefault="005C32E3" w:rsidP="005C32E3"/>
    <w:p w:rsidR="005C32E3" w:rsidRPr="006C5450" w:rsidRDefault="005C32E3" w:rsidP="005C32E3">
      <w:pPr>
        <w:rPr>
          <w:b/>
          <w:bCs/>
        </w:rPr>
      </w:pPr>
      <w:r w:rsidRPr="006C5450">
        <w:rPr>
          <w:b/>
          <w:bCs/>
        </w:rPr>
        <w:t>5. Geheimhouding</w:t>
      </w:r>
    </w:p>
    <w:p w:rsidR="005C32E3" w:rsidRPr="006C5450" w:rsidRDefault="005C32E3" w:rsidP="003444AB">
      <w:pPr>
        <w:numPr>
          <w:ilvl w:val="0"/>
          <w:numId w:val="36"/>
        </w:numPr>
        <w:rPr>
          <w:sz w:val="20"/>
          <w:szCs w:val="20"/>
        </w:rPr>
      </w:pPr>
      <w:r w:rsidRPr="006C5450">
        <w:rPr>
          <w:sz w:val="20"/>
          <w:szCs w:val="20"/>
        </w:rPr>
        <w:t xml:space="preserve">Op de leden van de oudercommissie rust, inzake van hetgeen hen uit hoofde van hun lidmaatschap ter kennis is gekomen, in beginsel geen geheimhoudingsplicht; </w:t>
      </w:r>
    </w:p>
    <w:p w:rsidR="005C32E3" w:rsidRPr="006C5450" w:rsidRDefault="005C32E3" w:rsidP="003444AB">
      <w:pPr>
        <w:numPr>
          <w:ilvl w:val="0"/>
          <w:numId w:val="36"/>
        </w:numPr>
        <w:rPr>
          <w:sz w:val="20"/>
          <w:szCs w:val="20"/>
        </w:rPr>
      </w:pPr>
      <w:r w:rsidRPr="006C5450">
        <w:rPr>
          <w:sz w:val="20"/>
          <w:szCs w:val="20"/>
        </w:rPr>
        <w:t>Een geheimhoudingsplicht bestaat wel in de hieronder beschreven situaties:</w:t>
      </w:r>
    </w:p>
    <w:p w:rsidR="005C32E3" w:rsidRPr="006C5450" w:rsidRDefault="005C32E3" w:rsidP="003444AB">
      <w:pPr>
        <w:numPr>
          <w:ilvl w:val="1"/>
          <w:numId w:val="33"/>
        </w:numPr>
        <w:tabs>
          <w:tab w:val="clear" w:pos="1440"/>
          <w:tab w:val="num" w:pos="540"/>
        </w:tabs>
        <w:ind w:left="720" w:hanging="180"/>
        <w:rPr>
          <w:sz w:val="20"/>
          <w:szCs w:val="20"/>
        </w:rPr>
      </w:pPr>
      <w:r w:rsidRPr="006C5450">
        <w:rPr>
          <w:sz w:val="20"/>
          <w:szCs w:val="20"/>
        </w:rPr>
        <w:t>Informatie en stukken kunnen alleen aangeduid worden als vertrouwelijk, wanneer het gegevens van privépersonen betreft (</w:t>
      </w:r>
      <w:r>
        <w:rPr>
          <w:sz w:val="20"/>
          <w:szCs w:val="20"/>
        </w:rPr>
        <w:t>Algemene verordening gegevensbescherming</w:t>
      </w:r>
      <w:r w:rsidRPr="006C5450">
        <w:rPr>
          <w:sz w:val="20"/>
          <w:szCs w:val="20"/>
        </w:rPr>
        <w:t>) of wanneer het gegevens betreft die het economisch belang van de kinderopvangorganisatie kunnen schaden</w:t>
      </w:r>
      <w:r w:rsidRPr="006C5450">
        <w:rPr>
          <w:rStyle w:val="Voetnootmarkering"/>
          <w:rFonts w:ascii="Calibri" w:eastAsia="SimSun" w:hAnsi="Calibri"/>
          <w:sz w:val="20"/>
          <w:szCs w:val="20"/>
        </w:rPr>
        <w:footnoteReference w:id="30"/>
      </w:r>
      <w:r w:rsidRPr="006C5450">
        <w:rPr>
          <w:sz w:val="20"/>
          <w:szCs w:val="20"/>
        </w:rPr>
        <w:t xml:space="preserve">; </w:t>
      </w:r>
    </w:p>
    <w:p w:rsidR="005C32E3" w:rsidRPr="006C5450" w:rsidRDefault="005C32E3" w:rsidP="003444AB">
      <w:pPr>
        <w:numPr>
          <w:ilvl w:val="1"/>
          <w:numId w:val="34"/>
        </w:numPr>
        <w:tabs>
          <w:tab w:val="clear" w:pos="1440"/>
          <w:tab w:val="num" w:pos="540"/>
        </w:tabs>
        <w:ind w:left="720" w:hanging="180"/>
        <w:rPr>
          <w:sz w:val="20"/>
          <w:szCs w:val="20"/>
        </w:rPr>
      </w:pPr>
      <w:r w:rsidRPr="006C5450">
        <w:rPr>
          <w:sz w:val="20"/>
          <w:szCs w:val="20"/>
        </w:rPr>
        <w:t>Ook de oudercommissie kan verzoeken om geheimhouding van informatie of inlichtingen die schriftelijk of anderszins ter kennis van de houder worden gebracht;</w:t>
      </w:r>
    </w:p>
    <w:p w:rsidR="005C32E3" w:rsidRPr="006C5450" w:rsidRDefault="005C32E3" w:rsidP="003444AB">
      <w:pPr>
        <w:numPr>
          <w:ilvl w:val="0"/>
          <w:numId w:val="36"/>
        </w:numPr>
        <w:rPr>
          <w:sz w:val="20"/>
          <w:szCs w:val="20"/>
        </w:rPr>
      </w:pPr>
      <w:r w:rsidRPr="006C5450">
        <w:rPr>
          <w:sz w:val="20"/>
          <w:szCs w:val="20"/>
        </w:rPr>
        <w:t xml:space="preserve">Verzoeken tot geheimhouding dienen te worden gemotiveerd; </w:t>
      </w:r>
    </w:p>
    <w:p w:rsidR="005C32E3" w:rsidRPr="006C5450" w:rsidRDefault="005C32E3" w:rsidP="003444AB">
      <w:pPr>
        <w:numPr>
          <w:ilvl w:val="0"/>
          <w:numId w:val="36"/>
        </w:numPr>
        <w:rPr>
          <w:sz w:val="20"/>
          <w:szCs w:val="20"/>
        </w:rPr>
      </w:pPr>
      <w:r w:rsidRPr="006C5450">
        <w:rPr>
          <w:sz w:val="20"/>
          <w:szCs w:val="20"/>
        </w:rPr>
        <w:t>Waar mogelijk geeft de houder of de oudercommissie aan welke tijdsduur aan de geheimhouding verbonden is.</w:t>
      </w:r>
    </w:p>
    <w:p w:rsidR="005C32E3" w:rsidRPr="006C5450" w:rsidRDefault="005C32E3" w:rsidP="005C32E3">
      <w:pPr>
        <w:ind w:left="708"/>
      </w:pPr>
    </w:p>
    <w:p w:rsidR="005C32E3" w:rsidRPr="006C5450" w:rsidRDefault="005C32E3" w:rsidP="005C32E3">
      <w:pPr>
        <w:rPr>
          <w:b/>
          <w:bCs/>
        </w:rPr>
      </w:pPr>
      <w:r w:rsidRPr="006C5450">
        <w:rPr>
          <w:b/>
          <w:bCs/>
        </w:rPr>
        <w:br w:type="page"/>
      </w:r>
      <w:r w:rsidRPr="006C5450">
        <w:rPr>
          <w:b/>
          <w:bCs/>
        </w:rPr>
        <w:lastRenderedPageBreak/>
        <w:t xml:space="preserve">6. Geschillen </w:t>
      </w:r>
    </w:p>
    <w:p w:rsidR="005C32E3" w:rsidRPr="006C5450" w:rsidRDefault="005C32E3" w:rsidP="003444AB">
      <w:pPr>
        <w:pStyle w:val="Lijstalinea"/>
        <w:numPr>
          <w:ilvl w:val="0"/>
          <w:numId w:val="37"/>
        </w:numPr>
        <w:contextualSpacing w:val="0"/>
        <w:rPr>
          <w:rFonts w:cs="Arial"/>
          <w:sz w:val="20"/>
          <w:szCs w:val="20"/>
        </w:rPr>
      </w:pPr>
      <w:r w:rsidRPr="006C5450">
        <w:rPr>
          <w:rFonts w:cs="Arial"/>
          <w:sz w:val="20"/>
          <w:szCs w:val="20"/>
        </w:rPr>
        <w:t>De Geschillencommissie Kinderopvang</w:t>
      </w:r>
      <w:r w:rsidRPr="006C5450">
        <w:rPr>
          <w:rStyle w:val="Voetnootmarkering"/>
          <w:rFonts w:ascii="Calibri" w:eastAsia="SimSun" w:hAnsi="Calibri"/>
          <w:sz w:val="20"/>
          <w:szCs w:val="20"/>
        </w:rPr>
        <w:footnoteReference w:id="31"/>
      </w:r>
      <w:r w:rsidRPr="006C5450">
        <w:rPr>
          <w:rFonts w:cs="Arial"/>
          <w:sz w:val="20"/>
          <w:szCs w:val="20"/>
        </w:rPr>
        <w:t xml:space="preserve"> is aangewezen voor het behandelen van geschillen tussen de houder van een kindercentrum en de oudercommissie over een door die houder voorgenomen of genomen besluit over een of meer onderwerpen van artikel 1.60;</w:t>
      </w:r>
    </w:p>
    <w:p w:rsidR="005C32E3" w:rsidRPr="006C5450" w:rsidRDefault="005C32E3" w:rsidP="003444AB">
      <w:pPr>
        <w:pStyle w:val="Lijstalinea"/>
        <w:numPr>
          <w:ilvl w:val="0"/>
          <w:numId w:val="37"/>
        </w:numPr>
        <w:contextualSpacing w:val="0"/>
        <w:rPr>
          <w:rFonts w:cs="Arial"/>
          <w:sz w:val="20"/>
          <w:szCs w:val="20"/>
        </w:rPr>
      </w:pPr>
      <w:r w:rsidRPr="006C5450">
        <w:rPr>
          <w:sz w:val="20"/>
          <w:szCs w:val="20"/>
        </w:rPr>
        <w:t>Geschillen tussen een oudercommissielid en de houder aangaande het uitvoeren van regulier oudercommissiewerk</w:t>
      </w:r>
      <w:r w:rsidRPr="006C5450">
        <w:rPr>
          <w:rStyle w:val="Voetnootmarkering"/>
          <w:rFonts w:ascii="Calibri" w:eastAsia="SimSun" w:hAnsi="Calibri" w:cs="Calibri"/>
          <w:sz w:val="20"/>
          <w:szCs w:val="20"/>
        </w:rPr>
        <w:footnoteReference w:id="32"/>
      </w:r>
      <w:r w:rsidRPr="006C5450">
        <w:rPr>
          <w:sz w:val="20"/>
          <w:szCs w:val="20"/>
        </w:rPr>
        <w:t xml:space="preserve"> kunnen in geen geval leiden tot het opzeggen van de kindplaats van die ouder door de houder;</w:t>
      </w:r>
    </w:p>
    <w:p w:rsidR="005C32E3" w:rsidRPr="006C5450" w:rsidRDefault="005C32E3" w:rsidP="003444AB">
      <w:pPr>
        <w:pStyle w:val="Lijstalinea"/>
        <w:numPr>
          <w:ilvl w:val="0"/>
          <w:numId w:val="37"/>
        </w:numPr>
        <w:contextualSpacing w:val="0"/>
        <w:rPr>
          <w:rFonts w:cs="Arial"/>
          <w:sz w:val="20"/>
          <w:szCs w:val="20"/>
        </w:rPr>
      </w:pPr>
      <w:r w:rsidRPr="006C5450">
        <w:rPr>
          <w:rFonts w:cs="Arial"/>
          <w:sz w:val="20"/>
          <w:szCs w:val="20"/>
        </w:rPr>
        <w:t>De houder of de oudercommissie kan verzoeken om een lid van de oudercommissie voor een bepaalde termijn uit te sluiten van de werkzaamheden van de oudercommissie</w:t>
      </w:r>
      <w:r w:rsidRPr="006C5450">
        <w:rPr>
          <w:rStyle w:val="Voetnootmarkering"/>
          <w:rFonts w:ascii="Calibri" w:eastAsia="SimSun" w:hAnsi="Calibri"/>
          <w:sz w:val="20"/>
          <w:szCs w:val="20"/>
        </w:rPr>
        <w:footnoteReference w:id="33"/>
      </w:r>
      <w:r w:rsidRPr="006C5450">
        <w:rPr>
          <w:rFonts w:cs="Arial"/>
          <w:sz w:val="20"/>
          <w:szCs w:val="20"/>
        </w:rPr>
        <w:t>. Een dergelijk verzoek kan alleen worden gedaan wanneer het betreffende lid het overleg met de houde</w:t>
      </w:r>
      <w:r w:rsidRPr="006C5450">
        <w:rPr>
          <w:sz w:val="20"/>
          <w:szCs w:val="20"/>
        </w:rPr>
        <w:t>r</w:t>
      </w:r>
      <w:r w:rsidRPr="006C5450">
        <w:rPr>
          <w:rStyle w:val="Voetnootmarkering"/>
          <w:rFonts w:ascii="Calibri" w:eastAsia="SimSun" w:hAnsi="Calibri" w:cs="Calibri"/>
          <w:sz w:val="20"/>
          <w:szCs w:val="20"/>
          <w:lang w:eastAsia="nl-NL"/>
        </w:rPr>
        <w:footnoteReference w:id="34"/>
      </w:r>
      <w:r w:rsidRPr="006C5450">
        <w:rPr>
          <w:sz w:val="20"/>
          <w:szCs w:val="20"/>
        </w:rPr>
        <w:t>, dan wel de werkzaamheden van de oudercommissie, ernstig belemmert</w:t>
      </w:r>
      <w:r w:rsidRPr="006C5450">
        <w:rPr>
          <w:rStyle w:val="Voetnootmarkering"/>
          <w:rFonts w:ascii="Calibri" w:eastAsia="SimSun" w:hAnsi="Calibri" w:cs="Calibri"/>
          <w:sz w:val="20"/>
          <w:szCs w:val="20"/>
          <w:lang w:eastAsia="nl-NL"/>
        </w:rPr>
        <w:footnoteReference w:id="35"/>
      </w:r>
      <w:r w:rsidRPr="006C5450">
        <w:rPr>
          <w:sz w:val="20"/>
          <w:szCs w:val="20"/>
        </w:rPr>
        <w:t xml:space="preserve">. </w:t>
      </w:r>
    </w:p>
    <w:p w:rsidR="005C32E3" w:rsidRPr="006C5450" w:rsidRDefault="005C32E3" w:rsidP="005C32E3">
      <w:pPr>
        <w:rPr>
          <w:rFonts w:cs="Arial"/>
        </w:rPr>
      </w:pPr>
    </w:p>
    <w:p w:rsidR="005C32E3" w:rsidRPr="006C5450" w:rsidRDefault="005C32E3" w:rsidP="005C32E3"/>
    <w:p w:rsidR="005C32E3" w:rsidRDefault="005C32E3" w:rsidP="005C32E3">
      <w:pPr>
        <w:rPr>
          <w:sz w:val="20"/>
          <w:szCs w:val="20"/>
        </w:rPr>
      </w:pPr>
      <w:r w:rsidRPr="006C5450">
        <w:rPr>
          <w:sz w:val="20"/>
          <w:szCs w:val="20"/>
        </w:rPr>
        <w:t>Datum en plaats,</w:t>
      </w:r>
      <w:r w:rsidRPr="006C5450">
        <w:rPr>
          <w:sz w:val="20"/>
          <w:szCs w:val="20"/>
        </w:rPr>
        <w:tab/>
      </w:r>
      <w:r w:rsidRPr="006C5450">
        <w:rPr>
          <w:sz w:val="20"/>
          <w:szCs w:val="20"/>
        </w:rPr>
        <w:tab/>
      </w:r>
      <w:r w:rsidRPr="006C5450">
        <w:rPr>
          <w:sz w:val="20"/>
          <w:szCs w:val="20"/>
        </w:rPr>
        <w:tab/>
      </w:r>
      <w:r w:rsidRPr="006C5450">
        <w:rPr>
          <w:sz w:val="20"/>
          <w:szCs w:val="20"/>
        </w:rPr>
        <w:tab/>
      </w:r>
      <w:r w:rsidRPr="006C5450">
        <w:rPr>
          <w:sz w:val="20"/>
          <w:szCs w:val="20"/>
        </w:rPr>
        <w:tab/>
      </w:r>
      <w:r w:rsidRPr="006C5450">
        <w:rPr>
          <w:sz w:val="20"/>
          <w:szCs w:val="20"/>
        </w:rPr>
        <w:tab/>
        <w:t>Datum en plaats,</w:t>
      </w:r>
    </w:p>
    <w:p w:rsidR="005C32E3" w:rsidRPr="006C5450" w:rsidRDefault="005C32E3" w:rsidP="005C32E3">
      <w:pPr>
        <w:rPr>
          <w:sz w:val="20"/>
          <w:szCs w:val="20"/>
        </w:rPr>
      </w:pPr>
    </w:p>
    <w:p w:rsidR="005C32E3" w:rsidRPr="006C5450" w:rsidRDefault="005C32E3" w:rsidP="005C32E3">
      <w:pPr>
        <w:rPr>
          <w:sz w:val="20"/>
          <w:szCs w:val="20"/>
        </w:rPr>
      </w:pPr>
      <w:r w:rsidRPr="006C5450">
        <w:rPr>
          <w:sz w:val="20"/>
          <w:szCs w:val="20"/>
        </w:rPr>
        <w:t>Namens</w:t>
      </w:r>
      <w:r>
        <w:rPr>
          <w:sz w:val="20"/>
          <w:szCs w:val="20"/>
        </w:rPr>
        <w:t xml:space="preserve"> Kinderopvang UPP Cynthia Boegem</w:t>
      </w:r>
      <w:r w:rsidRPr="006C5450">
        <w:rPr>
          <w:sz w:val="20"/>
          <w:szCs w:val="20"/>
        </w:rPr>
        <w:tab/>
      </w:r>
      <w:r w:rsidRPr="006C5450">
        <w:rPr>
          <w:sz w:val="20"/>
          <w:szCs w:val="20"/>
        </w:rPr>
        <w:tab/>
        <w:t>namens de oudercommissie,</w:t>
      </w:r>
    </w:p>
    <w:p w:rsidR="005C32E3" w:rsidRPr="006C5450" w:rsidRDefault="005C32E3" w:rsidP="005C32E3">
      <w:pPr>
        <w:rPr>
          <w:sz w:val="20"/>
          <w:szCs w:val="20"/>
        </w:rPr>
      </w:pPr>
    </w:p>
    <w:p w:rsidR="005C32E3" w:rsidRPr="006C5450" w:rsidRDefault="005C32E3" w:rsidP="005C32E3"/>
    <w:p w:rsidR="005C32E3" w:rsidRDefault="005C32E3"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p>
    <w:p w:rsidR="00E04077" w:rsidRDefault="00E04077" w:rsidP="005C32E3">
      <w:pPr>
        <w:rPr>
          <w:lang w:eastAsia="zh-CN"/>
        </w:rPr>
      </w:pPr>
      <w:r w:rsidRPr="0087633B">
        <w:rPr>
          <w:noProof/>
          <w:lang w:eastAsia="nl-NL"/>
        </w:rPr>
        <w:lastRenderedPageBreak/>
        <w:drawing>
          <wp:anchor distT="0" distB="0" distL="114300" distR="114300" simplePos="0" relativeHeight="251664384" behindDoc="0" locked="0" layoutInCell="1" allowOverlap="1" wp14:anchorId="495097D7" wp14:editId="33DDFE1B">
            <wp:simplePos x="0" y="0"/>
            <wp:positionH relativeFrom="column">
              <wp:posOffset>4796155</wp:posOffset>
            </wp:positionH>
            <wp:positionV relativeFrom="paragraph">
              <wp:posOffset>309880</wp:posOffset>
            </wp:positionV>
            <wp:extent cx="1038225" cy="371475"/>
            <wp:effectExtent l="0" t="0" r="9525" b="9525"/>
            <wp:wrapThrough wrapText="bothSides">
              <wp:wrapPolygon edited="0">
                <wp:start x="0" y="0"/>
                <wp:lineTo x="0" y="21046"/>
                <wp:lineTo x="21402" y="21046"/>
                <wp:lineTo x="21402" y="14400"/>
                <wp:lineTo x="17835" y="0"/>
                <wp:lineTo x="0" y="0"/>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225" cy="371475"/>
                    </a:xfrm>
                    <a:prstGeom prst="rect">
                      <a:avLst/>
                    </a:prstGeom>
                    <a:noFill/>
                    <a:ln>
                      <a:noFill/>
                    </a:ln>
                  </pic:spPr>
                </pic:pic>
              </a:graphicData>
            </a:graphic>
          </wp:anchor>
        </w:drawing>
      </w:r>
      <w:r w:rsidRPr="0087633B">
        <w:rPr>
          <w:noProof/>
          <w:lang w:eastAsia="nl-NL"/>
        </w:rPr>
        <w:drawing>
          <wp:inline distT="0" distB="0" distL="0" distR="0" wp14:anchorId="07F11F31" wp14:editId="48465B17">
            <wp:extent cx="1362075" cy="638175"/>
            <wp:effectExtent l="0" t="0" r="952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638175"/>
                    </a:xfrm>
                    <a:prstGeom prst="rect">
                      <a:avLst/>
                    </a:prstGeom>
                    <a:noFill/>
                    <a:ln>
                      <a:noFill/>
                    </a:ln>
                  </pic:spPr>
                </pic:pic>
              </a:graphicData>
            </a:graphic>
          </wp:inline>
        </w:drawing>
      </w:r>
      <w:r w:rsidRPr="0087633B">
        <w:rPr>
          <w:noProof/>
          <w:lang w:eastAsia="nl-NL"/>
        </w:rPr>
        <w:drawing>
          <wp:inline distT="0" distB="0" distL="0" distR="0" wp14:anchorId="4E215559" wp14:editId="6FD428EC">
            <wp:extent cx="1609725" cy="373744"/>
            <wp:effectExtent l="0" t="0" r="0" b="762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609725" cy="373744"/>
                    </a:xfrm>
                    <a:prstGeom prst="rect">
                      <a:avLst/>
                    </a:prstGeom>
                    <a:noFill/>
                    <a:ln>
                      <a:noFill/>
                    </a:ln>
                  </pic:spPr>
                </pic:pic>
              </a:graphicData>
            </a:graphic>
          </wp:inline>
        </w:drawing>
      </w:r>
      <w:r w:rsidRPr="0087633B">
        <w:rPr>
          <w:noProof/>
          <w:lang w:eastAsia="nl-NL"/>
        </w:rPr>
        <w:drawing>
          <wp:inline distT="0" distB="0" distL="0" distR="0" wp14:anchorId="3932CDA9" wp14:editId="6D08A3D5">
            <wp:extent cx="1697528" cy="354588"/>
            <wp:effectExtent l="0" t="0" r="0" b="762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697528" cy="354588"/>
                    </a:xfrm>
                    <a:prstGeom prst="rect">
                      <a:avLst/>
                    </a:prstGeom>
                    <a:noFill/>
                    <a:ln>
                      <a:noFill/>
                    </a:ln>
                  </pic:spPr>
                </pic:pic>
              </a:graphicData>
            </a:graphic>
          </wp:inline>
        </w:drawing>
      </w:r>
    </w:p>
    <w:p w:rsidR="00E04077" w:rsidRDefault="00E04077" w:rsidP="005C32E3">
      <w:pPr>
        <w:rPr>
          <w:lang w:eastAsia="zh-CN"/>
        </w:rPr>
      </w:pPr>
    </w:p>
    <w:p w:rsidR="00E04077" w:rsidRDefault="00E04077" w:rsidP="005C32E3">
      <w:pPr>
        <w:rPr>
          <w:lang w:eastAsia="zh-CN"/>
        </w:rPr>
      </w:pPr>
    </w:p>
    <w:p w:rsidR="00E04077" w:rsidRDefault="00E04077" w:rsidP="00E04077">
      <w:pPr>
        <w:contextualSpacing/>
        <w:jc w:val="center"/>
        <w:rPr>
          <w:b/>
          <w:sz w:val="28"/>
          <w:szCs w:val="28"/>
        </w:rPr>
      </w:pPr>
    </w:p>
    <w:p w:rsidR="00E04077" w:rsidRDefault="00E04077" w:rsidP="00E04077">
      <w:pPr>
        <w:contextualSpacing/>
        <w:jc w:val="center"/>
        <w:rPr>
          <w:b/>
          <w:sz w:val="28"/>
          <w:szCs w:val="28"/>
        </w:rPr>
      </w:pPr>
    </w:p>
    <w:p w:rsidR="00E04077" w:rsidRDefault="00E04077" w:rsidP="00E04077">
      <w:pPr>
        <w:contextualSpacing/>
        <w:jc w:val="center"/>
        <w:rPr>
          <w:b/>
          <w:sz w:val="28"/>
          <w:szCs w:val="28"/>
        </w:rPr>
      </w:pPr>
    </w:p>
    <w:p w:rsidR="00E04077" w:rsidRPr="003D1C71" w:rsidRDefault="00E04077" w:rsidP="00E04077">
      <w:pPr>
        <w:contextualSpacing/>
        <w:jc w:val="center"/>
        <w:rPr>
          <w:b/>
          <w:sz w:val="28"/>
          <w:szCs w:val="28"/>
        </w:rPr>
      </w:pPr>
      <w:r>
        <w:rPr>
          <w:b/>
          <w:sz w:val="28"/>
          <w:szCs w:val="28"/>
        </w:rPr>
        <w:t>M</w:t>
      </w:r>
      <w:r w:rsidRPr="003D1C71">
        <w:rPr>
          <w:b/>
          <w:sz w:val="28"/>
          <w:szCs w:val="28"/>
        </w:rPr>
        <w:t xml:space="preserve">odel </w:t>
      </w:r>
      <w:r>
        <w:rPr>
          <w:b/>
          <w:sz w:val="28"/>
          <w:szCs w:val="28"/>
        </w:rPr>
        <w:t>i</w:t>
      </w:r>
      <w:r w:rsidRPr="003D1C71">
        <w:rPr>
          <w:b/>
          <w:sz w:val="28"/>
          <w:szCs w:val="28"/>
        </w:rPr>
        <w:t>nterne klachtenregeling</w:t>
      </w:r>
      <w:r>
        <w:rPr>
          <w:b/>
          <w:sz w:val="28"/>
          <w:szCs w:val="28"/>
        </w:rPr>
        <w:t xml:space="preserve"> kinderopvang</w:t>
      </w:r>
    </w:p>
    <w:p w:rsidR="00E04077" w:rsidRDefault="00E04077" w:rsidP="00E04077">
      <w:pPr>
        <w:contextualSpacing/>
        <w:rPr>
          <w:b/>
        </w:rPr>
      </w:pPr>
    </w:p>
    <w:p w:rsidR="00E04077" w:rsidRDefault="00E04077" w:rsidP="00E04077">
      <w:pPr>
        <w:contextualSpacing/>
        <w:rPr>
          <w:b/>
        </w:rPr>
      </w:pPr>
    </w:p>
    <w:p w:rsidR="00E04077" w:rsidRDefault="00E04077" w:rsidP="00E04077">
      <w:r w:rsidRPr="00271571">
        <w:t xml:space="preserve">Als </w:t>
      </w:r>
      <w:r>
        <w:t xml:space="preserve">Kinderopvang UPP doen </w:t>
      </w:r>
      <w:r w:rsidRPr="00271571">
        <w:t xml:space="preserve">wij </w:t>
      </w:r>
      <w:r>
        <w:t xml:space="preserve">er alles aan om dagelijks </w:t>
      </w:r>
      <w:r w:rsidRPr="00271571">
        <w:t xml:space="preserve">goede kwaliteit kinderopvang te bieden. Toch kan er een keer iets misgaan. Wij vinden het belangrijk dat u bij ons terecht kunt als u ontevreden bent. </w:t>
      </w:r>
      <w:r>
        <w:t xml:space="preserve">Daarom hebben wij deze interne klachtenregeling opgesteld. </w:t>
      </w:r>
    </w:p>
    <w:p w:rsidR="00E04077" w:rsidRDefault="00E04077" w:rsidP="00E04077">
      <w:r>
        <w:t xml:space="preserve">In de klachtenregeling beschrijven we onze </w:t>
      </w:r>
      <w:r w:rsidRPr="00271571">
        <w:t>werkwijze bij het behandelen en registreren van klachten van ouders.</w:t>
      </w:r>
      <w:r>
        <w:t xml:space="preserve"> De regeling voldoet aan de eisen uit de Wet kinderopvang, artikelen 1.57b en 1.57c</w:t>
      </w:r>
    </w:p>
    <w:p w:rsidR="00E04077" w:rsidRPr="009A697A" w:rsidRDefault="00E04077" w:rsidP="00E04077">
      <w:pPr>
        <w:rPr>
          <w:b/>
        </w:rPr>
      </w:pPr>
      <w:r>
        <w:br/>
      </w:r>
      <w:r w:rsidRPr="009A697A">
        <w:rPr>
          <w:b/>
        </w:rPr>
        <w:t xml:space="preserve">Voordat u </w:t>
      </w:r>
      <w:r>
        <w:rPr>
          <w:b/>
        </w:rPr>
        <w:t>e</w:t>
      </w:r>
      <w:r w:rsidRPr="009A697A">
        <w:rPr>
          <w:b/>
        </w:rPr>
        <w:t>en</w:t>
      </w:r>
      <w:r>
        <w:rPr>
          <w:b/>
        </w:rPr>
        <w:t xml:space="preserve"> interne </w:t>
      </w:r>
      <w:r w:rsidRPr="009A697A">
        <w:rPr>
          <w:b/>
        </w:rPr>
        <w:t xml:space="preserve">klacht indient </w:t>
      </w:r>
    </w:p>
    <w:p w:rsidR="00E04077" w:rsidRDefault="00E04077" w:rsidP="00E04077">
      <w:r>
        <w:t xml:space="preserve">Wanneer u als ouder ergens ontevreden over bent, dan vinden wij het prettig dat u dit zo snel mogelijk bespreekt met de persoon die erbij betrokken is of was. Dit kan bijvoorbeeld een pedagogisch medewerker of leidinggevende zijn als het om een situatie op de groep gaat. Of een administratief medewerker, eventueel van het hoofdkantoor, wanneer het over uw overeenkomst gaat. Komen jullie er samen niet uit of bent u niet tevreden over de oplossing? Dan kunt u een interne klacht bij ons indienen. </w:t>
      </w:r>
    </w:p>
    <w:p w:rsidR="00E04077" w:rsidRDefault="00E04077" w:rsidP="00E04077">
      <w:r>
        <w:t xml:space="preserve">U kunt ook direct een interne klacht indienen. Bijvoorbeeld omdat u het belangrijk vindt dat uw klacht zorgvuldig beoordeeld en geregistreerd wordt. U ontvangt van ons dan ook een schriftelijke reactie. Wij nemen alle klachten die schriftelijk bij ons binnenkomen anoniem op in ons jaarlijkse klachtenverslag. Het klachtenverslag brengen we onder de aandacht van ouders en bespreken we met onze oudercommissie. Ook sturen we het naar de toezichthouder van de GGD. Dit zijn we volgens de Wet kinderopvang verplicht te doen. </w:t>
      </w:r>
    </w:p>
    <w:p w:rsidR="00E04077" w:rsidRDefault="00E04077" w:rsidP="00E04077">
      <w:r>
        <w:t xml:space="preserve">In deze klachtenregeling leest u verder hoe u een interne klacht bij ons kunt indienen, hoe we deze zullen behandelen en waar u terecht kunt voor externe behandeling van uw klacht. </w:t>
      </w:r>
    </w:p>
    <w:p w:rsidR="00E04077" w:rsidRPr="009A697A" w:rsidRDefault="00E04077" w:rsidP="00E04077">
      <w:pPr>
        <w:rPr>
          <w:b/>
        </w:rPr>
      </w:pPr>
      <w:r>
        <w:br/>
      </w:r>
      <w:r w:rsidRPr="009A697A">
        <w:rPr>
          <w:b/>
        </w:rPr>
        <w:t>Waarover kunt u een interne klacht indienen?</w:t>
      </w:r>
    </w:p>
    <w:p w:rsidR="00E04077" w:rsidRDefault="00E04077" w:rsidP="00E04077">
      <w:r>
        <w:t xml:space="preserve">U kunt bij kinderopvang UPP een klacht indienen over: </w:t>
      </w:r>
    </w:p>
    <w:p w:rsidR="00E04077" w:rsidRDefault="00E04077" w:rsidP="003444AB">
      <w:pPr>
        <w:pStyle w:val="Lijstalinea"/>
        <w:numPr>
          <w:ilvl w:val="0"/>
          <w:numId w:val="38"/>
        </w:numPr>
        <w:spacing w:after="200" w:line="276" w:lineRule="auto"/>
      </w:pPr>
      <w:r>
        <w:t xml:space="preserve">een gedraging van de houder, van een medewerker, of van iemand die werkt in opdracht van de houder, richting ouder of kind; </w:t>
      </w:r>
    </w:p>
    <w:p w:rsidR="00E04077" w:rsidRDefault="00E04077" w:rsidP="003444AB">
      <w:pPr>
        <w:pStyle w:val="Lijstalinea"/>
        <w:numPr>
          <w:ilvl w:val="0"/>
          <w:numId w:val="38"/>
        </w:numPr>
        <w:spacing w:after="200" w:line="276" w:lineRule="auto"/>
      </w:pPr>
      <w:r>
        <w:t xml:space="preserve">een werkwijze of regel binnen de kinderopvangorganisatie; </w:t>
      </w:r>
    </w:p>
    <w:p w:rsidR="00E04077" w:rsidRDefault="00E04077" w:rsidP="003444AB">
      <w:pPr>
        <w:pStyle w:val="Lijstalinea"/>
        <w:numPr>
          <w:ilvl w:val="0"/>
          <w:numId w:val="38"/>
        </w:numPr>
        <w:spacing w:after="200" w:line="276" w:lineRule="auto"/>
      </w:pPr>
      <w:r>
        <w:t>de overeenkomst tussen de houder en de ouder(s).</w:t>
      </w:r>
    </w:p>
    <w:p w:rsidR="00E04077" w:rsidRDefault="00E04077" w:rsidP="00E04077">
      <w:pPr>
        <w:rPr>
          <w:rFonts w:cs="Calibri"/>
        </w:rPr>
      </w:pPr>
      <w:r>
        <w:lastRenderedPageBreak/>
        <w:t xml:space="preserve">Wanneer uw klacht gaat over een vermoeden van kindermishandeling of grensoverschrijdend gedrag, dan zullen we eerst de </w:t>
      </w:r>
      <w:r w:rsidRPr="3BBFEC10">
        <w:rPr>
          <w:rStyle w:val="Hyperlink"/>
        </w:rPr>
        <w:t>Meldcode kindermishandeling kinderopvang</w:t>
      </w:r>
      <w:r>
        <w:t xml:space="preserve"> gaan gebruiken. Het kan voorkomen dat de nodige stappen uit de meldcode zijn doorlopen en u nog steeds een klacht heeft over een gedraging, werkwijze en/of de overeenkomst. In dat geval kunt u via deze klachtenregeling alsnog een interne klacht indienen. </w:t>
      </w:r>
      <w:r w:rsidRPr="3BBFEC10">
        <w:rPr>
          <w:rFonts w:cs="Calibri"/>
        </w:rPr>
        <w:t xml:space="preserve"> </w:t>
      </w:r>
    </w:p>
    <w:p w:rsidR="00E04077" w:rsidRPr="009A697A" w:rsidRDefault="00E04077" w:rsidP="00E04077">
      <w:pPr>
        <w:rPr>
          <w:b/>
          <w:bCs/>
        </w:rPr>
      </w:pPr>
      <w:r>
        <w:br/>
      </w:r>
      <w:r w:rsidRPr="3BBFEC10">
        <w:rPr>
          <w:b/>
          <w:bCs/>
        </w:rPr>
        <w:t xml:space="preserve">Waar en wanneer kunt u extern uw klacht indienen? </w:t>
      </w:r>
    </w:p>
    <w:p w:rsidR="00E04077" w:rsidRPr="00E95296" w:rsidRDefault="00E04077" w:rsidP="00E04077">
      <w:r>
        <w:rPr>
          <w:rFonts w:cs="Arial"/>
          <w:color w:val="000000"/>
          <w:shd w:val="clear" w:color="auto" w:fill="FFFFFF"/>
        </w:rPr>
        <w:t xml:space="preserve">Bent u niet tevreden over de behandeling van uw klacht volgens </w:t>
      </w:r>
      <w:r w:rsidRPr="00E95296">
        <w:rPr>
          <w:rFonts w:cs="Arial"/>
          <w:color w:val="000000"/>
          <w:shd w:val="clear" w:color="auto" w:fill="FFFFFF"/>
        </w:rPr>
        <w:t xml:space="preserve">onze </w:t>
      </w:r>
      <w:r>
        <w:rPr>
          <w:rFonts w:cs="Arial"/>
          <w:color w:val="000000"/>
          <w:shd w:val="clear" w:color="auto" w:fill="FFFFFF"/>
        </w:rPr>
        <w:t xml:space="preserve">interne </w:t>
      </w:r>
      <w:r w:rsidRPr="00E95296">
        <w:rPr>
          <w:rFonts w:cs="Arial"/>
          <w:color w:val="000000"/>
          <w:shd w:val="clear" w:color="auto" w:fill="FFFFFF"/>
        </w:rPr>
        <w:t>klachtenregeling</w:t>
      </w:r>
      <w:r>
        <w:rPr>
          <w:rFonts w:cs="Arial"/>
          <w:color w:val="000000"/>
          <w:shd w:val="clear" w:color="auto" w:fill="FFFFFF"/>
        </w:rPr>
        <w:t xml:space="preserve"> en/of over het resultaat na afloop? D</w:t>
      </w:r>
      <w:r w:rsidRPr="00E95296">
        <w:rPr>
          <w:rFonts w:cs="Arial"/>
          <w:color w:val="000000"/>
          <w:shd w:val="clear" w:color="auto" w:fill="FFFFFF"/>
        </w:rPr>
        <w:t xml:space="preserve">an kunt u </w:t>
      </w:r>
      <w:r>
        <w:rPr>
          <w:rFonts w:cs="Arial"/>
          <w:color w:val="000000"/>
          <w:shd w:val="clear" w:color="auto" w:fill="FFFFFF"/>
        </w:rPr>
        <w:t xml:space="preserve">ook extern uw klacht indienen. Neem hiervoor </w:t>
      </w:r>
      <w:r>
        <w:t xml:space="preserve">contact op met </w:t>
      </w:r>
      <w:r w:rsidRPr="00E95296">
        <w:rPr>
          <w:rFonts w:cs="Arial"/>
          <w:color w:val="000000"/>
          <w:shd w:val="clear" w:color="auto" w:fill="FFFFFF"/>
        </w:rPr>
        <w:t xml:space="preserve">het </w:t>
      </w:r>
      <w:hyperlink r:id="rId16" w:tgtFrame="_blank" w:history="1">
        <w:r w:rsidRPr="00E55146">
          <w:rPr>
            <w:rStyle w:val="Hyperlink"/>
          </w:rPr>
          <w:t>Klachtenloket Kinderopvang</w:t>
        </w:r>
      </w:hyperlink>
      <w:r w:rsidRPr="00E95296">
        <w:rPr>
          <w:rFonts w:cs="Arial"/>
          <w:color w:val="000000"/>
          <w:shd w:val="clear" w:color="auto" w:fill="FFFFFF"/>
        </w:rPr>
        <w:t xml:space="preserve">. Het Klachtenloket is beschikbaar voor gratis informatie, advies en bemiddeling. </w:t>
      </w:r>
    </w:p>
    <w:p w:rsidR="00E04077" w:rsidRDefault="00E04077" w:rsidP="00E04077">
      <w:r>
        <w:rPr>
          <w:rFonts w:cs="Arial"/>
          <w:color w:val="000000"/>
          <w:shd w:val="clear" w:color="auto" w:fill="FFFFFF"/>
        </w:rPr>
        <w:t xml:space="preserve">U kunt ook </w:t>
      </w:r>
      <w:r>
        <w:t xml:space="preserve">naar de </w:t>
      </w:r>
      <w:hyperlink r:id="rId17" w:history="1">
        <w:r w:rsidRPr="00CB1EB3">
          <w:rPr>
            <w:rStyle w:val="Hyperlink"/>
          </w:rPr>
          <w:t>Geschillencommissie Kinderopvang</w:t>
        </w:r>
      </w:hyperlink>
      <w:r>
        <w:t xml:space="preserve"> stappen. Alle kinderopvangorganisaties zijn wettelijk verplicht zich bij de Geschillencommissie aan te sluiten, kinderopvang UPP dus ook. Wanneer u bij de Geschillencommissie een geschil indient, doet zij een bindende uitspraak voor beide partijen. </w:t>
      </w:r>
    </w:p>
    <w:p w:rsidR="00E04077" w:rsidRDefault="00E04077" w:rsidP="00E04077">
      <w:r w:rsidRPr="00227F06">
        <w:t>In de volgende situaties kunt u direct uw klacht indienen bij de Geschillencommissie, zonder</w:t>
      </w:r>
      <w:r>
        <w:t xml:space="preserve"> eerst de interne klachtenprocedure van kinderopvang UPP te hebben doorlopen</w:t>
      </w:r>
      <w:r w:rsidRPr="00227F06">
        <w:t>:</w:t>
      </w:r>
      <w:r>
        <w:t xml:space="preserve"> </w:t>
      </w:r>
    </w:p>
    <w:p w:rsidR="00E04077" w:rsidRDefault="00E04077" w:rsidP="003444AB">
      <w:pPr>
        <w:pStyle w:val="Lijstalinea"/>
        <w:numPr>
          <w:ilvl w:val="0"/>
          <w:numId w:val="11"/>
        </w:numPr>
        <w:spacing w:after="200" w:line="276" w:lineRule="auto"/>
      </w:pPr>
      <w:r>
        <w:t>Als u niet tijdig (binnen 6 weken) een beoordeling van uw klacht van kinderopvang UPP  heeft ontvangen.</w:t>
      </w:r>
    </w:p>
    <w:p w:rsidR="00E04077" w:rsidRDefault="00E04077" w:rsidP="003444AB">
      <w:pPr>
        <w:pStyle w:val="Lijstalinea"/>
        <w:numPr>
          <w:ilvl w:val="0"/>
          <w:numId w:val="11"/>
        </w:numPr>
        <w:spacing w:after="200" w:line="276" w:lineRule="auto"/>
      </w:pPr>
      <w:r>
        <w:t xml:space="preserve">Wanneer </w:t>
      </w:r>
      <w:r w:rsidRPr="00A31DFE">
        <w:t xml:space="preserve">in redelijkheid niet </w:t>
      </w:r>
      <w:r>
        <w:t xml:space="preserve">van u </w:t>
      </w:r>
      <w:r w:rsidRPr="00A31DFE">
        <w:t xml:space="preserve">kan worden verlangd dat </w:t>
      </w:r>
      <w:r>
        <w:t xml:space="preserve">u </w:t>
      </w:r>
      <w:r w:rsidRPr="00A31DFE">
        <w:t>onder de gegeve</w:t>
      </w:r>
      <w:r>
        <w:t xml:space="preserve">n omstandigheden een klacht bij kinderopvang UPP indient. U kunt dan denken aan een situatie waarbij de persoon die uw klacht moet beoordelen zelf onderdeel is van uw klacht. Hierdoor kan de interne klachtafhandeling niet onafhankelijk plaatsvinden. </w:t>
      </w:r>
    </w:p>
    <w:p w:rsidR="00E04077" w:rsidRDefault="00E04077" w:rsidP="00E04077">
      <w:r>
        <w:t xml:space="preserve">Ook wanneer u direct naar de Geschillencommissie gaat, adviseren wij om vooraf contact op te nemen met het Klachtenloket Kinderopvang om te kijken welke route in uw situatie het best gevolgd kan worden. </w:t>
      </w:r>
    </w:p>
    <w:p w:rsidR="00E04077" w:rsidRDefault="00E04077" w:rsidP="00E04077"/>
    <w:p w:rsidR="00E04077" w:rsidRPr="00867C25" w:rsidRDefault="00E04077" w:rsidP="00E04077">
      <w:pPr>
        <w:rPr>
          <w:b/>
          <w:sz w:val="28"/>
          <w:szCs w:val="28"/>
        </w:rPr>
      </w:pPr>
      <w:r w:rsidRPr="00867C25">
        <w:rPr>
          <w:b/>
          <w:sz w:val="28"/>
          <w:szCs w:val="28"/>
        </w:rPr>
        <w:t>K</w:t>
      </w:r>
      <w:r>
        <w:rPr>
          <w:b/>
          <w:sz w:val="28"/>
          <w:szCs w:val="28"/>
        </w:rPr>
        <w:t>lachtenregeling kinderopvang UPP</w:t>
      </w:r>
    </w:p>
    <w:p w:rsidR="00E04077" w:rsidRPr="00AB68D6" w:rsidRDefault="00E04077" w:rsidP="003444AB">
      <w:pPr>
        <w:pStyle w:val="Lijstalinea"/>
        <w:numPr>
          <w:ilvl w:val="0"/>
          <w:numId w:val="39"/>
        </w:numPr>
        <w:spacing w:after="200" w:line="276" w:lineRule="auto"/>
        <w:rPr>
          <w:b/>
        </w:rPr>
      </w:pPr>
      <w:r w:rsidRPr="00AB68D6">
        <w:rPr>
          <w:b/>
        </w:rPr>
        <w:t>Definities</w:t>
      </w:r>
    </w:p>
    <w:p w:rsidR="00E04077" w:rsidRDefault="00E04077" w:rsidP="00E04077">
      <w:r w:rsidRPr="00095969">
        <w:t>Organisatie</w:t>
      </w:r>
      <w:r>
        <w:t>:</w:t>
      </w:r>
      <w:r>
        <w:tab/>
      </w:r>
      <w:r>
        <w:tab/>
      </w:r>
      <w:r>
        <w:tab/>
        <w:t xml:space="preserve">Kinderopvang UPP </w:t>
      </w:r>
    </w:p>
    <w:p w:rsidR="00E04077" w:rsidRDefault="00E04077" w:rsidP="00E04077">
      <w:pPr>
        <w:ind w:left="2832" w:hanging="2832"/>
      </w:pPr>
      <w:r>
        <w:t>Klacht:</w:t>
      </w:r>
      <w:r>
        <w:tab/>
        <w:t xml:space="preserve">formele, schriftelijke uiting van ongenoegen die niet via informeel overleg is of kan worden verholpen. </w:t>
      </w:r>
    </w:p>
    <w:p w:rsidR="00E04077" w:rsidRDefault="00E04077" w:rsidP="00E04077">
      <w:pPr>
        <w:ind w:left="2832" w:hanging="2832"/>
      </w:pPr>
      <w:r>
        <w:t xml:space="preserve">Ouder: </w:t>
      </w:r>
      <w:r>
        <w:tab/>
      </w:r>
      <w:r w:rsidRPr="008D5AAA">
        <w:t xml:space="preserve">de bloed- of aanverwant in opgaande lijn of de pleegouder van een kind </w:t>
      </w:r>
      <w:r>
        <w:t>dat van k</w:t>
      </w:r>
      <w:r w:rsidRPr="008D5AAA">
        <w:t>inderopvang</w:t>
      </w:r>
      <w:r>
        <w:t xml:space="preserve"> bij kinderopvang UPP gebruik maakt of heeft gemaakt.</w:t>
      </w:r>
    </w:p>
    <w:p w:rsidR="00E04077" w:rsidRDefault="00E04077" w:rsidP="00E04077">
      <w:r>
        <w:t xml:space="preserve">Oudercommissie: </w:t>
      </w:r>
      <w:r>
        <w:tab/>
      </w:r>
      <w:r>
        <w:tab/>
        <w:t>d</w:t>
      </w:r>
      <w:r w:rsidRPr="00594B79">
        <w:t xml:space="preserve">e commissie, </w:t>
      </w:r>
      <w:r>
        <w:t xml:space="preserve">zoals </w:t>
      </w:r>
      <w:r w:rsidRPr="00594B79">
        <w:t>bedoeld in </w:t>
      </w:r>
      <w:hyperlink r:id="rId18" w:anchor="Hoofdstuk1_Afdeling3_Paragraaf3_Artikel1.58" w:history="1">
        <w:r w:rsidRPr="00864658">
          <w:rPr>
            <w:rStyle w:val="Hyperlink"/>
          </w:rPr>
          <w:t>artikel 1.58</w:t>
        </w:r>
      </w:hyperlink>
      <w:r>
        <w:t xml:space="preserve"> van de Wet kinderopvang.</w:t>
      </w:r>
    </w:p>
    <w:p w:rsidR="00E04077" w:rsidRDefault="00E04077" w:rsidP="00E04077">
      <w:pPr>
        <w:ind w:left="2832" w:hanging="2832"/>
      </w:pPr>
      <w:r>
        <w:t>Houder:</w:t>
      </w:r>
      <w:r>
        <w:tab/>
      </w:r>
      <w:r w:rsidRPr="00BB4ECD">
        <w:rPr>
          <w:rFonts w:asciiTheme="minorHAnsi" w:hAnsiTheme="minorHAnsi" w:cs="Arial"/>
          <w:color w:val="333333"/>
          <w:shd w:val="clear" w:color="auto" w:fill="FFFFFF"/>
        </w:rPr>
        <w:t xml:space="preserve">degene aan wie </w:t>
      </w:r>
      <w:r>
        <w:rPr>
          <w:rFonts w:asciiTheme="minorHAnsi" w:hAnsiTheme="minorHAnsi" w:cs="Arial"/>
          <w:color w:val="333333"/>
          <w:shd w:val="clear" w:color="auto" w:fill="FFFFFF"/>
        </w:rPr>
        <w:t xml:space="preserve">de </w:t>
      </w:r>
      <w:r w:rsidRPr="00BB4ECD">
        <w:rPr>
          <w:rFonts w:asciiTheme="minorHAnsi" w:hAnsiTheme="minorHAnsi" w:cs="Arial"/>
          <w:color w:val="333333"/>
          <w:shd w:val="clear" w:color="auto" w:fill="FFFFFF"/>
        </w:rPr>
        <w:t>onderneming</w:t>
      </w:r>
      <w:r>
        <w:rPr>
          <w:rFonts w:asciiTheme="minorHAnsi" w:hAnsiTheme="minorHAnsi" w:cs="Arial"/>
          <w:color w:val="333333"/>
          <w:shd w:val="clear" w:color="auto" w:fill="FFFFFF"/>
        </w:rPr>
        <w:t>, zo</w:t>
      </w:r>
      <w:r w:rsidRPr="00BB4ECD">
        <w:rPr>
          <w:rFonts w:asciiTheme="minorHAnsi" w:hAnsiTheme="minorHAnsi" w:cs="Arial"/>
          <w:color w:val="333333"/>
          <w:shd w:val="clear" w:color="auto" w:fill="FFFFFF"/>
        </w:rPr>
        <w:t>als bedoeld in de </w:t>
      </w:r>
      <w:hyperlink r:id="rId19" w:history="1">
        <w:r w:rsidRPr="009706D1">
          <w:rPr>
            <w:rStyle w:val="Hyperlink"/>
          </w:rPr>
          <w:t>Handelsregisterwet 2007</w:t>
        </w:r>
      </w:hyperlink>
      <w:r>
        <w:rPr>
          <w:rStyle w:val="Hyperlink"/>
        </w:rPr>
        <w:t>,</w:t>
      </w:r>
      <w:r w:rsidRPr="00BB4ECD">
        <w:rPr>
          <w:rFonts w:asciiTheme="minorHAnsi" w:hAnsiTheme="minorHAnsi" w:cs="Arial"/>
          <w:color w:val="333333"/>
          <w:shd w:val="clear" w:color="auto" w:fill="FFFFFF"/>
        </w:rPr>
        <w:t xml:space="preserve"> toebehoort en die met die onderneming een kindercentrum of </w:t>
      </w:r>
      <w:r>
        <w:rPr>
          <w:rFonts w:asciiTheme="minorHAnsi" w:hAnsiTheme="minorHAnsi" w:cs="Arial"/>
          <w:color w:val="333333"/>
          <w:shd w:val="clear" w:color="auto" w:fill="FFFFFF"/>
        </w:rPr>
        <w:t xml:space="preserve">een gastouderbureau exploiteert. </w:t>
      </w:r>
    </w:p>
    <w:p w:rsidR="00E04077" w:rsidRDefault="00E04077" w:rsidP="00E04077">
      <w:r>
        <w:lastRenderedPageBreak/>
        <w:t xml:space="preserve">Klager: </w:t>
      </w:r>
      <w:r>
        <w:tab/>
      </w:r>
      <w:r>
        <w:tab/>
      </w:r>
      <w:r>
        <w:tab/>
        <w:t xml:space="preserve">de ouder of oudercommissie die een klacht indient. </w:t>
      </w:r>
    </w:p>
    <w:p w:rsidR="00E04077" w:rsidRDefault="00E04077" w:rsidP="00E04077">
      <w:pPr>
        <w:ind w:left="2832" w:hanging="2832"/>
      </w:pPr>
      <w:r>
        <w:t xml:space="preserve">Medewerker: </w:t>
      </w:r>
      <w:r>
        <w:tab/>
        <w:t>de houder (een natuurlijk persoon), personen die werken in dienst van de houder, of personen die werken door tussenkomst van de houder (bijvoorbeeld uitzendkrachten, de sportleraar, etc.).</w:t>
      </w:r>
    </w:p>
    <w:p w:rsidR="00E04077" w:rsidRDefault="00E04077" w:rsidP="00E04077">
      <w:pPr>
        <w:ind w:left="2832" w:hanging="2832"/>
      </w:pPr>
      <w:r>
        <w:t xml:space="preserve">Klachtenfunctionaris: </w:t>
      </w:r>
      <w:r>
        <w:tab/>
        <w:t xml:space="preserve">de medewerker bij wie de klachten binnenkomen, die de procedure bewaakt en die de klachten afhandelt in opdracht van de houder. </w:t>
      </w:r>
    </w:p>
    <w:p w:rsidR="00E04077" w:rsidRDefault="00E04077" w:rsidP="00E04077">
      <w:pPr>
        <w:ind w:left="2832" w:hanging="2832"/>
      </w:pPr>
      <w:r>
        <w:t xml:space="preserve">Leidinggevende: </w:t>
      </w:r>
      <w:r>
        <w:tab/>
        <w:t xml:space="preserve">diegene die leiding geeft aan de locatie waar het kind is geplaatst en/of aan de persoon over wie de klacht wordt ingediend. </w:t>
      </w:r>
    </w:p>
    <w:p w:rsidR="00E04077" w:rsidRDefault="00E04077" w:rsidP="00E04077">
      <w:pPr>
        <w:ind w:left="2832" w:hanging="2832"/>
      </w:pPr>
      <w:r>
        <w:t xml:space="preserve">Klachtenloket Kinderopvang: </w:t>
      </w:r>
      <w:r>
        <w:tab/>
        <w:t xml:space="preserve">onderdeel van de Geschillencommissie Kinderopvang waar ouders, oudercommissies en kinderopvangorganisaties terecht kunnen voor </w:t>
      </w:r>
      <w:r w:rsidRPr="00DD5C7C">
        <w:t>informatie, advies</w:t>
      </w:r>
      <w:r>
        <w:t xml:space="preserve"> en </w:t>
      </w:r>
      <w:r w:rsidRPr="00DD5C7C">
        <w:t>bemiddeling</w:t>
      </w:r>
      <w:r>
        <w:t xml:space="preserve">. </w:t>
      </w:r>
    </w:p>
    <w:p w:rsidR="00E04077" w:rsidRDefault="00E04077" w:rsidP="00E04077">
      <w:pPr>
        <w:ind w:left="2835" w:hanging="2835"/>
      </w:pPr>
      <w:r>
        <w:t xml:space="preserve">Geschillencommissie:  </w:t>
      </w:r>
      <w:r>
        <w:tab/>
        <w:t xml:space="preserve">een door het Ministerie van Veiligheid en Justitie erkende commissie voor het behandelen van geschillen. De uitspraken zijn bindend. </w:t>
      </w:r>
    </w:p>
    <w:p w:rsidR="00E04077" w:rsidRDefault="00E04077" w:rsidP="00E04077">
      <w:pPr>
        <w:ind w:left="2832" w:hanging="2832"/>
      </w:pPr>
      <w:r>
        <w:t xml:space="preserve">Schriftelijk: </w:t>
      </w:r>
      <w:r>
        <w:tab/>
        <w:t xml:space="preserve">een brief per post of elektronisch zoals een e-mail of digitaal ingevuld formulier op een website. </w:t>
      </w:r>
    </w:p>
    <w:p w:rsidR="00E04077" w:rsidRDefault="00E04077" w:rsidP="00E04077">
      <w:pPr>
        <w:ind w:left="2832" w:hanging="2832"/>
      </w:pPr>
      <w:r>
        <w:t xml:space="preserve">Overeenkomst: </w:t>
      </w:r>
      <w:r>
        <w:tab/>
        <w:t xml:space="preserve">Het contract en de bijbehorende (aanvullende) algemene voorwaarden. </w:t>
      </w:r>
    </w:p>
    <w:p w:rsidR="00E04077" w:rsidRDefault="00E04077" w:rsidP="00E04077">
      <w:pPr>
        <w:ind w:left="2832" w:hanging="2832"/>
      </w:pPr>
    </w:p>
    <w:p w:rsidR="00E04077" w:rsidRDefault="00E04077" w:rsidP="003444AB">
      <w:pPr>
        <w:pStyle w:val="Lijstalinea"/>
        <w:numPr>
          <w:ilvl w:val="0"/>
          <w:numId w:val="39"/>
        </w:numPr>
        <w:spacing w:after="200" w:line="276" w:lineRule="auto"/>
        <w:rPr>
          <w:b/>
        </w:rPr>
      </w:pPr>
      <w:r w:rsidRPr="00AB68D6">
        <w:rPr>
          <w:b/>
        </w:rPr>
        <w:t>Indienen van een interne klacht</w:t>
      </w:r>
    </w:p>
    <w:p w:rsidR="00E04077" w:rsidRPr="004A54EF" w:rsidRDefault="00E04077" w:rsidP="00E04077">
      <w:pPr>
        <w:pStyle w:val="Lijstalinea"/>
        <w:rPr>
          <w:b/>
        </w:rPr>
      </w:pPr>
    </w:p>
    <w:p w:rsidR="00E04077" w:rsidRDefault="00E04077" w:rsidP="003444AB">
      <w:pPr>
        <w:pStyle w:val="Lijstalinea"/>
        <w:numPr>
          <w:ilvl w:val="1"/>
          <w:numId w:val="39"/>
        </w:numPr>
        <w:spacing w:after="200" w:line="276" w:lineRule="auto"/>
      </w:pPr>
      <w:r w:rsidRPr="00C61D6B">
        <w:t xml:space="preserve">U kunt bij ons een klacht indienen over: </w:t>
      </w:r>
    </w:p>
    <w:p w:rsidR="00E04077" w:rsidRDefault="00E04077" w:rsidP="003444AB">
      <w:pPr>
        <w:pStyle w:val="Lijstalinea"/>
        <w:numPr>
          <w:ilvl w:val="0"/>
          <w:numId w:val="40"/>
        </w:numPr>
        <w:spacing w:after="200" w:line="276" w:lineRule="auto"/>
      </w:pPr>
      <w:r>
        <w:t xml:space="preserve">een gedraging van de houder, van een medewerker, of van iemand die werkt in opdracht van de houder, richting ouder of kind; </w:t>
      </w:r>
    </w:p>
    <w:p w:rsidR="00E04077" w:rsidRDefault="00E04077" w:rsidP="003444AB">
      <w:pPr>
        <w:pStyle w:val="Lijstalinea"/>
        <w:numPr>
          <w:ilvl w:val="0"/>
          <w:numId w:val="40"/>
        </w:numPr>
        <w:spacing w:after="200" w:line="276" w:lineRule="auto"/>
      </w:pPr>
      <w:r>
        <w:t xml:space="preserve">een werkwijze of regel binnen de kinderopvangorganisatie; </w:t>
      </w:r>
    </w:p>
    <w:p w:rsidR="00E04077" w:rsidRDefault="00E04077" w:rsidP="003444AB">
      <w:pPr>
        <w:pStyle w:val="Lijstalinea"/>
        <w:numPr>
          <w:ilvl w:val="0"/>
          <w:numId w:val="40"/>
        </w:numPr>
        <w:spacing w:after="200" w:line="276" w:lineRule="auto"/>
      </w:pPr>
      <w:r>
        <w:t>de overeenkomst tussen de houder en de ouder(s).</w:t>
      </w:r>
    </w:p>
    <w:p w:rsidR="00E04077" w:rsidRPr="00C61D6B" w:rsidRDefault="00E04077" w:rsidP="00E04077">
      <w:pPr>
        <w:pStyle w:val="Lijstalinea"/>
        <w:ind w:left="1800"/>
      </w:pPr>
    </w:p>
    <w:p w:rsidR="00E04077" w:rsidRPr="009C4A0D" w:rsidRDefault="00E04077" w:rsidP="003444AB">
      <w:pPr>
        <w:pStyle w:val="Lijstalinea"/>
        <w:numPr>
          <w:ilvl w:val="1"/>
          <w:numId w:val="39"/>
        </w:numPr>
        <w:spacing w:after="200" w:line="276" w:lineRule="auto"/>
      </w:pPr>
      <w:r>
        <w:t>We vragen u om uw klacht schriftelijk bij ons in te dienen. Vindt u het lastig om uw klacht op te schrijven? Neem dan telefonisch</w:t>
      </w:r>
      <w:r w:rsidR="00E526BB">
        <w:t xml:space="preserve"> contact op met Sabrina Mulkens</w:t>
      </w:r>
      <w:r>
        <w:t xml:space="preserve"> (pedagogisch coach), tel: 0166-662244. </w:t>
      </w:r>
      <w:r w:rsidRPr="00454D14">
        <w:t>Zij</w:t>
      </w:r>
      <w:r>
        <w:t xml:space="preserve"> kan u helpen om uw klacht op papier te zetten. Dit is noodzakelijk om uw klacht formeel in behandeling te nemen. Hierdoor kunnen wij de binnengekomen klachten goed registreren, naar oplossingen zoeken en onze kwaliteit verbeteren. </w:t>
      </w:r>
    </w:p>
    <w:p w:rsidR="00E04077" w:rsidRPr="00C61D6B" w:rsidRDefault="00E04077" w:rsidP="00E04077">
      <w:pPr>
        <w:pStyle w:val="Lijstalinea"/>
        <w:ind w:left="1080"/>
      </w:pPr>
    </w:p>
    <w:p w:rsidR="00E04077" w:rsidRDefault="00E04077" w:rsidP="003444AB">
      <w:pPr>
        <w:pStyle w:val="Lijstalinea"/>
        <w:numPr>
          <w:ilvl w:val="1"/>
          <w:numId w:val="39"/>
        </w:numPr>
        <w:spacing w:after="160" w:line="259" w:lineRule="auto"/>
      </w:pPr>
      <w:r w:rsidRPr="00A84C0E">
        <w:t xml:space="preserve">Wacht niet te lang met het indienen van uw klacht. We vragen u om binnen </w:t>
      </w:r>
      <w:r>
        <w:t xml:space="preserve">een redelijke termijn </w:t>
      </w:r>
      <w:r w:rsidRPr="00A84C0E">
        <w:t>na het ontstaan van uw kla</w:t>
      </w:r>
      <w:r>
        <w:t xml:space="preserve">cht, deze bij ons in te dienen. Hoe eerder u uw klacht bij ons indient, hoe beter wij deze kunnen onderzoeken en beoordelen. Hierbij zien we </w:t>
      </w:r>
      <w:r w:rsidRPr="00A84C0E">
        <w:t xml:space="preserve">twee maanden </w:t>
      </w:r>
      <w:r>
        <w:t xml:space="preserve">als redelijk. Behalve wanneer u ons kunt uitleggen waarom u dit later doet. </w:t>
      </w:r>
    </w:p>
    <w:p w:rsidR="00E04077" w:rsidRDefault="00E04077" w:rsidP="00E04077">
      <w:pPr>
        <w:pStyle w:val="Lijstalinea"/>
      </w:pPr>
    </w:p>
    <w:p w:rsidR="00E04077" w:rsidRPr="00A84C0E" w:rsidRDefault="00E04077" w:rsidP="003444AB">
      <w:pPr>
        <w:pStyle w:val="Lijstalinea"/>
        <w:numPr>
          <w:ilvl w:val="1"/>
          <w:numId w:val="39"/>
        </w:numPr>
        <w:spacing w:after="200" w:line="276" w:lineRule="auto"/>
      </w:pPr>
      <w:r w:rsidRPr="00A84C0E">
        <w:lastRenderedPageBreak/>
        <w:t xml:space="preserve">In uw klacht moeten de volgende gegevens staan: </w:t>
      </w:r>
    </w:p>
    <w:p w:rsidR="00E04077" w:rsidRPr="00A84C0E" w:rsidRDefault="00E04077" w:rsidP="003444AB">
      <w:pPr>
        <w:pStyle w:val="Lijstalinea"/>
        <w:numPr>
          <w:ilvl w:val="0"/>
          <w:numId w:val="41"/>
        </w:numPr>
        <w:spacing w:after="200" w:line="276" w:lineRule="auto"/>
      </w:pPr>
      <w:r w:rsidRPr="00A84C0E">
        <w:t>Datum waarop u de klacht indient</w:t>
      </w:r>
    </w:p>
    <w:p w:rsidR="00E04077" w:rsidRPr="00A84C0E" w:rsidRDefault="00E04077" w:rsidP="003444AB">
      <w:pPr>
        <w:pStyle w:val="Lijstalinea"/>
        <w:numPr>
          <w:ilvl w:val="0"/>
          <w:numId w:val="41"/>
        </w:numPr>
        <w:spacing w:after="200" w:line="276" w:lineRule="auto"/>
      </w:pPr>
      <w:r w:rsidRPr="00A84C0E">
        <w:t>Uw naam, adres en telefoonnummer</w:t>
      </w:r>
    </w:p>
    <w:p w:rsidR="00E04077" w:rsidRPr="00A84C0E" w:rsidRDefault="00E04077" w:rsidP="003444AB">
      <w:pPr>
        <w:pStyle w:val="Lijstalinea"/>
        <w:numPr>
          <w:ilvl w:val="0"/>
          <w:numId w:val="41"/>
        </w:numPr>
        <w:spacing w:after="200" w:line="276" w:lineRule="auto"/>
      </w:pPr>
      <w:r>
        <w:t xml:space="preserve">De naam van de medewerker, als uw </w:t>
      </w:r>
      <w:r w:rsidRPr="00A84C0E">
        <w:t xml:space="preserve">klacht gaat over een gedraging van </w:t>
      </w:r>
      <w:r>
        <w:t xml:space="preserve">deze </w:t>
      </w:r>
      <w:r w:rsidRPr="00A84C0E">
        <w:t>medewerker</w:t>
      </w:r>
    </w:p>
    <w:p w:rsidR="00E04077" w:rsidRDefault="00E04077" w:rsidP="003444AB">
      <w:pPr>
        <w:pStyle w:val="Lijstalinea"/>
        <w:numPr>
          <w:ilvl w:val="0"/>
          <w:numId w:val="41"/>
        </w:numPr>
        <w:spacing w:after="200" w:line="276" w:lineRule="auto"/>
      </w:pPr>
      <w:r>
        <w:t>De kinderopvanglocatie en eventueel ook de groep waar uw klacht over gaat</w:t>
      </w:r>
    </w:p>
    <w:p w:rsidR="00E04077" w:rsidRPr="00A84C0E" w:rsidRDefault="00E04077" w:rsidP="003444AB">
      <w:pPr>
        <w:pStyle w:val="Lijstalinea"/>
        <w:numPr>
          <w:ilvl w:val="0"/>
          <w:numId w:val="41"/>
        </w:numPr>
        <w:spacing w:after="200" w:line="276" w:lineRule="auto"/>
      </w:pPr>
      <w:r>
        <w:t>Een omschrijving van de klacht</w:t>
      </w:r>
    </w:p>
    <w:p w:rsidR="00E04077" w:rsidRPr="00A84C0E" w:rsidRDefault="00E04077" w:rsidP="00E04077">
      <w:pPr>
        <w:pStyle w:val="Lijstalinea"/>
      </w:pPr>
    </w:p>
    <w:p w:rsidR="00E04077" w:rsidRPr="00A84C0E" w:rsidRDefault="00E04077" w:rsidP="003444AB">
      <w:pPr>
        <w:pStyle w:val="Lijstalinea"/>
        <w:numPr>
          <w:ilvl w:val="1"/>
          <w:numId w:val="39"/>
        </w:numPr>
        <w:spacing w:after="200" w:line="276" w:lineRule="auto"/>
      </w:pPr>
      <w:r>
        <w:t>U kunt uw klacht indienen bij de klachtenfunctionaris, Cynthia Boegem. Zij is te bereiken per e-mail: cynthia@kinderopvangupp.nl</w:t>
      </w:r>
    </w:p>
    <w:p w:rsidR="00E04077" w:rsidRPr="00A84C0E" w:rsidRDefault="00E04077" w:rsidP="00E04077"/>
    <w:p w:rsidR="00E04077" w:rsidRPr="00AB68D6" w:rsidRDefault="00E04077" w:rsidP="003444AB">
      <w:pPr>
        <w:pStyle w:val="Lijstalinea"/>
        <w:numPr>
          <w:ilvl w:val="0"/>
          <w:numId w:val="39"/>
        </w:numPr>
        <w:spacing w:after="200" w:line="276" w:lineRule="auto"/>
        <w:rPr>
          <w:b/>
        </w:rPr>
      </w:pPr>
      <w:r w:rsidRPr="00AB68D6">
        <w:rPr>
          <w:b/>
        </w:rPr>
        <w:t>Behandeling van de interne klacht</w:t>
      </w:r>
    </w:p>
    <w:p w:rsidR="00E04077" w:rsidRDefault="00E04077" w:rsidP="00E04077">
      <w:pPr>
        <w:pStyle w:val="Lijstalinea"/>
        <w:ind w:left="360"/>
      </w:pPr>
    </w:p>
    <w:p w:rsidR="00E04077" w:rsidRDefault="00E04077" w:rsidP="003444AB">
      <w:pPr>
        <w:pStyle w:val="Lijstalinea"/>
        <w:numPr>
          <w:ilvl w:val="1"/>
          <w:numId w:val="39"/>
        </w:numPr>
        <w:spacing w:after="200" w:line="276" w:lineRule="auto"/>
      </w:pPr>
      <w:r>
        <w:t xml:space="preserve">De klachtenfunctionaris, Cynthia Boegem bevestigt schriftelijk de ontvangst van de klacht bij de klager. Zij zorgt ook voor de </w:t>
      </w:r>
      <w:r w:rsidRPr="00DD5C7C">
        <w:t>inhoudelijke behandeling en registratie van de klacht.</w:t>
      </w:r>
    </w:p>
    <w:p w:rsidR="00E04077" w:rsidRDefault="00E04077" w:rsidP="00E04077">
      <w:pPr>
        <w:pStyle w:val="Lijstalinea"/>
        <w:ind w:left="360"/>
      </w:pPr>
      <w:r w:rsidRPr="00DD5C7C">
        <w:t xml:space="preserve"> </w:t>
      </w:r>
    </w:p>
    <w:p w:rsidR="00E04077" w:rsidRDefault="00E04077" w:rsidP="003444AB">
      <w:pPr>
        <w:pStyle w:val="Lijstalinea"/>
        <w:numPr>
          <w:ilvl w:val="1"/>
          <w:numId w:val="39"/>
        </w:numPr>
        <w:spacing w:after="200" w:line="276" w:lineRule="auto"/>
      </w:pPr>
      <w:r>
        <w:t xml:space="preserve">Kinderopvang UPP zorgt ervoor dat de klacht altijd zorgvuldig wordt onderzocht. De manier waarop dit gebeurt is afhankelijk van de aard en de inhoud van de klacht. Stappen die genomen kunnen worden zijn bijvoorbeeld het horen van betrokkenen (hoor en wederhoor). Of het in kaart brengen van het beleid dat van toepassing is en de uitvoering van dat beleid in de praktijk in relatie tot de klacht. </w:t>
      </w:r>
    </w:p>
    <w:p w:rsidR="00E04077" w:rsidRPr="000A6DE6" w:rsidRDefault="00E04077" w:rsidP="00E04077">
      <w:pPr>
        <w:pStyle w:val="Lijstalinea"/>
        <w:rPr>
          <w:highlight w:val="yellow"/>
        </w:rPr>
      </w:pPr>
    </w:p>
    <w:p w:rsidR="00E04077" w:rsidRDefault="00E04077" w:rsidP="003444AB">
      <w:pPr>
        <w:pStyle w:val="Lijstalinea"/>
        <w:numPr>
          <w:ilvl w:val="1"/>
          <w:numId w:val="39"/>
        </w:numPr>
        <w:spacing w:after="200" w:line="276" w:lineRule="auto"/>
      </w:pPr>
      <w:r>
        <w:t xml:space="preserve">Kinderopvang UPP houdt de klager op de hoogte van de voortgang van de behandeling van de klacht. </w:t>
      </w:r>
    </w:p>
    <w:p w:rsidR="00E04077" w:rsidRDefault="00E04077" w:rsidP="00E04077">
      <w:pPr>
        <w:pStyle w:val="Lijstalinea"/>
      </w:pPr>
    </w:p>
    <w:p w:rsidR="00E04077" w:rsidRDefault="00E04077" w:rsidP="003444AB">
      <w:pPr>
        <w:pStyle w:val="Lijstalinea"/>
        <w:numPr>
          <w:ilvl w:val="1"/>
          <w:numId w:val="39"/>
        </w:numPr>
        <w:spacing w:after="200" w:line="276" w:lineRule="auto"/>
      </w:pPr>
      <w:r>
        <w:t xml:space="preserve">Wanneer de klacht over een gedraging van een medewerker gaat, krijgt deze medewerker de gelegenheid om mondeling of schriftelijk te reageren. </w:t>
      </w:r>
    </w:p>
    <w:p w:rsidR="00E04077" w:rsidRDefault="00E04077" w:rsidP="00E04077">
      <w:pPr>
        <w:pStyle w:val="Lijstalinea"/>
      </w:pPr>
    </w:p>
    <w:p w:rsidR="00E04077" w:rsidRDefault="00E04077" w:rsidP="003444AB">
      <w:pPr>
        <w:pStyle w:val="Lijstalinea"/>
        <w:numPr>
          <w:ilvl w:val="1"/>
          <w:numId w:val="39"/>
        </w:numPr>
        <w:spacing w:after="200" w:line="276" w:lineRule="auto"/>
      </w:pPr>
      <w:r>
        <w:t xml:space="preserve">De klachtenfunctionaris, Cynthia Boegem bewaakt de manier waarop de klacht wordt afgehandeld en de tijd die dit kost. Zij zorgt ervoor dat de klacht zo snel mogelijk wordt afgehandeld. Als er omstandigheden zijn die dit tegenhouden, dan brengt de klachtenfunctionaris de klager hiervan zo snel mogelijk op de hoogte. De klacht wordt in ieder geval binnen een termijn van zes weken afgehandeld. </w:t>
      </w:r>
    </w:p>
    <w:p w:rsidR="00E04077" w:rsidRDefault="00E04077" w:rsidP="00E04077">
      <w:pPr>
        <w:pStyle w:val="Lijstalinea"/>
      </w:pPr>
    </w:p>
    <w:p w:rsidR="00E04077" w:rsidRDefault="00E04077" w:rsidP="003444AB">
      <w:pPr>
        <w:pStyle w:val="Lijstalinea"/>
        <w:numPr>
          <w:ilvl w:val="1"/>
          <w:numId w:val="39"/>
        </w:numPr>
        <w:spacing w:after="200" w:line="276" w:lineRule="auto"/>
      </w:pPr>
      <w:r>
        <w:t xml:space="preserve">De klager ontvangt van kinderopvang UPP een schriftelijk en gemotiveerd oordeel over de klacht. Hierin staat ten minste het volgende beschreven: </w:t>
      </w:r>
    </w:p>
    <w:p w:rsidR="00E04077" w:rsidRDefault="00E04077" w:rsidP="003444AB">
      <w:pPr>
        <w:pStyle w:val="Lijstalinea"/>
        <w:numPr>
          <w:ilvl w:val="0"/>
          <w:numId w:val="42"/>
        </w:numPr>
        <w:spacing w:after="200" w:line="276" w:lineRule="auto"/>
      </w:pPr>
      <w:r>
        <w:t>Of de klacht gegrond, ongegrond of deels gegrond is;</w:t>
      </w:r>
    </w:p>
    <w:p w:rsidR="00E04077" w:rsidRDefault="00E04077" w:rsidP="003444AB">
      <w:pPr>
        <w:pStyle w:val="Lijstalinea"/>
        <w:numPr>
          <w:ilvl w:val="0"/>
          <w:numId w:val="42"/>
        </w:numPr>
        <w:spacing w:after="200" w:line="276" w:lineRule="auto"/>
      </w:pPr>
      <w:r>
        <w:t>De redenen waarom kinderopvang UPP tot dit oordeel is gekomen;</w:t>
      </w:r>
    </w:p>
    <w:p w:rsidR="00E04077" w:rsidRDefault="00E04077" w:rsidP="003444AB">
      <w:pPr>
        <w:pStyle w:val="Lijstalinea"/>
        <w:numPr>
          <w:ilvl w:val="0"/>
          <w:numId w:val="42"/>
        </w:numPr>
        <w:spacing w:after="200" w:line="276" w:lineRule="auto"/>
      </w:pPr>
      <w:r>
        <w:t xml:space="preserve">Als de klacht en het oordeel daar aanleiding te geven: welke maatregelen kinderopvang UPP neemt en binnen welke periode deze worden uitgevoerd. </w:t>
      </w:r>
    </w:p>
    <w:p w:rsidR="00E04077" w:rsidRDefault="00E04077" w:rsidP="00E04077">
      <w:pPr>
        <w:pStyle w:val="Lijstalinea"/>
        <w:ind w:left="360"/>
      </w:pPr>
    </w:p>
    <w:p w:rsidR="00E04077" w:rsidRDefault="00E04077" w:rsidP="003444AB">
      <w:pPr>
        <w:pStyle w:val="Lijstalinea"/>
        <w:numPr>
          <w:ilvl w:val="1"/>
          <w:numId w:val="39"/>
        </w:numPr>
        <w:spacing w:after="200" w:line="276" w:lineRule="auto"/>
      </w:pPr>
      <w:r>
        <w:t xml:space="preserve">Wanneer u niet tevreden bent over het oordeel en/of de afhandeling van de interne klacht, dan kunt u uw klacht voorleggen aan het Klachtenloket Kinderopvang. Ook kunt u direct een geschil indienen bij de Geschillencommissie Kinderopvang. </w:t>
      </w:r>
    </w:p>
    <w:p w:rsidR="00E04077" w:rsidRDefault="00E04077" w:rsidP="00E04077"/>
    <w:p w:rsidR="00E04077" w:rsidRPr="00AB68D6" w:rsidRDefault="00E04077" w:rsidP="003444AB">
      <w:pPr>
        <w:pStyle w:val="Lijstalinea"/>
        <w:numPr>
          <w:ilvl w:val="0"/>
          <w:numId w:val="39"/>
        </w:numPr>
        <w:spacing w:after="200" w:line="276" w:lineRule="auto"/>
        <w:rPr>
          <w:b/>
        </w:rPr>
      </w:pPr>
      <w:r w:rsidRPr="00AB68D6">
        <w:rPr>
          <w:b/>
        </w:rPr>
        <w:t xml:space="preserve">Externe klachtafhandeling </w:t>
      </w:r>
    </w:p>
    <w:p w:rsidR="00E04077" w:rsidRDefault="00E04077" w:rsidP="00E04077">
      <w:pPr>
        <w:pStyle w:val="Lijstalinea"/>
        <w:ind w:left="360"/>
        <w:rPr>
          <w:rFonts w:cs="Arial"/>
          <w:color w:val="000000"/>
          <w:shd w:val="clear" w:color="auto" w:fill="FFFFFF"/>
        </w:rPr>
      </w:pPr>
    </w:p>
    <w:p w:rsidR="00E04077" w:rsidRDefault="00E04077" w:rsidP="003444AB">
      <w:pPr>
        <w:pStyle w:val="Lijstalinea"/>
        <w:numPr>
          <w:ilvl w:val="1"/>
          <w:numId w:val="39"/>
        </w:numPr>
        <w:spacing w:after="200" w:line="276" w:lineRule="auto"/>
      </w:pPr>
      <w:r w:rsidRPr="002F629B">
        <w:rPr>
          <w:rFonts w:cs="Arial"/>
          <w:color w:val="000000"/>
          <w:shd w:val="clear" w:color="auto" w:fill="FFFFFF"/>
        </w:rPr>
        <w:t xml:space="preserve">Wordt uw klacht na afhandeling volgens onze interne klachtenregeling toch niet naar uw tevredenheid beoordeeld of afgehandeld, dan kunt u een geschil indienen bij de </w:t>
      </w:r>
      <w:hyperlink r:id="rId20" w:history="1">
        <w:r w:rsidRPr="00DD5C7C">
          <w:rPr>
            <w:rStyle w:val="Hyperlink"/>
          </w:rPr>
          <w:t>Geschillencommissi</w:t>
        </w:r>
        <w:r>
          <w:rPr>
            <w:rStyle w:val="Hyperlink"/>
          </w:rPr>
          <w:t>e Kinderopvang</w:t>
        </w:r>
      </w:hyperlink>
      <w:r>
        <w:rPr>
          <w:rStyle w:val="Hyperlink"/>
        </w:rPr>
        <w:t>.</w:t>
      </w:r>
      <w:r>
        <w:t xml:space="preserve"> In de volgende twee situaties kunt u uw klacht ook direct indienen bij de</w:t>
      </w:r>
      <w:r w:rsidRPr="00DD5C7C">
        <w:t xml:space="preserve"> Geschillencommissie</w:t>
      </w:r>
      <w:r>
        <w:t>, zonder eerst de interne klachtenprocedure van kinderopvang UPP te hebben doorlopen:</w:t>
      </w:r>
    </w:p>
    <w:p w:rsidR="00E04077" w:rsidRDefault="00E04077" w:rsidP="00E04077">
      <w:pPr>
        <w:pStyle w:val="Lijstalinea"/>
        <w:ind w:left="360"/>
      </w:pPr>
    </w:p>
    <w:p w:rsidR="00E04077" w:rsidRDefault="00E04077" w:rsidP="003444AB">
      <w:pPr>
        <w:pStyle w:val="Lijstalinea"/>
        <w:numPr>
          <w:ilvl w:val="0"/>
          <w:numId w:val="11"/>
        </w:numPr>
        <w:spacing w:after="200" w:line="276" w:lineRule="auto"/>
      </w:pPr>
      <w:r>
        <w:t>Als u niet tijdig (binnen 6 weken) een beoordeling van uw klacht van kinderopvang UPP heeft ontvangen.</w:t>
      </w:r>
    </w:p>
    <w:p w:rsidR="00E04077" w:rsidRDefault="00E04077" w:rsidP="003444AB">
      <w:pPr>
        <w:pStyle w:val="Lijstalinea"/>
        <w:numPr>
          <w:ilvl w:val="0"/>
          <w:numId w:val="11"/>
        </w:numPr>
        <w:spacing w:after="200" w:line="276" w:lineRule="auto"/>
      </w:pPr>
      <w:r>
        <w:t xml:space="preserve">Wanneer </w:t>
      </w:r>
      <w:r w:rsidRPr="00A31DFE">
        <w:t xml:space="preserve">in redelijkheid niet </w:t>
      </w:r>
      <w:r>
        <w:t xml:space="preserve">van u </w:t>
      </w:r>
      <w:r w:rsidRPr="00A31DFE">
        <w:t xml:space="preserve">kan worden verlangd dat </w:t>
      </w:r>
      <w:r>
        <w:t xml:space="preserve">u </w:t>
      </w:r>
      <w:r w:rsidRPr="00A31DFE">
        <w:t>onder de gegeven omstandigheden een klacht bij</w:t>
      </w:r>
      <w:r>
        <w:t xml:space="preserve"> kinderopvang UPP indient. Dit is bijvoorbeeld het geval wanneer onze interne klachtafhandeling niet onafhankelijk kan plaatsvinden. </w:t>
      </w:r>
    </w:p>
    <w:p w:rsidR="00E04077" w:rsidRDefault="00E04077" w:rsidP="00E04077">
      <w:pPr>
        <w:pStyle w:val="Lijstalinea"/>
        <w:ind w:left="360"/>
        <w:rPr>
          <w:rFonts w:cs="Arial"/>
          <w:color w:val="000000"/>
          <w:shd w:val="clear" w:color="auto" w:fill="FFFFFF"/>
        </w:rPr>
      </w:pPr>
    </w:p>
    <w:p w:rsidR="00E04077" w:rsidRPr="004726F6" w:rsidRDefault="00E04077" w:rsidP="00E04077">
      <w:pPr>
        <w:pStyle w:val="Lijstalinea"/>
        <w:ind w:left="360"/>
        <w:rPr>
          <w:rFonts w:cs="Arial"/>
          <w:color w:val="000000"/>
          <w:shd w:val="clear" w:color="auto" w:fill="FFFFFF"/>
        </w:rPr>
      </w:pPr>
      <w:r>
        <w:t xml:space="preserve">Voordat u naar de Geschillencommissie stapt, kunt u altijd contact opnemen met </w:t>
      </w:r>
      <w:r w:rsidRPr="004726F6">
        <w:rPr>
          <w:rFonts w:cs="Arial"/>
          <w:color w:val="000000"/>
          <w:shd w:val="clear" w:color="auto" w:fill="FFFFFF"/>
        </w:rPr>
        <w:t xml:space="preserve">het </w:t>
      </w:r>
      <w:hyperlink r:id="rId21" w:tgtFrame="_blank" w:history="1">
        <w:r w:rsidRPr="00864658">
          <w:rPr>
            <w:rStyle w:val="Hyperlink"/>
          </w:rPr>
          <w:t>Klachtenloket Kinderopvang</w:t>
        </w:r>
      </w:hyperlink>
      <w:r w:rsidRPr="004726F6">
        <w:rPr>
          <w:rFonts w:cs="Arial"/>
          <w:color w:val="000000"/>
          <w:shd w:val="clear" w:color="auto" w:fill="FFFFFF"/>
        </w:rPr>
        <w:t xml:space="preserve"> voor gratis informatie, advies en bemiddeling. </w:t>
      </w:r>
    </w:p>
    <w:p w:rsidR="00E04077" w:rsidRDefault="00E04077" w:rsidP="00E04077">
      <w:pPr>
        <w:pStyle w:val="Lijstalinea"/>
        <w:ind w:left="360"/>
      </w:pPr>
    </w:p>
    <w:p w:rsidR="00E04077" w:rsidRDefault="00E04077" w:rsidP="003444AB">
      <w:pPr>
        <w:pStyle w:val="Lijstalinea"/>
        <w:numPr>
          <w:ilvl w:val="1"/>
          <w:numId w:val="39"/>
        </w:numPr>
        <w:spacing w:after="200" w:line="276" w:lineRule="auto"/>
      </w:pPr>
      <w:r>
        <w:t xml:space="preserve">U moet uw klacht indienen bij de Geschillencommissie binnen 12 maanden nadat u de klacht bij kinderopvang UPP heeft ingediend. </w:t>
      </w:r>
    </w:p>
    <w:p w:rsidR="00E04077" w:rsidRDefault="00E04077" w:rsidP="00E04077">
      <w:pPr>
        <w:pStyle w:val="Lijstalinea"/>
        <w:ind w:left="360"/>
      </w:pPr>
    </w:p>
    <w:p w:rsidR="00E04077" w:rsidRDefault="00E04077" w:rsidP="003444AB">
      <w:pPr>
        <w:pStyle w:val="Lijstalinea"/>
        <w:numPr>
          <w:ilvl w:val="1"/>
          <w:numId w:val="39"/>
        </w:numPr>
        <w:spacing w:after="200" w:line="276" w:lineRule="auto"/>
      </w:pPr>
      <w:r>
        <w:t xml:space="preserve">De Geschillencommissie doet een bindende uitspraak waar u en kinderopvang UPP zich aan moeten houden. De Geschillencommissie controleert dit ook. </w:t>
      </w:r>
    </w:p>
    <w:p w:rsidR="00E04077" w:rsidRDefault="00E04077" w:rsidP="00E04077">
      <w:pPr>
        <w:pStyle w:val="Lijstalinea"/>
      </w:pPr>
    </w:p>
    <w:p w:rsidR="00E04077" w:rsidRDefault="00E04077" w:rsidP="00E04077">
      <w:pPr>
        <w:pStyle w:val="Lijstalinea"/>
        <w:ind w:left="360"/>
      </w:pPr>
    </w:p>
    <w:p w:rsidR="00E04077" w:rsidRPr="000E4627" w:rsidRDefault="00E04077" w:rsidP="003444AB">
      <w:pPr>
        <w:pStyle w:val="Lijstalinea"/>
        <w:numPr>
          <w:ilvl w:val="0"/>
          <w:numId w:val="39"/>
        </w:numPr>
        <w:spacing w:after="200" w:line="276" w:lineRule="auto"/>
        <w:rPr>
          <w:b/>
        </w:rPr>
      </w:pPr>
      <w:r w:rsidRPr="000E4627">
        <w:rPr>
          <w:b/>
        </w:rPr>
        <w:t>Klachtenverslag</w:t>
      </w:r>
    </w:p>
    <w:p w:rsidR="00E04077" w:rsidRPr="00B13FED" w:rsidRDefault="00E04077" w:rsidP="00E04077">
      <w:pPr>
        <w:pStyle w:val="Lijstalinea"/>
        <w:ind w:left="360"/>
      </w:pPr>
    </w:p>
    <w:p w:rsidR="00E04077" w:rsidRDefault="00E04077" w:rsidP="003444AB">
      <w:pPr>
        <w:pStyle w:val="Lijstalinea"/>
        <w:numPr>
          <w:ilvl w:val="1"/>
          <w:numId w:val="39"/>
        </w:numPr>
        <w:spacing w:after="200" w:line="276" w:lineRule="auto"/>
      </w:pPr>
      <w:r>
        <w:t xml:space="preserve">Kinderopvang UPP maakt over ieder kalenderjaar een klachtenverslag in de eerste 5 maanden van het daaropvolgende kalenderjaar. In dit verslag staan ten minste de volgende zaken beschreven: </w:t>
      </w:r>
    </w:p>
    <w:p w:rsidR="00E04077" w:rsidRDefault="00E04077" w:rsidP="00E04077">
      <w:pPr>
        <w:pStyle w:val="Lijstalinea"/>
        <w:ind w:left="360"/>
      </w:pPr>
    </w:p>
    <w:p w:rsidR="00E04077" w:rsidRDefault="00E04077" w:rsidP="003444AB">
      <w:pPr>
        <w:pStyle w:val="Lijstalinea"/>
        <w:numPr>
          <w:ilvl w:val="0"/>
          <w:numId w:val="43"/>
        </w:numPr>
        <w:spacing w:after="200" w:line="276" w:lineRule="auto"/>
      </w:pPr>
      <w:r>
        <w:t>Een korte beschrijving van de klachtenregeling;</w:t>
      </w:r>
    </w:p>
    <w:p w:rsidR="00E04077" w:rsidRDefault="00E04077" w:rsidP="003444AB">
      <w:pPr>
        <w:pStyle w:val="Lijstalinea"/>
        <w:numPr>
          <w:ilvl w:val="0"/>
          <w:numId w:val="43"/>
        </w:numPr>
        <w:spacing w:after="200" w:line="276" w:lineRule="auto"/>
      </w:pPr>
      <w:r>
        <w:t>De manier waarop de klachtenregeling onder de aandacht van ouders is gebracht;</w:t>
      </w:r>
    </w:p>
    <w:p w:rsidR="00E04077" w:rsidRDefault="00E04077" w:rsidP="003444AB">
      <w:pPr>
        <w:pStyle w:val="Lijstalinea"/>
        <w:numPr>
          <w:ilvl w:val="0"/>
          <w:numId w:val="43"/>
        </w:numPr>
        <w:spacing w:after="200" w:line="276" w:lineRule="auto"/>
      </w:pPr>
      <w:r>
        <w:t>Het aantal en de aard van de behandelde klachten per locatie;</w:t>
      </w:r>
    </w:p>
    <w:p w:rsidR="00E04077" w:rsidRDefault="00E04077" w:rsidP="003444AB">
      <w:pPr>
        <w:pStyle w:val="Lijstalinea"/>
        <w:numPr>
          <w:ilvl w:val="0"/>
          <w:numId w:val="43"/>
        </w:numPr>
        <w:spacing w:after="200" w:line="276" w:lineRule="auto"/>
      </w:pPr>
      <w:r>
        <w:lastRenderedPageBreak/>
        <w:t>De strekking van de oordelen en de aard van de getroffen maatregelen per locatie;</w:t>
      </w:r>
    </w:p>
    <w:p w:rsidR="00E04077" w:rsidRDefault="00E04077" w:rsidP="003444AB">
      <w:pPr>
        <w:pStyle w:val="Lijstalinea"/>
        <w:numPr>
          <w:ilvl w:val="0"/>
          <w:numId w:val="43"/>
        </w:numPr>
        <w:spacing w:after="200" w:line="276" w:lineRule="auto"/>
      </w:pPr>
      <w:r>
        <w:t xml:space="preserve">Het aantal en de aard van de door de Geschillencommissie Kinderopvang behandelde geschillen. </w:t>
      </w:r>
    </w:p>
    <w:p w:rsidR="00E04077" w:rsidRDefault="00E04077" w:rsidP="00E04077">
      <w:pPr>
        <w:pStyle w:val="Lijstalinea"/>
        <w:ind w:left="360"/>
      </w:pPr>
    </w:p>
    <w:p w:rsidR="00E04077" w:rsidRDefault="00E04077" w:rsidP="003444AB">
      <w:pPr>
        <w:pStyle w:val="Lijstalinea"/>
        <w:numPr>
          <w:ilvl w:val="1"/>
          <w:numId w:val="39"/>
        </w:numPr>
        <w:spacing w:after="200" w:line="276" w:lineRule="auto"/>
      </w:pPr>
      <w:r>
        <w:t xml:space="preserve">In het verslag zijn de oordelen over de klachten niet terug te leiden naar klagers, ouders, medewerkers of andere personen, behalve wanneer het de houder (een natuurlijk persoon) zelf betreft. Het adres van de houder wordt niet in het verslag opgenomen. </w:t>
      </w:r>
    </w:p>
    <w:p w:rsidR="00E04077" w:rsidRDefault="00E04077" w:rsidP="00E04077">
      <w:pPr>
        <w:pStyle w:val="Lijstalinea"/>
        <w:ind w:left="360"/>
      </w:pPr>
    </w:p>
    <w:p w:rsidR="00E04077" w:rsidRDefault="00E04077" w:rsidP="003444AB">
      <w:pPr>
        <w:pStyle w:val="Lijstalinea"/>
        <w:numPr>
          <w:ilvl w:val="1"/>
          <w:numId w:val="39"/>
        </w:numPr>
        <w:spacing w:after="200" w:line="276" w:lineRule="auto"/>
      </w:pPr>
      <w:r>
        <w:t xml:space="preserve">Kinderopvang UPP stuurt het klachtenverslag naar de toezichthouder van de GGD. Dit gebeurt vóór 1 juni van het kalenderjaar volgend op het kalenderjaar waarover het verslag gaat. </w:t>
      </w:r>
    </w:p>
    <w:p w:rsidR="00E04077" w:rsidRDefault="00E04077" w:rsidP="00E04077">
      <w:pPr>
        <w:pStyle w:val="Lijstalinea"/>
      </w:pPr>
    </w:p>
    <w:p w:rsidR="00E04077" w:rsidRDefault="00E04077" w:rsidP="003444AB">
      <w:pPr>
        <w:pStyle w:val="Lijstalinea"/>
        <w:numPr>
          <w:ilvl w:val="1"/>
          <w:numId w:val="39"/>
        </w:numPr>
        <w:spacing w:after="200" w:line="276" w:lineRule="auto"/>
      </w:pPr>
      <w:r>
        <w:t>Kinderopvang UPP brengt het klachtenverslag op hetzelfde moment en op passende manier ook onder de aandacht van de ouders. Daarnaast bespreekt de houder het verslag met de oudercommissie.</w:t>
      </w:r>
    </w:p>
    <w:p w:rsidR="00E04077" w:rsidRDefault="00E04077" w:rsidP="00E04077">
      <w:pPr>
        <w:pStyle w:val="Lijstalinea"/>
      </w:pPr>
    </w:p>
    <w:p w:rsidR="00E04077" w:rsidRDefault="00E04077" w:rsidP="003444AB">
      <w:pPr>
        <w:pStyle w:val="Lijstalinea"/>
        <w:numPr>
          <w:ilvl w:val="1"/>
          <w:numId w:val="39"/>
        </w:numPr>
        <w:spacing w:after="200" w:line="276" w:lineRule="auto"/>
      </w:pPr>
      <w:r>
        <w:t xml:space="preserve">Wanneer er in een kalenderjaar geen klachten zijn ingediend, stelt kinderopvang UPP geen verslag op. </w:t>
      </w:r>
    </w:p>
    <w:p w:rsidR="00E04077" w:rsidRDefault="00E04077" w:rsidP="00E04077">
      <w:pPr>
        <w:pStyle w:val="Lijstalinea"/>
        <w:ind w:left="0"/>
      </w:pPr>
    </w:p>
    <w:p w:rsidR="00E04077" w:rsidRDefault="00E04077" w:rsidP="00E04077">
      <w:pPr>
        <w:pStyle w:val="Lijstalinea"/>
        <w:ind w:left="0"/>
      </w:pPr>
    </w:p>
    <w:p w:rsidR="00E04077" w:rsidRPr="004E0CC6" w:rsidRDefault="00E04077" w:rsidP="005C32E3">
      <w:pPr>
        <w:rPr>
          <w:lang w:eastAsia="zh-CN"/>
        </w:rPr>
      </w:pPr>
    </w:p>
    <w:sectPr w:rsidR="00E04077" w:rsidRPr="004E0CC6" w:rsidSect="00401D93">
      <w:footerReference w:type="default" r:id="rId22"/>
      <w:pgSz w:w="12240" w:h="15840"/>
      <w:pgMar w:top="1417" w:right="2175"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463" w:rsidRDefault="000F0463" w:rsidP="000F1FA5">
      <w:r>
        <w:separator/>
      </w:r>
    </w:p>
  </w:endnote>
  <w:endnote w:type="continuationSeparator" w:id="0">
    <w:p w:rsidR="000F0463" w:rsidRDefault="000F0463" w:rsidP="000F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110" w:rsidRDefault="00ED5110">
    <w:pPr>
      <w:pStyle w:val="Voettekst"/>
      <w:jc w:val="center"/>
    </w:pPr>
    <w:r>
      <w:fldChar w:fldCharType="begin"/>
    </w:r>
    <w:r>
      <w:instrText xml:space="preserve"> PAGE   \* MERGEFORMAT </w:instrText>
    </w:r>
    <w:r>
      <w:fldChar w:fldCharType="separate"/>
    </w:r>
    <w:r w:rsidR="00AC154A">
      <w:rPr>
        <w:noProof/>
      </w:rPr>
      <w:t>13</w:t>
    </w:r>
    <w:r>
      <w:rPr>
        <w:noProof/>
      </w:rPr>
      <w:fldChar w:fldCharType="end"/>
    </w:r>
  </w:p>
  <w:p w:rsidR="00ED5110" w:rsidRDefault="00ED511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463" w:rsidRDefault="000F0463" w:rsidP="000F1FA5">
      <w:r>
        <w:separator/>
      </w:r>
    </w:p>
  </w:footnote>
  <w:footnote w:type="continuationSeparator" w:id="0">
    <w:p w:rsidR="000F0463" w:rsidRDefault="000F0463" w:rsidP="000F1FA5">
      <w:r>
        <w:continuationSeparator/>
      </w:r>
    </w:p>
  </w:footnote>
  <w:footnote w:id="1">
    <w:p w:rsidR="00ED5110" w:rsidRPr="006C5450" w:rsidRDefault="00ED5110" w:rsidP="00942C48">
      <w:pPr>
        <w:pStyle w:val="Voetnoottekst"/>
        <w:contextualSpacing/>
        <w:rPr>
          <w:sz w:val="16"/>
          <w:szCs w:val="16"/>
        </w:rPr>
      </w:pPr>
      <w:r w:rsidRPr="006C5450">
        <w:rPr>
          <w:rStyle w:val="Voetnootmarkering"/>
          <w:rFonts w:eastAsia="SimSun"/>
          <w:sz w:val="16"/>
          <w:szCs w:val="16"/>
        </w:rPr>
        <w:footnoteRef/>
      </w:r>
      <w:r w:rsidRPr="006C5450">
        <w:rPr>
          <w:sz w:val="16"/>
          <w:szCs w:val="16"/>
        </w:rPr>
        <w:t xml:space="preserve"> De verplichting tot het instellen van een oudercommissie geldt niet indien de houder zich aantoonbaar voldoende heeft ingespannen om een oudercommissie in te stellen en dit een kindercentrum of gastouderbureau betreft met maximaal 50 kinderen dan wel maximaal 50 gastouders.</w:t>
      </w:r>
    </w:p>
  </w:footnote>
  <w:footnote w:id="2">
    <w:p w:rsidR="00ED5110" w:rsidRPr="006C5450" w:rsidRDefault="00ED5110" w:rsidP="00942C48">
      <w:pPr>
        <w:pStyle w:val="Voetnoottekst"/>
        <w:rPr>
          <w:sz w:val="16"/>
          <w:szCs w:val="16"/>
        </w:rPr>
      </w:pPr>
      <w:r w:rsidRPr="006C5450">
        <w:rPr>
          <w:rStyle w:val="Voetnootmarkering"/>
          <w:rFonts w:eastAsia="SimSun"/>
          <w:sz w:val="16"/>
          <w:szCs w:val="16"/>
        </w:rPr>
        <w:footnoteRef/>
      </w:r>
      <w:r w:rsidRPr="006C5450">
        <w:rPr>
          <w:sz w:val="16"/>
          <w:szCs w:val="16"/>
        </w:rPr>
        <w:t xml:space="preserve"> Bij de afspiegeling kan gekeken worden naar de achtergrond, het beroep en de interesse – hobby van de ouders.</w:t>
      </w:r>
    </w:p>
  </w:footnote>
  <w:footnote w:id="3">
    <w:p w:rsidR="00ED5110" w:rsidRPr="006C5450" w:rsidRDefault="00ED5110" w:rsidP="00942C48">
      <w:pPr>
        <w:pStyle w:val="Voetnoottekst"/>
        <w:spacing w:before="0" w:beforeAutospacing="0" w:after="0" w:afterAutospacing="0"/>
        <w:rPr>
          <w:sz w:val="16"/>
          <w:szCs w:val="16"/>
        </w:rPr>
      </w:pPr>
      <w:r w:rsidRPr="006C5450">
        <w:rPr>
          <w:rStyle w:val="Voetnootmarkering"/>
          <w:rFonts w:eastAsia="SimSun"/>
          <w:sz w:val="16"/>
          <w:szCs w:val="16"/>
        </w:rPr>
        <w:footnoteRef/>
      </w:r>
      <w:r w:rsidRPr="006C5450">
        <w:rPr>
          <w:sz w:val="16"/>
          <w:szCs w:val="16"/>
        </w:rPr>
        <w:t xml:space="preserve"> In het huishoudelijk reglement kunnen tussen de oudercommissie en de houder eventueel afspraken worden gemaakt over het uitsluiten van andere personen, zoals: personen werkzaam bij een andere kinderopvangorganisatie, partners van werknemers van de kinderopvangorganisatie en gastouders. </w:t>
      </w:r>
    </w:p>
    <w:p w:rsidR="00ED5110" w:rsidRPr="006C5450" w:rsidRDefault="00ED5110" w:rsidP="00942C48">
      <w:pPr>
        <w:pStyle w:val="Voetnoottekst"/>
        <w:spacing w:before="0" w:beforeAutospacing="0" w:after="0" w:afterAutospacing="0"/>
      </w:pPr>
      <w:r w:rsidRPr="006C5450">
        <w:rPr>
          <w:sz w:val="16"/>
          <w:szCs w:val="16"/>
        </w:rPr>
        <w:t>NB. Gastouders zijn niet altijd in dienst van een kinderopvangorganisatie dus het is aan te raden hierover een afspraak op te nemen in het huishoudelijk reglement.</w:t>
      </w:r>
    </w:p>
  </w:footnote>
  <w:footnote w:id="4">
    <w:p w:rsidR="00ED5110" w:rsidRPr="006C5450" w:rsidRDefault="00ED5110" w:rsidP="00942C48">
      <w:pPr>
        <w:pStyle w:val="Voetnoottekst"/>
        <w:spacing w:before="0" w:beforeAutospacing="0" w:after="0" w:afterAutospacing="0"/>
        <w:rPr>
          <w:sz w:val="16"/>
        </w:rPr>
      </w:pPr>
      <w:r w:rsidRPr="006C5450">
        <w:rPr>
          <w:rStyle w:val="Voetnootmarkering"/>
          <w:rFonts w:eastAsia="SimSun"/>
          <w:sz w:val="16"/>
        </w:rPr>
        <w:footnoteRef/>
      </w:r>
      <w:r w:rsidRPr="006C5450">
        <w:rPr>
          <w:sz w:val="16"/>
        </w:rPr>
        <w:t xml:space="preserve"> Dit artikel geeft invulling  aan </w:t>
      </w:r>
      <w:r>
        <w:rPr>
          <w:sz w:val="16"/>
        </w:rPr>
        <w:t>Wko</w:t>
      </w:r>
      <w:r w:rsidRPr="006C5450">
        <w:rPr>
          <w:sz w:val="16"/>
        </w:rPr>
        <w:t xml:space="preserve"> 1.59 lid 2.</w:t>
      </w:r>
    </w:p>
  </w:footnote>
  <w:footnote w:id="5">
    <w:p w:rsidR="00ED5110" w:rsidRPr="006C5450" w:rsidRDefault="00ED5110" w:rsidP="00942C48">
      <w:pPr>
        <w:contextualSpacing/>
      </w:pPr>
      <w:r w:rsidRPr="006C5450">
        <w:rPr>
          <w:rStyle w:val="Voetnootmarkering"/>
          <w:rFonts w:ascii="Calibri" w:eastAsia="SimSun" w:hAnsi="Calibri" w:cs="Calibri"/>
          <w:sz w:val="16"/>
          <w:szCs w:val="16"/>
        </w:rPr>
        <w:footnoteRef/>
      </w:r>
      <w:r w:rsidRPr="006C5450">
        <w:rPr>
          <w:sz w:val="16"/>
          <w:szCs w:val="16"/>
        </w:rPr>
        <w:t xml:space="preserve"> Een verkiezing zou bijvoorbeeld op deze manieren kunnen plaatsvinden: tijdens een ouderavond waarbij alle ouders zijn uitgenodigd, worden de leden van de oudercommissie gekozen en vervolgens benoemd. Ouders worden vooraf geïnformeerd over de verkie</w:t>
      </w:r>
      <w:r w:rsidRPr="006C5450">
        <w:rPr>
          <w:sz w:val="16"/>
          <w:szCs w:val="16"/>
        </w:rPr>
        <w:softHyphen/>
        <w:t xml:space="preserve">zing en de kandidaatstelling. De verkiezing kan tevens schriftelijk via een stembus, waarbij aan alle ouders een stembiljet is uitgereikt. </w:t>
      </w:r>
    </w:p>
  </w:footnote>
  <w:footnote w:id="6">
    <w:p w:rsidR="00ED5110" w:rsidRPr="00323C43" w:rsidRDefault="00ED5110" w:rsidP="00942C48">
      <w:pPr>
        <w:pStyle w:val="Voetnoottekst"/>
        <w:spacing w:before="0" w:beforeAutospacing="0" w:after="0" w:afterAutospacing="0"/>
        <w:contextualSpacing/>
        <w:rPr>
          <w:rFonts w:ascii="Bookman Old Style" w:hAnsi="Bookman Old Style"/>
        </w:rPr>
      </w:pPr>
      <w:r w:rsidRPr="006C5450">
        <w:rPr>
          <w:rStyle w:val="Voetnootmarkering"/>
          <w:rFonts w:eastAsia="SimSun"/>
          <w:sz w:val="16"/>
          <w:szCs w:val="16"/>
        </w:rPr>
        <w:footnoteRef/>
      </w:r>
      <w:r w:rsidRPr="006C5450">
        <w:rPr>
          <w:sz w:val="16"/>
          <w:szCs w:val="16"/>
        </w:rPr>
        <w:t xml:space="preserve"> Doorhalen wat niet van toepassing is. Wanneer gekozen wordt voor wel, dan zijn er twee varianten: a. Ze zijn onbeperkt herkiesbaar en b. Ze zijn beperkt herkiesbaar, bijvoorbeeld een keer.</w:t>
      </w:r>
    </w:p>
  </w:footnote>
  <w:footnote w:id="7">
    <w:p w:rsidR="00ED5110" w:rsidRPr="006C5450" w:rsidRDefault="00ED5110" w:rsidP="00942C48">
      <w:pPr>
        <w:pStyle w:val="Voetnoottekst"/>
        <w:spacing w:before="0" w:beforeAutospacing="0" w:after="0" w:afterAutospacing="0"/>
        <w:contextualSpacing/>
      </w:pPr>
      <w:r w:rsidRPr="006C5450">
        <w:rPr>
          <w:rStyle w:val="Voetnootmarkering"/>
          <w:rFonts w:eastAsia="SimSun"/>
          <w:sz w:val="16"/>
          <w:szCs w:val="16"/>
        </w:rPr>
        <w:footnoteRef/>
      </w:r>
      <w:r w:rsidRPr="006C5450">
        <w:rPr>
          <w:sz w:val="16"/>
          <w:szCs w:val="16"/>
        </w:rPr>
        <w:t xml:space="preserve"> Bijvoorbeeld een</w:t>
      </w:r>
      <w:r>
        <w:rPr>
          <w:sz w:val="16"/>
          <w:szCs w:val="16"/>
        </w:rPr>
        <w:t>-</w:t>
      </w:r>
      <w:r w:rsidRPr="006C5450">
        <w:rPr>
          <w:sz w:val="16"/>
          <w:szCs w:val="16"/>
        </w:rPr>
        <w:t>derde.</w:t>
      </w:r>
    </w:p>
  </w:footnote>
  <w:footnote w:id="8">
    <w:p w:rsidR="00ED5110" w:rsidRPr="006C5450" w:rsidRDefault="00ED5110" w:rsidP="00942C48">
      <w:pPr>
        <w:pStyle w:val="Voetnoottekst"/>
        <w:spacing w:before="0" w:beforeAutospacing="0" w:after="0" w:afterAutospacing="0"/>
        <w:contextualSpacing/>
      </w:pPr>
      <w:r w:rsidRPr="006C5450">
        <w:rPr>
          <w:rStyle w:val="Voetnootmarkering"/>
          <w:rFonts w:eastAsia="SimSun"/>
          <w:sz w:val="16"/>
          <w:szCs w:val="16"/>
        </w:rPr>
        <w:footnoteRef/>
      </w:r>
      <w:r w:rsidRPr="006C5450">
        <w:rPr>
          <w:sz w:val="16"/>
          <w:szCs w:val="16"/>
        </w:rPr>
        <w:t xml:space="preserve"> Bijvoorbeeld door middel van een ouderavond te beleggen. Ouders kunnen de oudercommissie verzoeken om een ouderavond te organiseren, waarbij ze het recht hebben om zelf onderwerpen op de agenda te plaatsen. Tijdens een dergelijke avond moet(en) (leden van) de oudercommissie aftreden als de meerderheid van de ouders aanwezig is en de meerderheid van aanwezige ouders hun vertrouwen in de oudercommissie opzegt. Een dergelijk besluit kan alleen genomen worden als het is opgevoerd op de van tevoren opgestelde agenda.</w:t>
      </w:r>
    </w:p>
  </w:footnote>
  <w:footnote w:id="9">
    <w:p w:rsidR="00ED5110" w:rsidRPr="008D624B" w:rsidRDefault="00ED5110" w:rsidP="00942C48">
      <w:pPr>
        <w:pStyle w:val="Voetnoottekst"/>
        <w:spacing w:after="0" w:afterAutospacing="0"/>
        <w:contextualSpacing/>
        <w:rPr>
          <w:rFonts w:ascii="Bookman Old Style" w:hAnsi="Bookman Old Style"/>
          <w:sz w:val="16"/>
          <w:szCs w:val="16"/>
        </w:rPr>
      </w:pPr>
      <w:r w:rsidRPr="006C5450">
        <w:rPr>
          <w:rStyle w:val="Voetnootmarkering"/>
          <w:rFonts w:eastAsia="SimSun"/>
          <w:sz w:val="16"/>
          <w:szCs w:val="16"/>
        </w:rPr>
        <w:footnoteRef/>
      </w:r>
      <w:r w:rsidRPr="006C5450">
        <w:rPr>
          <w:sz w:val="16"/>
          <w:szCs w:val="16"/>
        </w:rPr>
        <w:t xml:space="preserve">  De houder van een kindercentrum of van een gastouderbureau voert ten minste eenmaal per 12 maanden overleg met de oudercommissie over de invulling van het nog te voeren pedagogisch beleid en over het al gevoerde pedagogisch beleid, bedoeld in artikel 1.50, eerste lid, respectievelijk artikel 1.56, eerste lid, in verbinding met artikel 1.56b, eerste lid. Een overleg dat betrekking heeft op dit te voeren beleid in een kalenderjaar vindt uiterlijk in het daaraan voorafgaande kalenderjaar plaats en een overleg dat betrekking heeft op het ter zake gevoerde beleid in een kalenderjaar vindt uiterlijk in het daaropvolgende</w:t>
      </w:r>
      <w:r w:rsidRPr="006C5450">
        <w:rPr>
          <w:sz w:val="20"/>
          <w:szCs w:val="16"/>
        </w:rPr>
        <w:t xml:space="preserve"> </w:t>
      </w:r>
      <w:r w:rsidRPr="006C5450">
        <w:rPr>
          <w:sz w:val="16"/>
          <w:szCs w:val="16"/>
        </w:rPr>
        <w:t>kalenderjaar plaats.</w:t>
      </w:r>
    </w:p>
  </w:footnote>
  <w:footnote w:id="10">
    <w:p w:rsidR="00ED5110" w:rsidRPr="005C32E3" w:rsidRDefault="00ED5110" w:rsidP="005C32E3">
      <w:pPr>
        <w:pStyle w:val="Geenafstand"/>
        <w:rPr>
          <w:sz w:val="16"/>
          <w:szCs w:val="16"/>
        </w:rPr>
      </w:pPr>
      <w:r w:rsidRPr="005C32E3">
        <w:rPr>
          <w:rStyle w:val="Voetnootmarkering"/>
          <w:rFonts w:ascii="Calibri" w:eastAsia="SimSun" w:hAnsi="Calibri" w:cs="Calibri"/>
          <w:sz w:val="16"/>
          <w:szCs w:val="16"/>
        </w:rPr>
        <w:footnoteRef/>
      </w:r>
      <w:r w:rsidRPr="005C32E3">
        <w:rPr>
          <w:sz w:val="16"/>
          <w:szCs w:val="16"/>
        </w:rPr>
        <w:t xml:space="preserve"> Omdat deze drie functies vervuld moeten worden is het wenselijk dat er minimaal drie leden zijn. De oudercommissie en de houder zullen daarom voldoende inspanningen verrichten om een oudercommissie met minimaal drie leden op te richten. Er kan bijvoorbeeld afgesproken worden dat in één persoon ten hoogste een bepaald aantal maanden (bijvoorbeeld drie) meer dan één functie verenigd kan zijn.</w:t>
      </w:r>
    </w:p>
  </w:footnote>
  <w:footnote w:id="11">
    <w:p w:rsidR="00ED5110" w:rsidRPr="005C32E3" w:rsidRDefault="00ED5110" w:rsidP="005C32E3">
      <w:pPr>
        <w:pStyle w:val="Geenafstand"/>
        <w:rPr>
          <w:sz w:val="16"/>
          <w:szCs w:val="16"/>
        </w:rPr>
      </w:pPr>
      <w:r w:rsidRPr="005C32E3">
        <w:rPr>
          <w:rStyle w:val="Voetnootmarkering"/>
          <w:rFonts w:ascii="Calibri" w:eastAsia="SimSun" w:hAnsi="Calibri" w:cs="Calibri"/>
          <w:sz w:val="16"/>
          <w:szCs w:val="16"/>
        </w:rPr>
        <w:footnoteRef/>
      </w:r>
      <w:r w:rsidRPr="005C32E3">
        <w:rPr>
          <w:sz w:val="16"/>
          <w:szCs w:val="16"/>
        </w:rPr>
        <w:t xml:space="preserve"> Indien deze aanwezig is.</w:t>
      </w:r>
    </w:p>
  </w:footnote>
  <w:footnote w:id="12">
    <w:p w:rsidR="00ED5110" w:rsidRPr="005C32E3" w:rsidRDefault="00ED5110" w:rsidP="005C32E3">
      <w:pPr>
        <w:pStyle w:val="Geenafstand"/>
        <w:rPr>
          <w:sz w:val="16"/>
          <w:szCs w:val="16"/>
        </w:rPr>
      </w:pPr>
      <w:r w:rsidRPr="005C32E3">
        <w:rPr>
          <w:rStyle w:val="Voetnootmarkering"/>
          <w:rFonts w:ascii="Calibri" w:eastAsia="SimSun" w:hAnsi="Calibri" w:cs="Calibri"/>
          <w:sz w:val="16"/>
          <w:szCs w:val="16"/>
        </w:rPr>
        <w:footnoteRef/>
      </w:r>
      <w:r w:rsidRPr="005C32E3">
        <w:rPr>
          <w:sz w:val="16"/>
          <w:szCs w:val="16"/>
        </w:rPr>
        <w:t xml:space="preserve"> Indien aanwezig.</w:t>
      </w:r>
    </w:p>
  </w:footnote>
  <w:footnote w:id="13">
    <w:p w:rsidR="00ED5110" w:rsidRPr="005C32E3" w:rsidRDefault="00ED5110" w:rsidP="005C32E3">
      <w:pPr>
        <w:pStyle w:val="Geenafstand"/>
        <w:rPr>
          <w:sz w:val="16"/>
          <w:szCs w:val="16"/>
        </w:rPr>
      </w:pPr>
      <w:r w:rsidRPr="005C32E3">
        <w:rPr>
          <w:rStyle w:val="Voetnootmarkering"/>
          <w:rFonts w:ascii="Calibri" w:eastAsia="SimSun" w:hAnsi="Calibri" w:cs="Calibri"/>
          <w:sz w:val="16"/>
          <w:szCs w:val="16"/>
        </w:rPr>
        <w:footnoteRef/>
      </w:r>
      <w:r w:rsidRPr="005C32E3">
        <w:rPr>
          <w:sz w:val="16"/>
          <w:szCs w:val="16"/>
        </w:rPr>
        <w:t xml:space="preserve"> Vul hier een percentage in, bijvoorbeeld 25%. Dit percentage moet wel afgesproken worden met alle andere oudercommissies, zodat alle oudercommissie hetzelfde percentage in het huishoudelijk reglement hebben staan. </w:t>
      </w:r>
    </w:p>
  </w:footnote>
  <w:footnote w:id="14">
    <w:p w:rsidR="00ED5110" w:rsidRPr="005C32E3" w:rsidRDefault="00ED5110" w:rsidP="005C32E3">
      <w:pPr>
        <w:pStyle w:val="Geenafstand"/>
        <w:rPr>
          <w:sz w:val="16"/>
          <w:szCs w:val="16"/>
        </w:rPr>
      </w:pPr>
      <w:r w:rsidRPr="005C32E3">
        <w:rPr>
          <w:rStyle w:val="Voetnootmarkering"/>
          <w:rFonts w:ascii="Calibri" w:eastAsia="SimSun" w:hAnsi="Calibri" w:cs="Calibri"/>
          <w:sz w:val="16"/>
          <w:szCs w:val="16"/>
        </w:rPr>
        <w:footnoteRef/>
      </w:r>
      <w:r w:rsidRPr="005C32E3">
        <w:rPr>
          <w:sz w:val="16"/>
          <w:szCs w:val="16"/>
        </w:rPr>
        <w:t xml:space="preserve"> Indien aanwezig.</w:t>
      </w:r>
    </w:p>
  </w:footnote>
  <w:footnote w:id="15">
    <w:p w:rsidR="00ED5110" w:rsidRPr="001B3B8A" w:rsidRDefault="00ED5110" w:rsidP="005C32E3">
      <w:pPr>
        <w:pStyle w:val="Geenafstand"/>
        <w:rPr>
          <w:rFonts w:ascii="Bookman Old Style" w:hAnsi="Bookman Old Style"/>
        </w:rPr>
      </w:pPr>
      <w:r w:rsidRPr="005C32E3">
        <w:rPr>
          <w:rStyle w:val="Voetnootmarkering"/>
          <w:rFonts w:ascii="Calibri" w:eastAsia="SimSun" w:hAnsi="Calibri" w:cs="Calibri"/>
          <w:sz w:val="16"/>
          <w:szCs w:val="16"/>
        </w:rPr>
        <w:footnoteRef/>
      </w:r>
      <w:r w:rsidRPr="005C32E3">
        <w:rPr>
          <w:sz w:val="16"/>
          <w:szCs w:val="16"/>
        </w:rPr>
        <w:t xml:space="preserve"> Een taakverdeling zou er als volgt uit kunnen zien voor de voorzitter, de secretaris en de penningmeester: De voorzitter leidt de vergadering en draagt zorg voor een vlotte uitvoering van taken; treedt in eerste instantie op als vertegenwoordiger van de oudercommissie richting de centrale oudercommissie, de directie en/of het bestuur en overlegt regelmatig met de houder over de voortgang van de dagelijkse activiteiten. De secretaris stelt in overleg met de voorzitter de agenda op en zorgt voor verspreiding per brief/e-mail aan de leden voor aanvang van de vergadering (bijvoorbeeld minimaal een werkweek van tevoren); stelt de notulen op en verspreidt deze onder de leden; draagt zorg voor verspreiding van de notulen of een verkorte versie aan de ouders van het kindercentrum en de secretaris beheert het notulenboek, de inkomende en uitgaande post en het adressenbestand van de leden. De penningmeester beheert de middelen waarover de oudercommissie beschikking heeft en stelt jaarlijks een begroting en/of financieel verslag op.</w:t>
      </w:r>
      <w:r w:rsidRPr="001B3B8A">
        <w:rPr>
          <w:rFonts w:ascii="Bookman Old Style" w:hAnsi="Bookman Old Style"/>
        </w:rPr>
        <w:t xml:space="preserve"> </w:t>
      </w:r>
    </w:p>
  </w:footnote>
  <w:footnote w:id="16">
    <w:p w:rsidR="00ED5110" w:rsidRPr="006C5450" w:rsidRDefault="00ED5110" w:rsidP="005C32E3">
      <w:pPr>
        <w:pStyle w:val="Voetnoottekst"/>
        <w:spacing w:before="0" w:beforeAutospacing="0" w:after="0" w:afterAutospacing="0"/>
      </w:pPr>
      <w:r w:rsidRPr="006C5450">
        <w:rPr>
          <w:rStyle w:val="Voetnootmarkering"/>
          <w:rFonts w:eastAsia="SimSun"/>
          <w:sz w:val="16"/>
          <w:szCs w:val="16"/>
        </w:rPr>
        <w:footnoteRef/>
      </w:r>
      <w:r w:rsidRPr="006C5450">
        <w:rPr>
          <w:sz w:val="16"/>
          <w:szCs w:val="16"/>
        </w:rPr>
        <w:t xml:space="preserve"> Wanneer de voorzitter afwezig is, wordt er uit de aanwezige oudercommissieleden een voorzitter gekozen voor de vergadering.</w:t>
      </w:r>
    </w:p>
  </w:footnote>
  <w:footnote w:id="17">
    <w:p w:rsidR="00ED5110" w:rsidRPr="006C5450" w:rsidRDefault="00ED5110" w:rsidP="005C32E3">
      <w:pPr>
        <w:pStyle w:val="Voetnoottekst"/>
        <w:spacing w:before="0" w:beforeAutospacing="0" w:after="0" w:afterAutospacing="0"/>
      </w:pPr>
      <w:r w:rsidRPr="006C5450">
        <w:rPr>
          <w:rStyle w:val="Voetnootmarkering"/>
          <w:rFonts w:eastAsia="SimSun"/>
          <w:sz w:val="16"/>
          <w:szCs w:val="16"/>
        </w:rPr>
        <w:footnoteRef/>
      </w:r>
      <w:r w:rsidRPr="006C5450">
        <w:rPr>
          <w:sz w:val="16"/>
          <w:szCs w:val="16"/>
        </w:rPr>
        <w:t xml:space="preserve"> Bijvoorbeeld door deze lijst op een zichtbare plek in het kindercentrum op te hangen.</w:t>
      </w:r>
    </w:p>
  </w:footnote>
  <w:footnote w:id="18">
    <w:p w:rsidR="00ED5110" w:rsidRPr="006C5450" w:rsidRDefault="00ED5110" w:rsidP="005C32E3">
      <w:pPr>
        <w:pStyle w:val="Voetnoottekst"/>
        <w:spacing w:after="0" w:afterAutospacing="0"/>
        <w:contextualSpacing/>
        <w:rPr>
          <w:sz w:val="16"/>
          <w:szCs w:val="16"/>
        </w:rPr>
      </w:pPr>
      <w:r w:rsidRPr="006C5450">
        <w:rPr>
          <w:rStyle w:val="Voetnootmarkering"/>
          <w:rFonts w:eastAsia="SimSun"/>
          <w:sz w:val="16"/>
          <w:szCs w:val="16"/>
        </w:rPr>
        <w:footnoteRef/>
      </w:r>
      <w:r w:rsidRPr="006C5450">
        <w:rPr>
          <w:sz w:val="16"/>
          <w:szCs w:val="16"/>
        </w:rPr>
        <w:t xml:space="preserve"> Dit kan ook zijn: een ouderraadpleging, het is aan de oudercommissie hierin een keuze te maken.</w:t>
      </w:r>
    </w:p>
  </w:footnote>
  <w:footnote w:id="19">
    <w:p w:rsidR="00ED5110" w:rsidRPr="006C5450" w:rsidRDefault="00ED5110" w:rsidP="005C32E3">
      <w:pPr>
        <w:pStyle w:val="Voetnoottekst"/>
        <w:spacing w:before="0" w:beforeAutospacing="0" w:after="0" w:afterAutospacing="0"/>
        <w:contextualSpacing/>
        <w:rPr>
          <w:sz w:val="16"/>
          <w:szCs w:val="16"/>
        </w:rPr>
      </w:pPr>
      <w:r w:rsidRPr="006C5450">
        <w:rPr>
          <w:rStyle w:val="Voetnootmarkering"/>
          <w:rFonts w:eastAsia="SimSun"/>
          <w:sz w:val="16"/>
          <w:szCs w:val="16"/>
        </w:rPr>
        <w:footnoteRef/>
      </w:r>
      <w:r w:rsidRPr="006C5450">
        <w:rPr>
          <w:sz w:val="16"/>
          <w:szCs w:val="16"/>
        </w:rPr>
        <w:t xml:space="preserve"> Bijvoorbeeld 2.</w:t>
      </w:r>
    </w:p>
  </w:footnote>
  <w:footnote w:id="20">
    <w:p w:rsidR="00ED5110" w:rsidRPr="006C5450" w:rsidRDefault="00ED5110" w:rsidP="005C32E3">
      <w:pPr>
        <w:pStyle w:val="Voetnoottekst"/>
        <w:spacing w:before="0" w:beforeAutospacing="0" w:after="0" w:afterAutospacing="0"/>
        <w:contextualSpacing/>
        <w:rPr>
          <w:sz w:val="16"/>
          <w:szCs w:val="16"/>
        </w:rPr>
      </w:pPr>
      <w:r w:rsidRPr="006C5450">
        <w:rPr>
          <w:rStyle w:val="Voetnootmarkering"/>
          <w:rFonts w:eastAsia="SimSun"/>
          <w:sz w:val="16"/>
          <w:szCs w:val="16"/>
        </w:rPr>
        <w:footnoteRef/>
      </w:r>
      <w:r w:rsidRPr="006C5450">
        <w:rPr>
          <w:sz w:val="16"/>
          <w:szCs w:val="16"/>
        </w:rPr>
        <w:t xml:space="preserve"> Adviesrechten liggen volgens de Wet kinderopvang bij de oudercommissie op locatie. In de wet staat niets over een centrale oudercommissie. Vanuit praktische overwegingen kan ervoor gekozen worden een centrale oudercommissie op te richten. Een oudercommissie kan dan vrijwillig een aantal adviesrechten machtigen. Bij machtigen blijft de lokale oudercommissie zelf eindverantwoordelijk, maar laat beslissingen over aan de centrale oudercommissie. Het besluit waarmee de bevoegdheden worden overgedragen kan op elk moment ingetrokken worden. Het is raadzaam om dit artikel in overleg met alle andere oudercommissies op te stellen.</w:t>
      </w:r>
    </w:p>
  </w:footnote>
  <w:footnote w:id="21">
    <w:p w:rsidR="00ED5110" w:rsidRPr="006C5450" w:rsidRDefault="00ED5110" w:rsidP="005C32E3">
      <w:pPr>
        <w:pStyle w:val="Voetnoottekst"/>
        <w:spacing w:before="0" w:beforeAutospacing="0" w:after="0" w:afterAutospacing="0"/>
        <w:rPr>
          <w:sz w:val="16"/>
          <w:szCs w:val="16"/>
        </w:rPr>
      </w:pPr>
      <w:r w:rsidRPr="006C5450">
        <w:rPr>
          <w:rStyle w:val="Voetnootmarkering"/>
          <w:rFonts w:eastAsia="SimSun"/>
          <w:sz w:val="16"/>
          <w:szCs w:val="16"/>
        </w:rPr>
        <w:footnoteRef/>
      </w:r>
      <w:r w:rsidRPr="006C5450">
        <w:rPr>
          <w:sz w:val="16"/>
          <w:szCs w:val="16"/>
        </w:rPr>
        <w:t xml:space="preserve"> Zie ook voetnoot 3 van het “reglement oudercommissie” op pagina 6.</w:t>
      </w:r>
    </w:p>
  </w:footnote>
  <w:footnote w:id="22">
    <w:p w:rsidR="00ED5110" w:rsidRPr="006C5450" w:rsidRDefault="00ED5110" w:rsidP="005C32E3">
      <w:pPr>
        <w:pStyle w:val="Voetnoottekst"/>
        <w:spacing w:before="0" w:beforeAutospacing="0" w:after="0" w:afterAutospacing="0"/>
        <w:rPr>
          <w:sz w:val="16"/>
          <w:szCs w:val="16"/>
        </w:rPr>
      </w:pPr>
      <w:r w:rsidRPr="006C5450">
        <w:rPr>
          <w:rStyle w:val="Voetnootmarkering"/>
          <w:rFonts w:eastAsia="SimSun"/>
          <w:sz w:val="16"/>
          <w:szCs w:val="16"/>
        </w:rPr>
        <w:footnoteRef/>
      </w:r>
      <w:r w:rsidRPr="006C5450">
        <w:rPr>
          <w:sz w:val="16"/>
          <w:szCs w:val="16"/>
        </w:rPr>
        <w:t xml:space="preserve"> In het adviescomité kunnen bijvoorbeeld gastouders zitting nemen of ouders met specifieke kennis op een bepaald gebied (zoals pedagogische kennis).</w:t>
      </w:r>
    </w:p>
  </w:footnote>
  <w:footnote w:id="23">
    <w:p w:rsidR="00ED5110" w:rsidRPr="006C5450" w:rsidRDefault="00ED5110" w:rsidP="005C32E3">
      <w:pPr>
        <w:pStyle w:val="Voetnoottekst"/>
        <w:spacing w:before="0" w:beforeAutospacing="0" w:after="0" w:afterAutospacing="0"/>
        <w:rPr>
          <w:sz w:val="16"/>
          <w:szCs w:val="16"/>
        </w:rPr>
      </w:pPr>
      <w:r w:rsidRPr="006C5450">
        <w:rPr>
          <w:rStyle w:val="Voetnootmarkering"/>
          <w:rFonts w:eastAsia="SimSun"/>
          <w:sz w:val="16"/>
          <w:szCs w:val="16"/>
        </w:rPr>
        <w:footnoteRef/>
      </w:r>
      <w:r w:rsidRPr="006C5450">
        <w:rPr>
          <w:sz w:val="16"/>
          <w:szCs w:val="16"/>
        </w:rPr>
        <w:t xml:space="preserve"> Zie ook ‘Communicatieplan (centrale) oudercommissie. Van opvang naar opvoeding; een eerste kwaliteitsslag naar partnerschap’.</w:t>
      </w:r>
    </w:p>
  </w:footnote>
  <w:footnote w:id="24">
    <w:p w:rsidR="00ED5110" w:rsidRPr="006C5450" w:rsidRDefault="00ED5110" w:rsidP="005C32E3">
      <w:pPr>
        <w:pStyle w:val="Voetnoottekst"/>
        <w:spacing w:before="0" w:beforeAutospacing="0" w:after="0" w:afterAutospacing="0"/>
      </w:pPr>
      <w:r w:rsidRPr="006C5450">
        <w:rPr>
          <w:rStyle w:val="Voetnootmarkering"/>
          <w:rFonts w:eastAsia="SimSun"/>
          <w:sz w:val="16"/>
          <w:szCs w:val="16"/>
        </w:rPr>
        <w:footnoteRef/>
      </w:r>
      <w:r w:rsidRPr="006C5450">
        <w:rPr>
          <w:sz w:val="16"/>
          <w:szCs w:val="16"/>
        </w:rPr>
        <w:t xml:space="preserve"> Dit kan bijvoorbeeld een vestigingsmanager zijn.</w:t>
      </w:r>
    </w:p>
  </w:footnote>
  <w:footnote w:id="25">
    <w:p w:rsidR="00ED5110" w:rsidRPr="006C5450" w:rsidRDefault="00ED5110" w:rsidP="005C32E3">
      <w:pPr>
        <w:pStyle w:val="Voetnoottekst"/>
        <w:spacing w:before="0" w:beforeAutospacing="0" w:after="0" w:afterAutospacing="0"/>
      </w:pPr>
      <w:r w:rsidRPr="006C5450">
        <w:rPr>
          <w:rStyle w:val="Voetnootmarkering"/>
          <w:rFonts w:eastAsia="SimSun"/>
          <w:sz w:val="16"/>
          <w:szCs w:val="16"/>
        </w:rPr>
        <w:footnoteRef/>
      </w:r>
      <w:r w:rsidRPr="006C5450">
        <w:rPr>
          <w:sz w:val="16"/>
          <w:szCs w:val="16"/>
        </w:rPr>
        <w:t xml:space="preserve"> Dit kunnen bijvoorbeeld twee vergaderingen per jaar zijn. </w:t>
      </w:r>
    </w:p>
  </w:footnote>
  <w:footnote w:id="26">
    <w:p w:rsidR="00ED5110" w:rsidRPr="006C5450" w:rsidRDefault="00ED5110" w:rsidP="005C32E3">
      <w:pPr>
        <w:pStyle w:val="Voetnoottekst"/>
        <w:spacing w:before="0" w:beforeAutospacing="0" w:after="0" w:afterAutospacing="0"/>
      </w:pPr>
      <w:r w:rsidRPr="006C5450">
        <w:rPr>
          <w:rStyle w:val="Voetnootmarkering"/>
          <w:rFonts w:eastAsia="SimSun"/>
          <w:sz w:val="16"/>
          <w:szCs w:val="16"/>
        </w:rPr>
        <w:footnoteRef/>
      </w:r>
      <w:r w:rsidRPr="006C5450">
        <w:rPr>
          <w:sz w:val="16"/>
          <w:szCs w:val="16"/>
        </w:rPr>
        <w:t xml:space="preserve"> De houder en de oudercommissie bespreken zodra de houder een adviesaanvraag heeft gedaan welke informatie noodzakelijk is om tot een gedegen advies te kunnen komen. Hierna gaat de adviestermijn in. </w:t>
      </w:r>
    </w:p>
  </w:footnote>
  <w:footnote w:id="27">
    <w:p w:rsidR="00ED5110" w:rsidRPr="006C5450" w:rsidRDefault="00ED5110" w:rsidP="005C32E3">
      <w:pPr>
        <w:pStyle w:val="Voetnoottekst"/>
        <w:spacing w:before="0" w:beforeAutospacing="0" w:after="0" w:afterAutospacing="0"/>
      </w:pPr>
      <w:r w:rsidRPr="006C5450">
        <w:rPr>
          <w:rStyle w:val="Voetnootmarkering"/>
          <w:rFonts w:eastAsia="SimSun"/>
          <w:sz w:val="16"/>
          <w:szCs w:val="16"/>
        </w:rPr>
        <w:footnoteRef/>
      </w:r>
      <w:r w:rsidRPr="006C5450">
        <w:rPr>
          <w:sz w:val="16"/>
          <w:szCs w:val="16"/>
        </w:rPr>
        <w:t xml:space="preserve"> Bijvoorbeeld 4 weken.</w:t>
      </w:r>
    </w:p>
  </w:footnote>
  <w:footnote w:id="28">
    <w:p w:rsidR="00ED5110" w:rsidRPr="001B3B8A" w:rsidRDefault="00ED5110" w:rsidP="005C32E3">
      <w:pPr>
        <w:pStyle w:val="Voetnoottekst"/>
        <w:spacing w:before="0" w:beforeAutospacing="0" w:after="0" w:afterAutospacing="0"/>
        <w:rPr>
          <w:rFonts w:ascii="Bookman Old Style" w:hAnsi="Bookman Old Style"/>
        </w:rPr>
      </w:pPr>
      <w:r w:rsidRPr="006C5450">
        <w:rPr>
          <w:rStyle w:val="Voetnootmarkering"/>
          <w:rFonts w:eastAsia="SimSun"/>
          <w:sz w:val="16"/>
          <w:szCs w:val="16"/>
        </w:rPr>
        <w:footnoteRef/>
      </w:r>
      <w:r w:rsidRPr="006C5450">
        <w:rPr>
          <w:sz w:val="16"/>
          <w:szCs w:val="16"/>
        </w:rPr>
        <w:t xml:space="preserve"> Bijvoorbeeld in de zomerperiode.</w:t>
      </w:r>
    </w:p>
  </w:footnote>
  <w:footnote w:id="29">
    <w:p w:rsidR="00ED5110" w:rsidRPr="006C5450" w:rsidRDefault="00ED5110" w:rsidP="005C32E3">
      <w:pPr>
        <w:pStyle w:val="Voetnoottekst"/>
        <w:spacing w:before="0" w:beforeAutospacing="0" w:after="0" w:afterAutospacing="0"/>
      </w:pPr>
      <w:r w:rsidRPr="006C5450">
        <w:rPr>
          <w:rStyle w:val="Voetnootmarkering"/>
          <w:rFonts w:eastAsia="SimSun"/>
          <w:sz w:val="16"/>
          <w:szCs w:val="16"/>
        </w:rPr>
        <w:footnoteRef/>
      </w:r>
      <w:r w:rsidRPr="006C5450">
        <w:rPr>
          <w:sz w:val="16"/>
          <w:szCs w:val="16"/>
        </w:rPr>
        <w:t xml:space="preserve"> Bijvoorbeeld 4 weken.</w:t>
      </w:r>
    </w:p>
  </w:footnote>
  <w:footnote w:id="30">
    <w:p w:rsidR="00ED5110" w:rsidRPr="006C5450" w:rsidRDefault="00ED5110" w:rsidP="005C32E3">
      <w:pPr>
        <w:pStyle w:val="Voetnoottekst"/>
        <w:spacing w:after="0" w:afterAutospacing="0"/>
        <w:contextualSpacing/>
        <w:rPr>
          <w:sz w:val="16"/>
          <w:szCs w:val="16"/>
        </w:rPr>
      </w:pPr>
      <w:r w:rsidRPr="006C5450">
        <w:rPr>
          <w:rStyle w:val="Voetnootmarkering"/>
          <w:rFonts w:eastAsia="SimSun"/>
          <w:sz w:val="16"/>
          <w:szCs w:val="16"/>
        </w:rPr>
        <w:footnoteRef/>
      </w:r>
      <w:r w:rsidRPr="006C5450">
        <w:rPr>
          <w:sz w:val="16"/>
          <w:szCs w:val="16"/>
        </w:rPr>
        <w:t xml:space="preserve"> Zoals bijvoorbeeld in geval van een adviestraject rondom een prijswijziging. </w:t>
      </w:r>
    </w:p>
  </w:footnote>
  <w:footnote w:id="31">
    <w:p w:rsidR="00ED5110" w:rsidRPr="005C32E3" w:rsidRDefault="00ED5110" w:rsidP="005C32E3">
      <w:pPr>
        <w:pStyle w:val="Voetnoottekst"/>
        <w:spacing w:after="0" w:afterAutospacing="0"/>
        <w:contextualSpacing/>
        <w:rPr>
          <w:rFonts w:asciiTheme="minorHAnsi" w:hAnsiTheme="minorHAnsi" w:cstheme="minorHAnsi"/>
          <w:sz w:val="16"/>
          <w:szCs w:val="16"/>
        </w:rPr>
      </w:pPr>
      <w:r w:rsidRPr="005C32E3">
        <w:rPr>
          <w:rStyle w:val="Voetnootmarkering"/>
          <w:rFonts w:asciiTheme="minorHAnsi" w:eastAsia="SimSun" w:hAnsiTheme="minorHAnsi" w:cstheme="minorHAnsi"/>
          <w:sz w:val="16"/>
          <w:szCs w:val="16"/>
        </w:rPr>
        <w:footnoteRef/>
      </w:r>
      <w:r w:rsidRPr="005C32E3">
        <w:rPr>
          <w:rFonts w:asciiTheme="minorHAnsi" w:hAnsiTheme="minorHAnsi" w:cstheme="minorHAnsi"/>
          <w:sz w:val="16"/>
          <w:szCs w:val="16"/>
        </w:rPr>
        <w:t xml:space="preserve"> Nog toe te voegen contactgegevens van de Geschillencommissie Kinderopvang.</w:t>
      </w:r>
    </w:p>
  </w:footnote>
  <w:footnote w:id="32">
    <w:p w:rsidR="00ED5110" w:rsidRPr="005C32E3" w:rsidRDefault="00ED5110" w:rsidP="005C32E3">
      <w:pPr>
        <w:pStyle w:val="Voetnoottekst"/>
        <w:spacing w:before="0" w:beforeAutospacing="0" w:after="0" w:afterAutospacing="0"/>
        <w:contextualSpacing/>
        <w:rPr>
          <w:rFonts w:asciiTheme="minorHAnsi" w:hAnsiTheme="minorHAnsi" w:cstheme="minorHAnsi"/>
          <w:sz w:val="16"/>
          <w:szCs w:val="16"/>
        </w:rPr>
      </w:pPr>
      <w:r w:rsidRPr="005C32E3">
        <w:rPr>
          <w:rStyle w:val="Voetnootmarkering"/>
          <w:rFonts w:asciiTheme="minorHAnsi" w:eastAsia="SimSun" w:hAnsiTheme="minorHAnsi" w:cstheme="minorHAnsi"/>
          <w:sz w:val="16"/>
          <w:szCs w:val="16"/>
        </w:rPr>
        <w:footnoteRef/>
      </w:r>
      <w:r w:rsidRPr="005C32E3">
        <w:rPr>
          <w:rFonts w:asciiTheme="minorHAnsi" w:hAnsiTheme="minorHAnsi" w:cstheme="minorHAnsi"/>
          <w:sz w:val="16"/>
          <w:szCs w:val="16"/>
        </w:rPr>
        <w:t xml:space="preserve"> Onder regulier oudercommissiewerk kan worden verstaan de, in het reglement opgenomen, activiteiten van de oudercommissie.</w:t>
      </w:r>
    </w:p>
  </w:footnote>
  <w:footnote w:id="33">
    <w:p w:rsidR="00ED5110" w:rsidRPr="005C32E3" w:rsidRDefault="00ED5110" w:rsidP="005C32E3">
      <w:pPr>
        <w:pStyle w:val="Voetnoottekst"/>
        <w:spacing w:before="0" w:beforeAutospacing="0" w:after="0" w:afterAutospacing="0"/>
        <w:contextualSpacing/>
        <w:rPr>
          <w:rFonts w:asciiTheme="minorHAnsi" w:hAnsiTheme="minorHAnsi" w:cstheme="minorHAnsi"/>
          <w:sz w:val="16"/>
          <w:szCs w:val="16"/>
        </w:rPr>
      </w:pPr>
      <w:r w:rsidRPr="005C32E3">
        <w:rPr>
          <w:rStyle w:val="Voetnootmarkering"/>
          <w:rFonts w:asciiTheme="minorHAnsi" w:eastAsia="SimSun" w:hAnsiTheme="minorHAnsi" w:cstheme="minorHAnsi"/>
          <w:sz w:val="16"/>
          <w:szCs w:val="16"/>
        </w:rPr>
        <w:footnoteRef/>
      </w:r>
      <w:r w:rsidRPr="005C32E3">
        <w:rPr>
          <w:rFonts w:asciiTheme="minorHAnsi" w:hAnsiTheme="minorHAnsi" w:cstheme="minorHAnsi"/>
          <w:sz w:val="16"/>
          <w:szCs w:val="16"/>
        </w:rPr>
        <w:t xml:space="preserve">  Het verzoek kan ingediend worden bij de geschilleninstantie  (indien van toepassing) of anders de rechter.</w:t>
      </w:r>
    </w:p>
  </w:footnote>
  <w:footnote w:id="34">
    <w:p w:rsidR="00ED5110" w:rsidRPr="005C32E3" w:rsidRDefault="00ED5110" w:rsidP="005C32E3">
      <w:pPr>
        <w:contextualSpacing/>
        <w:rPr>
          <w:rFonts w:asciiTheme="minorHAnsi" w:hAnsiTheme="minorHAnsi" w:cstheme="minorHAnsi"/>
          <w:sz w:val="16"/>
          <w:szCs w:val="16"/>
        </w:rPr>
      </w:pPr>
      <w:r w:rsidRPr="005C32E3">
        <w:rPr>
          <w:rStyle w:val="Voetnootmarkering"/>
          <w:rFonts w:asciiTheme="minorHAnsi" w:eastAsia="SimSun" w:hAnsiTheme="minorHAnsi" w:cstheme="minorHAnsi"/>
          <w:sz w:val="16"/>
          <w:szCs w:val="16"/>
        </w:rPr>
        <w:footnoteRef/>
      </w:r>
      <w:r w:rsidRPr="005C32E3">
        <w:rPr>
          <w:rFonts w:asciiTheme="minorHAnsi" w:hAnsiTheme="minorHAnsi" w:cstheme="minorHAnsi"/>
          <w:sz w:val="16"/>
          <w:szCs w:val="16"/>
        </w:rPr>
        <w:t xml:space="preserve"> </w:t>
      </w:r>
      <w:r w:rsidRPr="005C32E3">
        <w:rPr>
          <w:rFonts w:asciiTheme="minorHAnsi" w:hAnsiTheme="minorHAnsi" w:cstheme="minorHAnsi"/>
          <w:sz w:val="16"/>
          <w:szCs w:val="16"/>
          <w:lang w:eastAsia="nl-NL"/>
        </w:rPr>
        <w:t>De overige leden van de oudercommissie</w:t>
      </w:r>
      <w:r w:rsidRPr="005C32E3">
        <w:rPr>
          <w:rFonts w:asciiTheme="minorHAnsi" w:hAnsiTheme="minorHAnsi" w:cstheme="minorHAnsi"/>
          <w:sz w:val="16"/>
          <w:szCs w:val="16"/>
        </w:rPr>
        <w:t xml:space="preserve"> of ouders kunnen het aftreden van een oudercommissielid verzoeken wanneer het aangegeven deel (zie modelreglement artikel 4 lid f) van de ouders aangeeft het vertrouwen te zijn verloren. De houder kan in gesprek gaan met het betreffende lid en hem/haar verzoeken om af te treden. Daarna heeft de houder de mogelijkheid om bij de overige leden van de oudercommissie en ouders </w:t>
      </w:r>
      <w:r w:rsidRPr="005C32E3">
        <w:rPr>
          <w:rFonts w:asciiTheme="minorHAnsi" w:hAnsiTheme="minorHAnsi" w:cstheme="minorHAnsi"/>
          <w:sz w:val="16"/>
          <w:szCs w:val="16"/>
          <w:lang w:eastAsia="nl-NL"/>
        </w:rPr>
        <w:t xml:space="preserve">alle of bepaalde werkzaamheden van het lid van de oudercommissie ter discussie te stellen. </w:t>
      </w:r>
    </w:p>
  </w:footnote>
  <w:footnote w:id="35">
    <w:p w:rsidR="00ED5110" w:rsidRPr="00E04077" w:rsidRDefault="00ED5110" w:rsidP="00E04077">
      <w:pPr>
        <w:rPr>
          <w:rFonts w:asciiTheme="minorHAnsi" w:hAnsiTheme="minorHAnsi" w:cstheme="minorHAnsi"/>
          <w:sz w:val="16"/>
          <w:szCs w:val="16"/>
        </w:rPr>
      </w:pPr>
      <w:r w:rsidRPr="005C32E3">
        <w:rPr>
          <w:rStyle w:val="Voetnootmarkering"/>
          <w:rFonts w:asciiTheme="minorHAnsi" w:eastAsia="SimSun" w:hAnsiTheme="minorHAnsi" w:cstheme="minorHAnsi"/>
          <w:sz w:val="16"/>
          <w:szCs w:val="16"/>
        </w:rPr>
        <w:footnoteRef/>
      </w:r>
      <w:r w:rsidRPr="005C32E3">
        <w:rPr>
          <w:rFonts w:asciiTheme="minorHAnsi" w:hAnsiTheme="minorHAnsi" w:cstheme="minorHAnsi"/>
          <w:sz w:val="16"/>
          <w:szCs w:val="16"/>
        </w:rPr>
        <w:t xml:space="preserve"> </w:t>
      </w:r>
      <w:r w:rsidRPr="005C32E3">
        <w:rPr>
          <w:rFonts w:asciiTheme="minorHAnsi" w:hAnsiTheme="minorHAnsi" w:cstheme="minorHAnsi"/>
          <w:sz w:val="16"/>
          <w:szCs w:val="16"/>
          <w:lang w:eastAsia="nl-NL"/>
        </w:rPr>
        <w:t xml:space="preserve">Ernstige belemmering houdt in dat de doelen van de oudercommissie, zoals het creëren van een </w:t>
      </w:r>
      <w:r w:rsidRPr="005C32E3">
        <w:rPr>
          <w:rFonts w:asciiTheme="minorHAnsi" w:hAnsiTheme="minorHAnsi" w:cstheme="minorHAnsi"/>
          <w:sz w:val="16"/>
          <w:szCs w:val="16"/>
        </w:rPr>
        <w:t>werkbare situatie die recht doet aan de belangen van alle ouders, niet worden nagestreefd.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8A4"/>
    <w:multiLevelType w:val="hybridMultilevel"/>
    <w:tmpl w:val="CFBC0C0A"/>
    <w:lvl w:ilvl="0" w:tplc="19A67F66">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4DB724A"/>
    <w:multiLevelType w:val="hybridMultilevel"/>
    <w:tmpl w:val="9756365A"/>
    <w:lvl w:ilvl="0" w:tplc="04130017">
      <w:start w:val="1"/>
      <w:numFmt w:val="lowerLetter"/>
      <w:lvlText w:val="%1)"/>
      <w:lvlJc w:val="left"/>
      <w:pPr>
        <w:tabs>
          <w:tab w:val="num" w:pos="720"/>
        </w:tabs>
        <w:ind w:left="720" w:hanging="360"/>
      </w:pPr>
      <w:rPr>
        <w:rFonts w:ascii="Times New Roman" w:hAnsi="Times New Roman" w:cs="Times New Roman"/>
      </w:rPr>
    </w:lvl>
    <w:lvl w:ilvl="1" w:tplc="0444058A">
      <w:start w:val="1"/>
      <w:numFmt w:val="bullet"/>
      <w:lvlText w:val="-"/>
      <w:lvlJc w:val="left"/>
      <w:pPr>
        <w:tabs>
          <w:tab w:val="num" w:pos="1440"/>
        </w:tabs>
        <w:ind w:left="1440" w:hanging="360"/>
      </w:pPr>
      <w:rPr>
        <w:rFonts w:ascii="Times New Roman" w:hAnsi="Times New Roman" w:cs="Times New Roman" w:hint="default"/>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7B13E01"/>
    <w:multiLevelType w:val="hybridMultilevel"/>
    <w:tmpl w:val="17569D82"/>
    <w:lvl w:ilvl="0" w:tplc="073A97A8">
      <w:start w:val="1"/>
      <w:numFmt w:val="lowerLetter"/>
      <w:lvlText w:val="%1)"/>
      <w:lvlJc w:val="left"/>
      <w:pPr>
        <w:tabs>
          <w:tab w:val="num" w:pos="720"/>
        </w:tabs>
        <w:ind w:left="720" w:hanging="360"/>
      </w:pPr>
      <w:rPr>
        <w:rFonts w:ascii="Calibri" w:hAnsi="Calibri" w:cs="Wingdings" w:hint="default"/>
        <w:b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B8D4708"/>
    <w:multiLevelType w:val="hybridMultilevel"/>
    <w:tmpl w:val="16309390"/>
    <w:lvl w:ilvl="0" w:tplc="6446417A">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0BA02BB5"/>
    <w:multiLevelType w:val="hybridMultilevel"/>
    <w:tmpl w:val="B0B81294"/>
    <w:lvl w:ilvl="0" w:tplc="AD64777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CA96B3A"/>
    <w:multiLevelType w:val="hybridMultilevel"/>
    <w:tmpl w:val="B6D6A050"/>
    <w:lvl w:ilvl="0" w:tplc="5A980DCE">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0CD43FF0"/>
    <w:multiLevelType w:val="multilevel"/>
    <w:tmpl w:val="1584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CDA3C75"/>
    <w:multiLevelType w:val="multilevel"/>
    <w:tmpl w:val="3B74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832F11"/>
    <w:multiLevelType w:val="hybridMultilevel"/>
    <w:tmpl w:val="6374E34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4CE523E"/>
    <w:multiLevelType w:val="multilevel"/>
    <w:tmpl w:val="E2902C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15E0685E"/>
    <w:multiLevelType w:val="hybridMultilevel"/>
    <w:tmpl w:val="8D346AEE"/>
    <w:lvl w:ilvl="0" w:tplc="83A858C6">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179F74CE"/>
    <w:multiLevelType w:val="hybridMultilevel"/>
    <w:tmpl w:val="27960468"/>
    <w:lvl w:ilvl="0" w:tplc="677A35F4">
      <w:start w:val="1"/>
      <w:numFmt w:val="decimal"/>
      <w:lvlText w:val="%1."/>
      <w:lvlJc w:val="left"/>
      <w:pPr>
        <w:ind w:left="720" w:hanging="360"/>
      </w:pPr>
      <w:rPr>
        <w:rFonts w:ascii="Calibri" w:hAnsi="Calibri" w:cs="Calibri" w:hint="default"/>
        <w:sz w:val="40"/>
        <w:szCs w:val="40"/>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12">
    <w:nsid w:val="19201D20"/>
    <w:multiLevelType w:val="hybridMultilevel"/>
    <w:tmpl w:val="1EDA06C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9B15C99"/>
    <w:multiLevelType w:val="hybridMultilevel"/>
    <w:tmpl w:val="5A748A5C"/>
    <w:lvl w:ilvl="0" w:tplc="523E72C4">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1BBB178D"/>
    <w:multiLevelType w:val="hybridMultilevel"/>
    <w:tmpl w:val="2D3CAFB0"/>
    <w:lvl w:ilvl="0" w:tplc="8AD6CE00">
      <w:start w:val="1"/>
      <w:numFmt w:val="decimal"/>
      <w:pStyle w:val="Lijstopsomteken"/>
      <w:lvlText w:val="%1."/>
      <w:lvlJc w:val="left"/>
      <w:pPr>
        <w:ind w:left="720" w:hanging="360"/>
      </w:pPr>
      <w:rPr>
        <w:rFonts w:ascii="Calibri" w:hAnsi="Calibri" w:cs="Times New Roman" w:hint="default"/>
        <w:b/>
        <w:i w:val="0"/>
        <w:sz w:val="24"/>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15">
    <w:nsid w:val="1EAE2C85"/>
    <w:multiLevelType w:val="hybridMultilevel"/>
    <w:tmpl w:val="638210F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1F5D660D"/>
    <w:multiLevelType w:val="hybridMultilevel"/>
    <w:tmpl w:val="28800DB0"/>
    <w:lvl w:ilvl="0" w:tplc="65E0BC48">
      <w:start w:val="1"/>
      <w:numFmt w:val="lowerLetter"/>
      <w:lvlText w:val="%1."/>
      <w:lvlJc w:val="left"/>
      <w:pPr>
        <w:ind w:left="1211" w:hanging="360"/>
      </w:pPr>
      <w:rPr>
        <w:rFonts w:ascii="Calibri" w:hAnsi="Calibri" w:cs="Times New Roman" w:hint="default"/>
        <w:sz w:val="20"/>
        <w:szCs w:val="20"/>
      </w:r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17">
    <w:nsid w:val="1F646AD8"/>
    <w:multiLevelType w:val="hybridMultilevel"/>
    <w:tmpl w:val="990CCE2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20AF11E3"/>
    <w:multiLevelType w:val="hybridMultilevel"/>
    <w:tmpl w:val="AC70BD8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9">
    <w:nsid w:val="2BCF64C3"/>
    <w:multiLevelType w:val="hybridMultilevel"/>
    <w:tmpl w:val="B4768B5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2D0374ED"/>
    <w:multiLevelType w:val="hybridMultilevel"/>
    <w:tmpl w:val="B9F8019E"/>
    <w:lvl w:ilvl="0" w:tplc="5830968A">
      <w:start w:val="1"/>
      <w:numFmt w:val="lowerLetter"/>
      <w:lvlText w:val="%1)"/>
      <w:lvlJc w:val="left"/>
      <w:pPr>
        <w:tabs>
          <w:tab w:val="num" w:pos="720"/>
        </w:tabs>
        <w:ind w:left="720" w:hanging="360"/>
      </w:pPr>
      <w:rPr>
        <w:rFonts w:ascii="Bookman Old Style" w:hAnsi="Bookman Old Style"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2DB10BFE"/>
    <w:multiLevelType w:val="hybridMultilevel"/>
    <w:tmpl w:val="10A4D3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2DFA1BC1"/>
    <w:multiLevelType w:val="multilevel"/>
    <w:tmpl w:val="CD0A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721B54"/>
    <w:multiLevelType w:val="hybridMultilevel"/>
    <w:tmpl w:val="50288702"/>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0444058A">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4">
    <w:nsid w:val="36F103F5"/>
    <w:multiLevelType w:val="multilevel"/>
    <w:tmpl w:val="038A1B9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3B6D7823"/>
    <w:multiLevelType w:val="hybridMultilevel"/>
    <w:tmpl w:val="AA88BA46"/>
    <w:lvl w:ilvl="0" w:tplc="AAE83B4C">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26">
    <w:nsid w:val="3BF910EA"/>
    <w:multiLevelType w:val="hybridMultilevel"/>
    <w:tmpl w:val="A80EA412"/>
    <w:lvl w:ilvl="0" w:tplc="B75E4596">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4387658D"/>
    <w:multiLevelType w:val="multilevel"/>
    <w:tmpl w:val="4F62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54539E1"/>
    <w:multiLevelType w:val="multilevel"/>
    <w:tmpl w:val="7560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6F4472C"/>
    <w:multiLevelType w:val="hybridMultilevel"/>
    <w:tmpl w:val="03CAD0A6"/>
    <w:lvl w:ilvl="0" w:tplc="E698EEFA">
      <w:start w:val="1"/>
      <w:numFmt w:val="decimal"/>
      <w:lvlText w:val="%1."/>
      <w:lvlJc w:val="left"/>
      <w:pPr>
        <w:ind w:left="360" w:hanging="360"/>
      </w:pPr>
      <w:rPr>
        <w:rFonts w:ascii="Calibri" w:hAnsi="Calibri" w:cs="Times New Roman" w:hint="default"/>
        <w:b/>
        <w:i w:val="0"/>
        <w:sz w:val="24"/>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30">
    <w:nsid w:val="48022DAF"/>
    <w:multiLevelType w:val="multilevel"/>
    <w:tmpl w:val="89A0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8221620"/>
    <w:multiLevelType w:val="hybridMultilevel"/>
    <w:tmpl w:val="2230DEDA"/>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48A1085D"/>
    <w:multiLevelType w:val="multilevel"/>
    <w:tmpl w:val="EFC0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9854526"/>
    <w:multiLevelType w:val="multilevel"/>
    <w:tmpl w:val="FB54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CF215D4"/>
    <w:multiLevelType w:val="hybridMultilevel"/>
    <w:tmpl w:val="182E1B78"/>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52635679"/>
    <w:multiLevelType w:val="hybridMultilevel"/>
    <w:tmpl w:val="40C64C98"/>
    <w:lvl w:ilvl="0" w:tplc="04130017">
      <w:start w:val="1"/>
      <w:numFmt w:val="lowerLetter"/>
      <w:lvlText w:val="%1)"/>
      <w:lvlJc w:val="left"/>
      <w:pPr>
        <w:tabs>
          <w:tab w:val="num" w:pos="720"/>
        </w:tabs>
        <w:ind w:left="720" w:hanging="360"/>
      </w:pPr>
      <w:rPr>
        <w:rFont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36">
    <w:nsid w:val="5785484A"/>
    <w:multiLevelType w:val="hybridMultilevel"/>
    <w:tmpl w:val="FEC46EF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7">
    <w:nsid w:val="5BC97267"/>
    <w:multiLevelType w:val="hybridMultilevel"/>
    <w:tmpl w:val="4372C1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nsid w:val="5F5B64BC"/>
    <w:multiLevelType w:val="hybridMultilevel"/>
    <w:tmpl w:val="B58A192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20E6E6D"/>
    <w:multiLevelType w:val="hybridMultilevel"/>
    <w:tmpl w:val="410A870A"/>
    <w:lvl w:ilvl="0" w:tplc="FFFFFFFF">
      <w:numFmt w:val="bullet"/>
      <w:lvlText w:val="-"/>
      <w:lvlJc w:val="left"/>
      <w:pPr>
        <w:tabs>
          <w:tab w:val="num" w:pos="982"/>
        </w:tabs>
        <w:ind w:left="982" w:hanging="360"/>
      </w:pPr>
      <w:rPr>
        <w:rFonts w:ascii="Times New Roman" w:eastAsia="Times New Roman" w:hAnsi="Times New Roman" w:hint="default"/>
      </w:rPr>
    </w:lvl>
    <w:lvl w:ilvl="1" w:tplc="FFFFFFFF">
      <w:start w:val="1"/>
      <w:numFmt w:val="bullet"/>
      <w:lvlText w:val="o"/>
      <w:lvlJc w:val="left"/>
      <w:pPr>
        <w:tabs>
          <w:tab w:val="num" w:pos="1797"/>
        </w:tabs>
        <w:ind w:left="1797" w:hanging="360"/>
      </w:pPr>
      <w:rPr>
        <w:rFonts w:ascii="Courier New" w:hAnsi="Courier New" w:cs="Arial" w:hint="default"/>
      </w:rPr>
    </w:lvl>
    <w:lvl w:ilvl="2" w:tplc="FFFFFFFF">
      <w:start w:val="1"/>
      <w:numFmt w:val="bullet"/>
      <w:lvlText w:val=""/>
      <w:lvlJc w:val="left"/>
      <w:pPr>
        <w:tabs>
          <w:tab w:val="num" w:pos="2517"/>
        </w:tabs>
        <w:ind w:left="2517" w:hanging="360"/>
      </w:pPr>
      <w:rPr>
        <w:rFonts w:ascii="Wingdings" w:hAnsi="Wingdings" w:cs="Wingdings" w:hint="default"/>
      </w:rPr>
    </w:lvl>
    <w:lvl w:ilvl="3" w:tplc="FFFFFFFF">
      <w:start w:val="1"/>
      <w:numFmt w:val="bullet"/>
      <w:lvlText w:val=""/>
      <w:lvlJc w:val="left"/>
      <w:pPr>
        <w:tabs>
          <w:tab w:val="num" w:pos="3237"/>
        </w:tabs>
        <w:ind w:left="3237" w:hanging="360"/>
      </w:pPr>
      <w:rPr>
        <w:rFonts w:ascii="Symbol" w:hAnsi="Symbol" w:cs="Calibri" w:hint="default"/>
      </w:rPr>
    </w:lvl>
    <w:lvl w:ilvl="4" w:tplc="FFFFFFFF">
      <w:start w:val="1"/>
      <w:numFmt w:val="bullet"/>
      <w:lvlText w:val="o"/>
      <w:lvlJc w:val="left"/>
      <w:pPr>
        <w:tabs>
          <w:tab w:val="num" w:pos="3957"/>
        </w:tabs>
        <w:ind w:left="3957" w:hanging="360"/>
      </w:pPr>
      <w:rPr>
        <w:rFonts w:ascii="Courier New" w:hAnsi="Courier New" w:cs="Arial" w:hint="default"/>
      </w:rPr>
    </w:lvl>
    <w:lvl w:ilvl="5" w:tplc="FFFFFFFF">
      <w:start w:val="1"/>
      <w:numFmt w:val="bullet"/>
      <w:lvlText w:val=""/>
      <w:lvlJc w:val="left"/>
      <w:pPr>
        <w:tabs>
          <w:tab w:val="num" w:pos="4677"/>
        </w:tabs>
        <w:ind w:left="4677" w:hanging="360"/>
      </w:pPr>
      <w:rPr>
        <w:rFonts w:ascii="Wingdings" w:hAnsi="Wingdings" w:cs="Wingdings" w:hint="default"/>
      </w:rPr>
    </w:lvl>
    <w:lvl w:ilvl="6" w:tplc="FFFFFFFF">
      <w:start w:val="1"/>
      <w:numFmt w:val="bullet"/>
      <w:lvlText w:val=""/>
      <w:lvlJc w:val="left"/>
      <w:pPr>
        <w:tabs>
          <w:tab w:val="num" w:pos="5397"/>
        </w:tabs>
        <w:ind w:left="5397" w:hanging="360"/>
      </w:pPr>
      <w:rPr>
        <w:rFonts w:ascii="Symbol" w:hAnsi="Symbol" w:cs="Calibri" w:hint="default"/>
      </w:rPr>
    </w:lvl>
    <w:lvl w:ilvl="7" w:tplc="FFFFFFFF">
      <w:start w:val="1"/>
      <w:numFmt w:val="bullet"/>
      <w:lvlText w:val="o"/>
      <w:lvlJc w:val="left"/>
      <w:pPr>
        <w:tabs>
          <w:tab w:val="num" w:pos="6117"/>
        </w:tabs>
        <w:ind w:left="6117" w:hanging="360"/>
      </w:pPr>
      <w:rPr>
        <w:rFonts w:ascii="Courier New" w:hAnsi="Courier New" w:cs="Arial" w:hint="default"/>
      </w:rPr>
    </w:lvl>
    <w:lvl w:ilvl="8" w:tplc="FFFFFFFF">
      <w:start w:val="1"/>
      <w:numFmt w:val="bullet"/>
      <w:lvlText w:val=""/>
      <w:lvlJc w:val="left"/>
      <w:pPr>
        <w:tabs>
          <w:tab w:val="num" w:pos="6837"/>
        </w:tabs>
        <w:ind w:left="6837" w:hanging="360"/>
      </w:pPr>
      <w:rPr>
        <w:rFonts w:ascii="Wingdings" w:hAnsi="Wingdings" w:cs="Wingdings" w:hint="default"/>
      </w:rPr>
    </w:lvl>
  </w:abstractNum>
  <w:abstractNum w:abstractNumId="40">
    <w:nsid w:val="62EA7D87"/>
    <w:multiLevelType w:val="hybridMultilevel"/>
    <w:tmpl w:val="1B388F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6EBA208C"/>
    <w:multiLevelType w:val="hybridMultilevel"/>
    <w:tmpl w:val="975085CC"/>
    <w:lvl w:ilvl="0" w:tplc="7778AC12">
      <w:start w:val="1"/>
      <w:numFmt w:val="lowerLetter"/>
      <w:lvlText w:val="%1)"/>
      <w:lvlJc w:val="left"/>
      <w:pPr>
        <w:ind w:left="720" w:hanging="360"/>
      </w:pPr>
      <w:rPr>
        <w:b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6F8874C2"/>
    <w:multiLevelType w:val="hybridMultilevel"/>
    <w:tmpl w:val="0ADE61C8"/>
    <w:lvl w:ilvl="0" w:tplc="AEFC8C28">
      <w:start w:val="1"/>
      <w:numFmt w:val="lowerLetter"/>
      <w:lvlText w:val="%1)"/>
      <w:lvlJc w:val="left"/>
      <w:pPr>
        <w:tabs>
          <w:tab w:val="num" w:pos="720"/>
        </w:tabs>
        <w:ind w:left="720" w:hanging="360"/>
      </w:pPr>
      <w:rPr>
        <w:rFonts w:ascii="Calibri" w:hAnsi="Calibri" w:cs="Wingdings" w:hint="default"/>
        <w:b w:val="0"/>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43">
    <w:nsid w:val="79174AAC"/>
    <w:multiLevelType w:val="hybridMultilevel"/>
    <w:tmpl w:val="015A425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7A921562"/>
    <w:multiLevelType w:val="hybridMultilevel"/>
    <w:tmpl w:val="A8C87074"/>
    <w:lvl w:ilvl="0" w:tplc="CAC8137A">
      <w:start w:val="2"/>
      <w:numFmt w:val="bullet"/>
      <w:lvlText w:val="-"/>
      <w:lvlJc w:val="left"/>
      <w:pPr>
        <w:tabs>
          <w:tab w:val="num" w:pos="1800"/>
        </w:tabs>
        <w:ind w:left="1800" w:hanging="360"/>
      </w:pPr>
      <w:rPr>
        <w:rFonts w:ascii="Times New Roman" w:eastAsia="Times New Roman" w:hAnsi="Times New Roman" w:cs="Times New Roman" w:hint="default"/>
      </w:rPr>
    </w:lvl>
    <w:lvl w:ilvl="1" w:tplc="04130009">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C0C1C53"/>
    <w:multiLevelType w:val="multilevel"/>
    <w:tmpl w:val="928C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C7029F9"/>
    <w:multiLevelType w:val="hybridMultilevel"/>
    <w:tmpl w:val="CE0E850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nsid w:val="7DCF36DB"/>
    <w:multiLevelType w:val="hybridMultilevel"/>
    <w:tmpl w:val="3EEE9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nsid w:val="7E317D4D"/>
    <w:multiLevelType w:val="hybridMultilevel"/>
    <w:tmpl w:val="DCE267A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nsid w:val="7E803E82"/>
    <w:multiLevelType w:val="hybridMultilevel"/>
    <w:tmpl w:val="A8065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nsid w:val="7EC937CD"/>
    <w:multiLevelType w:val="multilevel"/>
    <w:tmpl w:val="F06017F8"/>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1304"/>
        </w:tabs>
        <w:ind w:left="1304" w:hanging="1304"/>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44"/>
  </w:num>
  <w:num w:numId="2">
    <w:abstractNumId w:val="50"/>
  </w:num>
  <w:num w:numId="3">
    <w:abstractNumId w:val="5"/>
  </w:num>
  <w:num w:numId="4">
    <w:abstractNumId w:val="15"/>
  </w:num>
  <w:num w:numId="5">
    <w:abstractNumId w:val="31"/>
  </w:num>
  <w:num w:numId="6">
    <w:abstractNumId w:val="17"/>
  </w:num>
  <w:num w:numId="7">
    <w:abstractNumId w:val="49"/>
  </w:num>
  <w:num w:numId="8">
    <w:abstractNumId w:val="24"/>
  </w:num>
  <w:num w:numId="9">
    <w:abstractNumId w:val="50"/>
    <w:lvlOverride w:ilvl="0">
      <w:startOverride w:val="1"/>
    </w:lvlOverride>
    <w:lvlOverride w:ilvl="1">
      <w:startOverride w:val="6"/>
    </w:lvlOverride>
  </w:num>
  <w:num w:numId="10">
    <w:abstractNumId w:val="7"/>
  </w:num>
  <w:num w:numId="11">
    <w:abstractNumId w:val="34"/>
  </w:num>
  <w:num w:numId="12">
    <w:abstractNumId w:val="29"/>
  </w:num>
  <w:num w:numId="13">
    <w:abstractNumId w:val="14"/>
  </w:num>
  <w:num w:numId="14">
    <w:abstractNumId w:val="11"/>
  </w:num>
  <w:num w:numId="15">
    <w:abstractNumId w:val="40"/>
  </w:num>
  <w:num w:numId="16">
    <w:abstractNumId w:val="21"/>
  </w:num>
  <w:num w:numId="17">
    <w:abstractNumId w:val="12"/>
  </w:num>
  <w:num w:numId="18">
    <w:abstractNumId w:val="43"/>
  </w:num>
  <w:num w:numId="19">
    <w:abstractNumId w:val="41"/>
  </w:num>
  <w:num w:numId="20">
    <w:abstractNumId w:val="46"/>
  </w:num>
  <w:num w:numId="21">
    <w:abstractNumId w:val="16"/>
  </w:num>
  <w:num w:numId="22">
    <w:abstractNumId w:val="8"/>
  </w:num>
  <w:num w:numId="23">
    <w:abstractNumId w:val="35"/>
  </w:num>
  <w:num w:numId="24">
    <w:abstractNumId w:val="48"/>
  </w:num>
  <w:num w:numId="25">
    <w:abstractNumId w:val="0"/>
  </w:num>
  <w:num w:numId="26">
    <w:abstractNumId w:val="13"/>
  </w:num>
  <w:num w:numId="27">
    <w:abstractNumId w:val="39"/>
  </w:num>
  <w:num w:numId="28">
    <w:abstractNumId w:val="10"/>
  </w:num>
  <w:num w:numId="29">
    <w:abstractNumId w:val="26"/>
  </w:num>
  <w:num w:numId="30">
    <w:abstractNumId w:val="25"/>
  </w:num>
  <w:num w:numId="31">
    <w:abstractNumId w:val="42"/>
  </w:num>
  <w:num w:numId="32">
    <w:abstractNumId w:val="2"/>
  </w:num>
  <w:num w:numId="33">
    <w:abstractNumId w:val="1"/>
  </w:num>
  <w:num w:numId="34">
    <w:abstractNumId w:val="23"/>
  </w:num>
  <w:num w:numId="35">
    <w:abstractNumId w:val="3"/>
  </w:num>
  <w:num w:numId="36">
    <w:abstractNumId w:val="20"/>
  </w:num>
  <w:num w:numId="37">
    <w:abstractNumId w:val="19"/>
  </w:num>
  <w:num w:numId="38">
    <w:abstractNumId w:val="38"/>
  </w:num>
  <w:num w:numId="39">
    <w:abstractNumId w:val="9"/>
  </w:num>
  <w:num w:numId="40">
    <w:abstractNumId w:val="18"/>
  </w:num>
  <w:num w:numId="41">
    <w:abstractNumId w:val="36"/>
  </w:num>
  <w:num w:numId="42">
    <w:abstractNumId w:val="47"/>
  </w:num>
  <w:num w:numId="43">
    <w:abstractNumId w:val="37"/>
  </w:num>
  <w:num w:numId="44">
    <w:abstractNumId w:val="27"/>
  </w:num>
  <w:num w:numId="45">
    <w:abstractNumId w:val="22"/>
  </w:num>
  <w:num w:numId="46">
    <w:abstractNumId w:val="33"/>
  </w:num>
  <w:num w:numId="47">
    <w:abstractNumId w:val="28"/>
  </w:num>
  <w:num w:numId="48">
    <w:abstractNumId w:val="30"/>
  </w:num>
  <w:num w:numId="49">
    <w:abstractNumId w:val="6"/>
  </w:num>
  <w:num w:numId="50">
    <w:abstractNumId w:val="4"/>
  </w:num>
  <w:num w:numId="51">
    <w:abstractNumId w:val="45"/>
  </w:num>
  <w:num w:numId="52">
    <w:abstractNumId w:val="32"/>
  </w:num>
  <w:num w:numId="53">
    <w:abstractNumId w:val="50"/>
    <w:lvlOverride w:ilvl="0">
      <w:startOverride w:val="1"/>
    </w:lvlOverride>
    <w:lvlOverride w:ilvl="1">
      <w:startOverride w:val="7"/>
    </w:lvlOverride>
  </w:num>
  <w:num w:numId="54">
    <w:abstractNumId w:val="50"/>
    <w:lvlOverride w:ilvl="0">
      <w:startOverride w:val="1"/>
    </w:lvlOverride>
    <w:lvlOverride w:ilvl="1">
      <w:startOverride w:val="7"/>
    </w:lvlOverride>
  </w:num>
  <w:num w:numId="55">
    <w:abstractNumId w:val="50"/>
    <w:lvlOverride w:ilvl="0">
      <w:startOverride w:val="15"/>
    </w:lvlOverride>
    <w:lvlOverride w:ilvl="1">
      <w:startOverride w:val="30"/>
    </w:lvlOverride>
  </w:num>
  <w:num w:numId="56">
    <w:abstractNumId w:val="50"/>
    <w:lvlOverride w:ilvl="0">
      <w:startOverride w:val="1"/>
    </w:lvlOverride>
    <w:lvlOverride w:ilvl="1">
      <w:startOverride w:val="9"/>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BF"/>
    <w:rsid w:val="00001192"/>
    <w:rsid w:val="000036C6"/>
    <w:rsid w:val="00006B0D"/>
    <w:rsid w:val="00010980"/>
    <w:rsid w:val="00013B9D"/>
    <w:rsid w:val="00016B92"/>
    <w:rsid w:val="00026060"/>
    <w:rsid w:val="00027858"/>
    <w:rsid w:val="00031C43"/>
    <w:rsid w:val="0003255D"/>
    <w:rsid w:val="000334DA"/>
    <w:rsid w:val="0003597B"/>
    <w:rsid w:val="000359AC"/>
    <w:rsid w:val="000366BA"/>
    <w:rsid w:val="00042BEF"/>
    <w:rsid w:val="0004300B"/>
    <w:rsid w:val="00043C7A"/>
    <w:rsid w:val="0004719D"/>
    <w:rsid w:val="00047311"/>
    <w:rsid w:val="0004790A"/>
    <w:rsid w:val="00051C0A"/>
    <w:rsid w:val="00062D27"/>
    <w:rsid w:val="000639DB"/>
    <w:rsid w:val="00070073"/>
    <w:rsid w:val="00071518"/>
    <w:rsid w:val="00071F44"/>
    <w:rsid w:val="00074FBD"/>
    <w:rsid w:val="00077B79"/>
    <w:rsid w:val="00080237"/>
    <w:rsid w:val="00083B3F"/>
    <w:rsid w:val="00084A68"/>
    <w:rsid w:val="000860D3"/>
    <w:rsid w:val="000A3EBC"/>
    <w:rsid w:val="000A798D"/>
    <w:rsid w:val="000B0C7A"/>
    <w:rsid w:val="000B1441"/>
    <w:rsid w:val="000B1CE1"/>
    <w:rsid w:val="000B3405"/>
    <w:rsid w:val="000B516B"/>
    <w:rsid w:val="000C071B"/>
    <w:rsid w:val="000C4FE9"/>
    <w:rsid w:val="000D220B"/>
    <w:rsid w:val="000D36F6"/>
    <w:rsid w:val="000D444B"/>
    <w:rsid w:val="000D70D0"/>
    <w:rsid w:val="000E3DD5"/>
    <w:rsid w:val="000E438B"/>
    <w:rsid w:val="000E4609"/>
    <w:rsid w:val="000E7BB7"/>
    <w:rsid w:val="000F038E"/>
    <w:rsid w:val="000F0463"/>
    <w:rsid w:val="000F1FA5"/>
    <w:rsid w:val="000F3312"/>
    <w:rsid w:val="000F39B8"/>
    <w:rsid w:val="000F4060"/>
    <w:rsid w:val="000F49C8"/>
    <w:rsid w:val="00102E3B"/>
    <w:rsid w:val="001035C9"/>
    <w:rsid w:val="00120BDA"/>
    <w:rsid w:val="001231C2"/>
    <w:rsid w:val="00124744"/>
    <w:rsid w:val="00125A61"/>
    <w:rsid w:val="00127F23"/>
    <w:rsid w:val="00130114"/>
    <w:rsid w:val="00130FFF"/>
    <w:rsid w:val="00136B12"/>
    <w:rsid w:val="00140A9E"/>
    <w:rsid w:val="00142505"/>
    <w:rsid w:val="00142A55"/>
    <w:rsid w:val="00153649"/>
    <w:rsid w:val="00154D65"/>
    <w:rsid w:val="00160FF1"/>
    <w:rsid w:val="0016211B"/>
    <w:rsid w:val="00164AF3"/>
    <w:rsid w:val="00164BAB"/>
    <w:rsid w:val="00165670"/>
    <w:rsid w:val="001665A9"/>
    <w:rsid w:val="00166F15"/>
    <w:rsid w:val="001702CF"/>
    <w:rsid w:val="001732C5"/>
    <w:rsid w:val="00180814"/>
    <w:rsid w:val="001815E0"/>
    <w:rsid w:val="00183CAB"/>
    <w:rsid w:val="0018412D"/>
    <w:rsid w:val="001861DB"/>
    <w:rsid w:val="00186D53"/>
    <w:rsid w:val="00191C77"/>
    <w:rsid w:val="00194E6F"/>
    <w:rsid w:val="00195346"/>
    <w:rsid w:val="001A15DD"/>
    <w:rsid w:val="001A3422"/>
    <w:rsid w:val="001A4922"/>
    <w:rsid w:val="001A4947"/>
    <w:rsid w:val="001A530E"/>
    <w:rsid w:val="001B029D"/>
    <w:rsid w:val="001B3DD0"/>
    <w:rsid w:val="001B50DD"/>
    <w:rsid w:val="001B5E90"/>
    <w:rsid w:val="001C1E85"/>
    <w:rsid w:val="001C65E8"/>
    <w:rsid w:val="001D0203"/>
    <w:rsid w:val="001D158D"/>
    <w:rsid w:val="001D7664"/>
    <w:rsid w:val="001E08A7"/>
    <w:rsid w:val="001E1ADF"/>
    <w:rsid w:val="001E3381"/>
    <w:rsid w:val="001F086E"/>
    <w:rsid w:val="00201D01"/>
    <w:rsid w:val="00203C8F"/>
    <w:rsid w:val="00205A2C"/>
    <w:rsid w:val="00207F06"/>
    <w:rsid w:val="002115B3"/>
    <w:rsid w:val="002125A3"/>
    <w:rsid w:val="0021358F"/>
    <w:rsid w:val="00215D31"/>
    <w:rsid w:val="0022143D"/>
    <w:rsid w:val="00226840"/>
    <w:rsid w:val="002303C8"/>
    <w:rsid w:val="00232189"/>
    <w:rsid w:val="00234489"/>
    <w:rsid w:val="00234B88"/>
    <w:rsid w:val="00235336"/>
    <w:rsid w:val="0023745E"/>
    <w:rsid w:val="002413FE"/>
    <w:rsid w:val="0024700F"/>
    <w:rsid w:val="0024787E"/>
    <w:rsid w:val="00247EC2"/>
    <w:rsid w:val="00250F90"/>
    <w:rsid w:val="0025273F"/>
    <w:rsid w:val="00260C85"/>
    <w:rsid w:val="00274C2F"/>
    <w:rsid w:val="00280CF7"/>
    <w:rsid w:val="00285D1D"/>
    <w:rsid w:val="00291F38"/>
    <w:rsid w:val="002A0249"/>
    <w:rsid w:val="002A13E0"/>
    <w:rsid w:val="002A2745"/>
    <w:rsid w:val="002A435B"/>
    <w:rsid w:val="002A6AD0"/>
    <w:rsid w:val="002B2F50"/>
    <w:rsid w:val="002C0FA2"/>
    <w:rsid w:val="002C0FF2"/>
    <w:rsid w:val="002C5A4F"/>
    <w:rsid w:val="002D5330"/>
    <w:rsid w:val="002D5858"/>
    <w:rsid w:val="002D73D1"/>
    <w:rsid w:val="002E4DAA"/>
    <w:rsid w:val="002E7698"/>
    <w:rsid w:val="002F28FB"/>
    <w:rsid w:val="002F4923"/>
    <w:rsid w:val="002F7CEC"/>
    <w:rsid w:val="00301AA6"/>
    <w:rsid w:val="0030412F"/>
    <w:rsid w:val="003074E0"/>
    <w:rsid w:val="00310EF9"/>
    <w:rsid w:val="00311287"/>
    <w:rsid w:val="00317397"/>
    <w:rsid w:val="00320C05"/>
    <w:rsid w:val="0032312A"/>
    <w:rsid w:val="0032327C"/>
    <w:rsid w:val="00331170"/>
    <w:rsid w:val="00335523"/>
    <w:rsid w:val="003444AB"/>
    <w:rsid w:val="00345B44"/>
    <w:rsid w:val="0034695D"/>
    <w:rsid w:val="00353599"/>
    <w:rsid w:val="0035712B"/>
    <w:rsid w:val="0036310B"/>
    <w:rsid w:val="00363DE4"/>
    <w:rsid w:val="00367396"/>
    <w:rsid w:val="00367518"/>
    <w:rsid w:val="00370A52"/>
    <w:rsid w:val="003744F5"/>
    <w:rsid w:val="00377E5B"/>
    <w:rsid w:val="0038063D"/>
    <w:rsid w:val="003812B5"/>
    <w:rsid w:val="00381D7D"/>
    <w:rsid w:val="0038445F"/>
    <w:rsid w:val="00384CEF"/>
    <w:rsid w:val="00387251"/>
    <w:rsid w:val="003917BC"/>
    <w:rsid w:val="003941BB"/>
    <w:rsid w:val="00394466"/>
    <w:rsid w:val="003962F9"/>
    <w:rsid w:val="0039733D"/>
    <w:rsid w:val="003A0E66"/>
    <w:rsid w:val="003A2904"/>
    <w:rsid w:val="003A3373"/>
    <w:rsid w:val="003A3D2B"/>
    <w:rsid w:val="003B1996"/>
    <w:rsid w:val="003B2117"/>
    <w:rsid w:val="003B345A"/>
    <w:rsid w:val="003B53E5"/>
    <w:rsid w:val="003B6554"/>
    <w:rsid w:val="003C129F"/>
    <w:rsid w:val="003C1F12"/>
    <w:rsid w:val="003C2BDB"/>
    <w:rsid w:val="003C4F57"/>
    <w:rsid w:val="003D0F4B"/>
    <w:rsid w:val="003D0FDA"/>
    <w:rsid w:val="003D4F76"/>
    <w:rsid w:val="003D6D09"/>
    <w:rsid w:val="003E0ABC"/>
    <w:rsid w:val="003E4896"/>
    <w:rsid w:val="003E50DD"/>
    <w:rsid w:val="00400AD9"/>
    <w:rsid w:val="00401D93"/>
    <w:rsid w:val="00403A1D"/>
    <w:rsid w:val="00407900"/>
    <w:rsid w:val="00411845"/>
    <w:rsid w:val="004146A3"/>
    <w:rsid w:val="00415313"/>
    <w:rsid w:val="00420144"/>
    <w:rsid w:val="0042060C"/>
    <w:rsid w:val="004256DC"/>
    <w:rsid w:val="004331A1"/>
    <w:rsid w:val="00434BC7"/>
    <w:rsid w:val="004411D7"/>
    <w:rsid w:val="00441C08"/>
    <w:rsid w:val="00442F92"/>
    <w:rsid w:val="00444887"/>
    <w:rsid w:val="004460C5"/>
    <w:rsid w:val="004506FA"/>
    <w:rsid w:val="004546BB"/>
    <w:rsid w:val="00455FB7"/>
    <w:rsid w:val="00463644"/>
    <w:rsid w:val="004715C2"/>
    <w:rsid w:val="00472ADE"/>
    <w:rsid w:val="004763CD"/>
    <w:rsid w:val="00476BF2"/>
    <w:rsid w:val="00480CA4"/>
    <w:rsid w:val="00481D68"/>
    <w:rsid w:val="0048372E"/>
    <w:rsid w:val="00483946"/>
    <w:rsid w:val="00484044"/>
    <w:rsid w:val="004851DF"/>
    <w:rsid w:val="00485780"/>
    <w:rsid w:val="00486252"/>
    <w:rsid w:val="00491835"/>
    <w:rsid w:val="0049449A"/>
    <w:rsid w:val="00495B98"/>
    <w:rsid w:val="00495D3C"/>
    <w:rsid w:val="004B0884"/>
    <w:rsid w:val="004B4E65"/>
    <w:rsid w:val="004B5F5E"/>
    <w:rsid w:val="004B6E3D"/>
    <w:rsid w:val="004C66EE"/>
    <w:rsid w:val="004C6938"/>
    <w:rsid w:val="004C6FD8"/>
    <w:rsid w:val="004D024D"/>
    <w:rsid w:val="004D17AE"/>
    <w:rsid w:val="004D20D3"/>
    <w:rsid w:val="004D3D87"/>
    <w:rsid w:val="004D5F5A"/>
    <w:rsid w:val="004E0CC6"/>
    <w:rsid w:val="004F3E0D"/>
    <w:rsid w:val="004F43B7"/>
    <w:rsid w:val="004F5076"/>
    <w:rsid w:val="004F6B19"/>
    <w:rsid w:val="00505711"/>
    <w:rsid w:val="0050576D"/>
    <w:rsid w:val="0051283B"/>
    <w:rsid w:val="00514903"/>
    <w:rsid w:val="005167E5"/>
    <w:rsid w:val="00520B89"/>
    <w:rsid w:val="00523985"/>
    <w:rsid w:val="005275F3"/>
    <w:rsid w:val="005366F8"/>
    <w:rsid w:val="0054134A"/>
    <w:rsid w:val="00550BA0"/>
    <w:rsid w:val="00555BDC"/>
    <w:rsid w:val="0056276E"/>
    <w:rsid w:val="00563B23"/>
    <w:rsid w:val="00571656"/>
    <w:rsid w:val="00572ED7"/>
    <w:rsid w:val="005808EC"/>
    <w:rsid w:val="005810F3"/>
    <w:rsid w:val="0058450E"/>
    <w:rsid w:val="005850FB"/>
    <w:rsid w:val="0058766C"/>
    <w:rsid w:val="00597461"/>
    <w:rsid w:val="005A03FB"/>
    <w:rsid w:val="005A11C4"/>
    <w:rsid w:val="005A3630"/>
    <w:rsid w:val="005A6070"/>
    <w:rsid w:val="005B0B4B"/>
    <w:rsid w:val="005B1A5F"/>
    <w:rsid w:val="005B36AE"/>
    <w:rsid w:val="005B5291"/>
    <w:rsid w:val="005B72C9"/>
    <w:rsid w:val="005C00C2"/>
    <w:rsid w:val="005C18BD"/>
    <w:rsid w:val="005C32E3"/>
    <w:rsid w:val="005C38FE"/>
    <w:rsid w:val="005C5AE4"/>
    <w:rsid w:val="005D324B"/>
    <w:rsid w:val="005D67BA"/>
    <w:rsid w:val="005D6FB0"/>
    <w:rsid w:val="005D79AD"/>
    <w:rsid w:val="005E3040"/>
    <w:rsid w:val="005E46AB"/>
    <w:rsid w:val="005E4D4C"/>
    <w:rsid w:val="005F1035"/>
    <w:rsid w:val="005F1EF5"/>
    <w:rsid w:val="005F3729"/>
    <w:rsid w:val="005F3805"/>
    <w:rsid w:val="005F73D9"/>
    <w:rsid w:val="00613188"/>
    <w:rsid w:val="00620070"/>
    <w:rsid w:val="00620568"/>
    <w:rsid w:val="006238DE"/>
    <w:rsid w:val="006300C0"/>
    <w:rsid w:val="00633E32"/>
    <w:rsid w:val="00634034"/>
    <w:rsid w:val="006344AD"/>
    <w:rsid w:val="00636622"/>
    <w:rsid w:val="00636672"/>
    <w:rsid w:val="00640171"/>
    <w:rsid w:val="00644D75"/>
    <w:rsid w:val="00645A5C"/>
    <w:rsid w:val="00647975"/>
    <w:rsid w:val="0065119F"/>
    <w:rsid w:val="00660420"/>
    <w:rsid w:val="00671F76"/>
    <w:rsid w:val="0067253D"/>
    <w:rsid w:val="00672951"/>
    <w:rsid w:val="00673091"/>
    <w:rsid w:val="0068033D"/>
    <w:rsid w:val="00690CD1"/>
    <w:rsid w:val="006955FB"/>
    <w:rsid w:val="0069769A"/>
    <w:rsid w:val="006A074E"/>
    <w:rsid w:val="006A127D"/>
    <w:rsid w:val="006B5FA4"/>
    <w:rsid w:val="006C1A04"/>
    <w:rsid w:val="006C2CC3"/>
    <w:rsid w:val="006D0340"/>
    <w:rsid w:val="006D03C5"/>
    <w:rsid w:val="006D0B9B"/>
    <w:rsid w:val="006D13B1"/>
    <w:rsid w:val="006D5CF4"/>
    <w:rsid w:val="006D625E"/>
    <w:rsid w:val="006D7907"/>
    <w:rsid w:val="006D7E10"/>
    <w:rsid w:val="006E4C15"/>
    <w:rsid w:val="006F090D"/>
    <w:rsid w:val="006F17C5"/>
    <w:rsid w:val="006F3272"/>
    <w:rsid w:val="006F6FFC"/>
    <w:rsid w:val="00700EF4"/>
    <w:rsid w:val="00701998"/>
    <w:rsid w:val="007028AC"/>
    <w:rsid w:val="00704757"/>
    <w:rsid w:val="00707D4B"/>
    <w:rsid w:val="0071522B"/>
    <w:rsid w:val="00716076"/>
    <w:rsid w:val="00717407"/>
    <w:rsid w:val="0072465F"/>
    <w:rsid w:val="00725A8B"/>
    <w:rsid w:val="0073496D"/>
    <w:rsid w:val="00734F51"/>
    <w:rsid w:val="007419D6"/>
    <w:rsid w:val="00744D9F"/>
    <w:rsid w:val="007455EA"/>
    <w:rsid w:val="00745EA5"/>
    <w:rsid w:val="00746353"/>
    <w:rsid w:val="00746475"/>
    <w:rsid w:val="007708F1"/>
    <w:rsid w:val="00774FE2"/>
    <w:rsid w:val="00776C5C"/>
    <w:rsid w:val="00777BA9"/>
    <w:rsid w:val="00780C4D"/>
    <w:rsid w:val="007872EE"/>
    <w:rsid w:val="0078785B"/>
    <w:rsid w:val="00787EA3"/>
    <w:rsid w:val="007953DC"/>
    <w:rsid w:val="00796768"/>
    <w:rsid w:val="007973AE"/>
    <w:rsid w:val="007A1FF9"/>
    <w:rsid w:val="007A218B"/>
    <w:rsid w:val="007A506F"/>
    <w:rsid w:val="007B0A23"/>
    <w:rsid w:val="007B54A5"/>
    <w:rsid w:val="007C3594"/>
    <w:rsid w:val="007C5040"/>
    <w:rsid w:val="007D1122"/>
    <w:rsid w:val="007E56E4"/>
    <w:rsid w:val="007E586D"/>
    <w:rsid w:val="007E60A6"/>
    <w:rsid w:val="007E6E97"/>
    <w:rsid w:val="007F346A"/>
    <w:rsid w:val="00810385"/>
    <w:rsid w:val="0081072C"/>
    <w:rsid w:val="0081091A"/>
    <w:rsid w:val="00824029"/>
    <w:rsid w:val="008348EC"/>
    <w:rsid w:val="008359E8"/>
    <w:rsid w:val="00835CB3"/>
    <w:rsid w:val="008362FC"/>
    <w:rsid w:val="00840BA4"/>
    <w:rsid w:val="00840E5A"/>
    <w:rsid w:val="0085022B"/>
    <w:rsid w:val="00851AD1"/>
    <w:rsid w:val="00854541"/>
    <w:rsid w:val="0086140E"/>
    <w:rsid w:val="0086618B"/>
    <w:rsid w:val="00866C9A"/>
    <w:rsid w:val="00870126"/>
    <w:rsid w:val="00873724"/>
    <w:rsid w:val="008758D2"/>
    <w:rsid w:val="0087671A"/>
    <w:rsid w:val="00876DD8"/>
    <w:rsid w:val="00880247"/>
    <w:rsid w:val="0088277E"/>
    <w:rsid w:val="00883B98"/>
    <w:rsid w:val="0088697D"/>
    <w:rsid w:val="00890CC5"/>
    <w:rsid w:val="008934C5"/>
    <w:rsid w:val="008950D0"/>
    <w:rsid w:val="008A2132"/>
    <w:rsid w:val="008A66FC"/>
    <w:rsid w:val="008B3574"/>
    <w:rsid w:val="008B55C7"/>
    <w:rsid w:val="008C4887"/>
    <w:rsid w:val="008D7CB7"/>
    <w:rsid w:val="008E641B"/>
    <w:rsid w:val="008E76A7"/>
    <w:rsid w:val="008F1E1C"/>
    <w:rsid w:val="008F4726"/>
    <w:rsid w:val="008F51B4"/>
    <w:rsid w:val="008F65AA"/>
    <w:rsid w:val="00903FCA"/>
    <w:rsid w:val="009047B6"/>
    <w:rsid w:val="00920445"/>
    <w:rsid w:val="00922C76"/>
    <w:rsid w:val="009325A5"/>
    <w:rsid w:val="00934262"/>
    <w:rsid w:val="009424DF"/>
    <w:rsid w:val="00942C48"/>
    <w:rsid w:val="00944655"/>
    <w:rsid w:val="0094692D"/>
    <w:rsid w:val="00953E2B"/>
    <w:rsid w:val="00956ECB"/>
    <w:rsid w:val="0096222F"/>
    <w:rsid w:val="00962FCA"/>
    <w:rsid w:val="0096385A"/>
    <w:rsid w:val="00966C68"/>
    <w:rsid w:val="00977A64"/>
    <w:rsid w:val="009810D4"/>
    <w:rsid w:val="00984717"/>
    <w:rsid w:val="00984DE0"/>
    <w:rsid w:val="00995709"/>
    <w:rsid w:val="009A0209"/>
    <w:rsid w:val="009A37DC"/>
    <w:rsid w:val="009B23D0"/>
    <w:rsid w:val="009B412E"/>
    <w:rsid w:val="009C12BD"/>
    <w:rsid w:val="009D254A"/>
    <w:rsid w:val="009D3004"/>
    <w:rsid w:val="009D3B0E"/>
    <w:rsid w:val="009E3A3B"/>
    <w:rsid w:val="009E3E84"/>
    <w:rsid w:val="009E4332"/>
    <w:rsid w:val="009E44AB"/>
    <w:rsid w:val="009E6C2E"/>
    <w:rsid w:val="009F08F7"/>
    <w:rsid w:val="009F4AC9"/>
    <w:rsid w:val="009F4C53"/>
    <w:rsid w:val="009F5DC9"/>
    <w:rsid w:val="009F6304"/>
    <w:rsid w:val="009F6BB7"/>
    <w:rsid w:val="00A00EA9"/>
    <w:rsid w:val="00A032BD"/>
    <w:rsid w:val="00A04465"/>
    <w:rsid w:val="00A05ABE"/>
    <w:rsid w:val="00A062D3"/>
    <w:rsid w:val="00A11079"/>
    <w:rsid w:val="00A178DE"/>
    <w:rsid w:val="00A203B6"/>
    <w:rsid w:val="00A238CA"/>
    <w:rsid w:val="00A2535C"/>
    <w:rsid w:val="00A37100"/>
    <w:rsid w:val="00A420DE"/>
    <w:rsid w:val="00A43A8D"/>
    <w:rsid w:val="00A4431A"/>
    <w:rsid w:val="00A460FD"/>
    <w:rsid w:val="00A47D57"/>
    <w:rsid w:val="00A53944"/>
    <w:rsid w:val="00A60A9B"/>
    <w:rsid w:val="00A67A44"/>
    <w:rsid w:val="00A71E4B"/>
    <w:rsid w:val="00A7220B"/>
    <w:rsid w:val="00A81DBA"/>
    <w:rsid w:val="00A832F8"/>
    <w:rsid w:val="00AA0C7A"/>
    <w:rsid w:val="00AA563B"/>
    <w:rsid w:val="00AA593A"/>
    <w:rsid w:val="00AB2C46"/>
    <w:rsid w:val="00AB7333"/>
    <w:rsid w:val="00AC154A"/>
    <w:rsid w:val="00AC1B84"/>
    <w:rsid w:val="00AC2461"/>
    <w:rsid w:val="00AD3F92"/>
    <w:rsid w:val="00AD3FEE"/>
    <w:rsid w:val="00AD4ECE"/>
    <w:rsid w:val="00AD7779"/>
    <w:rsid w:val="00AE750B"/>
    <w:rsid w:val="00AF46CC"/>
    <w:rsid w:val="00AF5C17"/>
    <w:rsid w:val="00B03C81"/>
    <w:rsid w:val="00B10DDB"/>
    <w:rsid w:val="00B16EA0"/>
    <w:rsid w:val="00B20646"/>
    <w:rsid w:val="00B2233E"/>
    <w:rsid w:val="00B22868"/>
    <w:rsid w:val="00B24FD0"/>
    <w:rsid w:val="00B2633D"/>
    <w:rsid w:val="00B271A7"/>
    <w:rsid w:val="00B30589"/>
    <w:rsid w:val="00B30746"/>
    <w:rsid w:val="00B3338A"/>
    <w:rsid w:val="00B33879"/>
    <w:rsid w:val="00B34456"/>
    <w:rsid w:val="00B36465"/>
    <w:rsid w:val="00B36856"/>
    <w:rsid w:val="00B40844"/>
    <w:rsid w:val="00B42311"/>
    <w:rsid w:val="00B449F9"/>
    <w:rsid w:val="00B44D6D"/>
    <w:rsid w:val="00B45B57"/>
    <w:rsid w:val="00B46302"/>
    <w:rsid w:val="00B53D57"/>
    <w:rsid w:val="00B54584"/>
    <w:rsid w:val="00B5601A"/>
    <w:rsid w:val="00B60D1A"/>
    <w:rsid w:val="00B6217C"/>
    <w:rsid w:val="00B6601F"/>
    <w:rsid w:val="00B72319"/>
    <w:rsid w:val="00B74B68"/>
    <w:rsid w:val="00B74F65"/>
    <w:rsid w:val="00B81A05"/>
    <w:rsid w:val="00B875E0"/>
    <w:rsid w:val="00B90063"/>
    <w:rsid w:val="00B91A00"/>
    <w:rsid w:val="00B96951"/>
    <w:rsid w:val="00B97044"/>
    <w:rsid w:val="00BA12A3"/>
    <w:rsid w:val="00BA2AD3"/>
    <w:rsid w:val="00BA33CB"/>
    <w:rsid w:val="00BB0DF9"/>
    <w:rsid w:val="00BB6E38"/>
    <w:rsid w:val="00BC0552"/>
    <w:rsid w:val="00BC150F"/>
    <w:rsid w:val="00BC3B3F"/>
    <w:rsid w:val="00BC4F13"/>
    <w:rsid w:val="00BC5EE0"/>
    <w:rsid w:val="00BD00EA"/>
    <w:rsid w:val="00BD284C"/>
    <w:rsid w:val="00BE0283"/>
    <w:rsid w:val="00BE2D6B"/>
    <w:rsid w:val="00BE4D7E"/>
    <w:rsid w:val="00BE6461"/>
    <w:rsid w:val="00BE7C11"/>
    <w:rsid w:val="00C12579"/>
    <w:rsid w:val="00C167DE"/>
    <w:rsid w:val="00C22D1B"/>
    <w:rsid w:val="00C25C6A"/>
    <w:rsid w:val="00C25D41"/>
    <w:rsid w:val="00C30337"/>
    <w:rsid w:val="00C3235B"/>
    <w:rsid w:val="00C3369A"/>
    <w:rsid w:val="00C36471"/>
    <w:rsid w:val="00C3655E"/>
    <w:rsid w:val="00C37A88"/>
    <w:rsid w:val="00C45402"/>
    <w:rsid w:val="00C5175D"/>
    <w:rsid w:val="00C52149"/>
    <w:rsid w:val="00C5265E"/>
    <w:rsid w:val="00C539BD"/>
    <w:rsid w:val="00C57553"/>
    <w:rsid w:val="00C57A60"/>
    <w:rsid w:val="00C62805"/>
    <w:rsid w:val="00C651AB"/>
    <w:rsid w:val="00C67E3B"/>
    <w:rsid w:val="00C67EDE"/>
    <w:rsid w:val="00C821D2"/>
    <w:rsid w:val="00C85B4E"/>
    <w:rsid w:val="00C90BA7"/>
    <w:rsid w:val="00C90CA3"/>
    <w:rsid w:val="00C92892"/>
    <w:rsid w:val="00CA0090"/>
    <w:rsid w:val="00CA5AF8"/>
    <w:rsid w:val="00CA6577"/>
    <w:rsid w:val="00CA6927"/>
    <w:rsid w:val="00CB0BF9"/>
    <w:rsid w:val="00CB2A61"/>
    <w:rsid w:val="00CB458E"/>
    <w:rsid w:val="00CC06EB"/>
    <w:rsid w:val="00CD2590"/>
    <w:rsid w:val="00CD5926"/>
    <w:rsid w:val="00CD6FED"/>
    <w:rsid w:val="00CE27F4"/>
    <w:rsid w:val="00CE4FDD"/>
    <w:rsid w:val="00CF0D30"/>
    <w:rsid w:val="00CF6409"/>
    <w:rsid w:val="00CF737E"/>
    <w:rsid w:val="00D01FAB"/>
    <w:rsid w:val="00D05CCE"/>
    <w:rsid w:val="00D16564"/>
    <w:rsid w:val="00D2046A"/>
    <w:rsid w:val="00D2114A"/>
    <w:rsid w:val="00D26C1E"/>
    <w:rsid w:val="00D27692"/>
    <w:rsid w:val="00D27C39"/>
    <w:rsid w:val="00D31651"/>
    <w:rsid w:val="00D32BBE"/>
    <w:rsid w:val="00D33138"/>
    <w:rsid w:val="00D33ABF"/>
    <w:rsid w:val="00D34F67"/>
    <w:rsid w:val="00D36AB5"/>
    <w:rsid w:val="00D50893"/>
    <w:rsid w:val="00D5545F"/>
    <w:rsid w:val="00D56585"/>
    <w:rsid w:val="00D57941"/>
    <w:rsid w:val="00D6208B"/>
    <w:rsid w:val="00D6538C"/>
    <w:rsid w:val="00D678DF"/>
    <w:rsid w:val="00D679F4"/>
    <w:rsid w:val="00D71F79"/>
    <w:rsid w:val="00D83270"/>
    <w:rsid w:val="00D83C93"/>
    <w:rsid w:val="00D85715"/>
    <w:rsid w:val="00D86DD8"/>
    <w:rsid w:val="00D86E96"/>
    <w:rsid w:val="00D902F5"/>
    <w:rsid w:val="00D944D1"/>
    <w:rsid w:val="00D97A4A"/>
    <w:rsid w:val="00DA0939"/>
    <w:rsid w:val="00DA0AE6"/>
    <w:rsid w:val="00DB2691"/>
    <w:rsid w:val="00DB777F"/>
    <w:rsid w:val="00DC4B0F"/>
    <w:rsid w:val="00DC5516"/>
    <w:rsid w:val="00DC65DC"/>
    <w:rsid w:val="00DD0AF0"/>
    <w:rsid w:val="00DD0EFD"/>
    <w:rsid w:val="00DD1525"/>
    <w:rsid w:val="00DE0479"/>
    <w:rsid w:val="00DE185A"/>
    <w:rsid w:val="00DE20EA"/>
    <w:rsid w:val="00DE39EB"/>
    <w:rsid w:val="00DE3D09"/>
    <w:rsid w:val="00DE6778"/>
    <w:rsid w:val="00DF057E"/>
    <w:rsid w:val="00DF19D0"/>
    <w:rsid w:val="00DF3538"/>
    <w:rsid w:val="00DF363C"/>
    <w:rsid w:val="00DF57CF"/>
    <w:rsid w:val="00E0050B"/>
    <w:rsid w:val="00E00CDF"/>
    <w:rsid w:val="00E018E0"/>
    <w:rsid w:val="00E04077"/>
    <w:rsid w:val="00E053C1"/>
    <w:rsid w:val="00E07884"/>
    <w:rsid w:val="00E10368"/>
    <w:rsid w:val="00E14D33"/>
    <w:rsid w:val="00E14F4E"/>
    <w:rsid w:val="00E172C0"/>
    <w:rsid w:val="00E177E9"/>
    <w:rsid w:val="00E23524"/>
    <w:rsid w:val="00E3438D"/>
    <w:rsid w:val="00E3509B"/>
    <w:rsid w:val="00E350DC"/>
    <w:rsid w:val="00E37D56"/>
    <w:rsid w:val="00E5265C"/>
    <w:rsid w:val="00E526BB"/>
    <w:rsid w:val="00E56AB4"/>
    <w:rsid w:val="00E60D5E"/>
    <w:rsid w:val="00E619CA"/>
    <w:rsid w:val="00E64A4C"/>
    <w:rsid w:val="00E6761E"/>
    <w:rsid w:val="00E7299C"/>
    <w:rsid w:val="00E80BF2"/>
    <w:rsid w:val="00E822EE"/>
    <w:rsid w:val="00E86903"/>
    <w:rsid w:val="00E86A4E"/>
    <w:rsid w:val="00E97BC3"/>
    <w:rsid w:val="00EA3462"/>
    <w:rsid w:val="00EA784D"/>
    <w:rsid w:val="00EB0863"/>
    <w:rsid w:val="00EB1C23"/>
    <w:rsid w:val="00EB1FCE"/>
    <w:rsid w:val="00EC1603"/>
    <w:rsid w:val="00EC4EC9"/>
    <w:rsid w:val="00ED10A6"/>
    <w:rsid w:val="00ED33DF"/>
    <w:rsid w:val="00ED3AEE"/>
    <w:rsid w:val="00ED5110"/>
    <w:rsid w:val="00EE5A9E"/>
    <w:rsid w:val="00EF017F"/>
    <w:rsid w:val="00EF2F33"/>
    <w:rsid w:val="00EF3166"/>
    <w:rsid w:val="00EF39C9"/>
    <w:rsid w:val="00EF60C9"/>
    <w:rsid w:val="00F06F89"/>
    <w:rsid w:val="00F070CA"/>
    <w:rsid w:val="00F12F09"/>
    <w:rsid w:val="00F1603F"/>
    <w:rsid w:val="00F16CCA"/>
    <w:rsid w:val="00F2272C"/>
    <w:rsid w:val="00F233D5"/>
    <w:rsid w:val="00F243AA"/>
    <w:rsid w:val="00F34A08"/>
    <w:rsid w:val="00F37A8B"/>
    <w:rsid w:val="00F42252"/>
    <w:rsid w:val="00F52DCE"/>
    <w:rsid w:val="00F53542"/>
    <w:rsid w:val="00F53D81"/>
    <w:rsid w:val="00F5482D"/>
    <w:rsid w:val="00F55244"/>
    <w:rsid w:val="00F60EC5"/>
    <w:rsid w:val="00F61D94"/>
    <w:rsid w:val="00F66199"/>
    <w:rsid w:val="00F75264"/>
    <w:rsid w:val="00F77BC8"/>
    <w:rsid w:val="00F8003B"/>
    <w:rsid w:val="00F81307"/>
    <w:rsid w:val="00F914FF"/>
    <w:rsid w:val="00F919CF"/>
    <w:rsid w:val="00F954D2"/>
    <w:rsid w:val="00F95E0D"/>
    <w:rsid w:val="00FA4C62"/>
    <w:rsid w:val="00FA5AED"/>
    <w:rsid w:val="00FA5D6E"/>
    <w:rsid w:val="00FB1FF1"/>
    <w:rsid w:val="00FB2030"/>
    <w:rsid w:val="00FC3330"/>
    <w:rsid w:val="00FC6733"/>
    <w:rsid w:val="00FD14DE"/>
    <w:rsid w:val="00FD18D9"/>
    <w:rsid w:val="00FD7CF4"/>
    <w:rsid w:val="00FE4A22"/>
    <w:rsid w:val="00FE5015"/>
    <w:rsid w:val="00FE68F2"/>
    <w:rsid w:val="00FF0E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FCD383-1DFE-492D-8572-79AFDEC4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51C0A"/>
    <w:rPr>
      <w:sz w:val="24"/>
      <w:szCs w:val="24"/>
      <w:lang w:eastAsia="en-US"/>
    </w:rPr>
  </w:style>
  <w:style w:type="paragraph" w:styleId="Kop1">
    <w:name w:val="heading 1"/>
    <w:basedOn w:val="Standaard"/>
    <w:next w:val="Standaard"/>
    <w:qFormat/>
    <w:rsid w:val="005B5291"/>
    <w:pPr>
      <w:keepNext/>
      <w:numPr>
        <w:numId w:val="2"/>
      </w:numPr>
      <w:spacing w:before="240" w:after="60"/>
      <w:outlineLvl w:val="0"/>
    </w:pPr>
    <w:rPr>
      <w:rFonts w:eastAsia="SimSun" w:cs="Arial"/>
      <w:b/>
      <w:bCs/>
      <w:kern w:val="32"/>
      <w:sz w:val="32"/>
      <w:szCs w:val="32"/>
      <w:lang w:eastAsia="zh-CN"/>
    </w:rPr>
  </w:style>
  <w:style w:type="paragraph" w:styleId="Kop2">
    <w:name w:val="heading 2"/>
    <w:basedOn w:val="Standaard"/>
    <w:next w:val="Standaard"/>
    <w:link w:val="Kop2Char"/>
    <w:qFormat/>
    <w:rsid w:val="005B5291"/>
    <w:pPr>
      <w:numPr>
        <w:ilvl w:val="1"/>
        <w:numId w:val="2"/>
      </w:numPr>
      <w:outlineLvl w:val="1"/>
    </w:pPr>
    <w:rPr>
      <w:rFonts w:eastAsia="SimSun"/>
      <w:b/>
      <w:sz w:val="22"/>
      <w:lang w:eastAsia="zh-CN"/>
    </w:rPr>
  </w:style>
  <w:style w:type="paragraph" w:styleId="Kop3">
    <w:name w:val="heading 3"/>
    <w:basedOn w:val="Standaard"/>
    <w:next w:val="Standaard"/>
    <w:qFormat/>
    <w:rsid w:val="005B5291"/>
    <w:pPr>
      <w:keepNext/>
      <w:numPr>
        <w:ilvl w:val="2"/>
        <w:numId w:val="2"/>
      </w:numPr>
      <w:spacing w:before="240" w:after="60"/>
      <w:outlineLvl w:val="2"/>
    </w:pPr>
    <w:rPr>
      <w:rFonts w:eastAsia="SimSun" w:cs="Arial"/>
      <w:b/>
      <w:bCs/>
      <w:sz w:val="22"/>
      <w:szCs w:val="26"/>
      <w:lang w:eastAsia="zh-CN"/>
    </w:rPr>
  </w:style>
  <w:style w:type="paragraph" w:styleId="Kop4">
    <w:name w:val="heading 4"/>
    <w:basedOn w:val="Standaard"/>
    <w:next w:val="Standaard"/>
    <w:qFormat/>
    <w:rsid w:val="001A4922"/>
    <w:pPr>
      <w:keepNext/>
      <w:numPr>
        <w:ilvl w:val="3"/>
        <w:numId w:val="2"/>
      </w:numPr>
      <w:spacing w:before="240" w:after="60"/>
      <w:outlineLvl w:val="3"/>
    </w:pPr>
    <w:rPr>
      <w:rFonts w:eastAsia="SimSun"/>
      <w:b/>
      <w:bCs/>
      <w:sz w:val="28"/>
      <w:szCs w:val="28"/>
      <w:lang w:eastAsia="zh-CN"/>
    </w:rPr>
  </w:style>
  <w:style w:type="paragraph" w:styleId="Kop5">
    <w:name w:val="heading 5"/>
    <w:basedOn w:val="Standaard"/>
    <w:next w:val="Standaard"/>
    <w:qFormat/>
    <w:rsid w:val="001A4922"/>
    <w:pPr>
      <w:numPr>
        <w:ilvl w:val="4"/>
        <w:numId w:val="2"/>
      </w:numPr>
      <w:spacing w:before="240" w:after="60"/>
      <w:outlineLvl w:val="4"/>
    </w:pPr>
    <w:rPr>
      <w:rFonts w:ascii="Arial" w:eastAsia="SimSun" w:hAnsi="Arial"/>
      <w:b/>
      <w:bCs/>
      <w:i/>
      <w:iCs/>
      <w:sz w:val="26"/>
      <w:szCs w:val="26"/>
      <w:lang w:eastAsia="zh-CN"/>
    </w:rPr>
  </w:style>
  <w:style w:type="paragraph" w:styleId="Kop6">
    <w:name w:val="heading 6"/>
    <w:basedOn w:val="Standaard"/>
    <w:next w:val="Standaard"/>
    <w:qFormat/>
    <w:rsid w:val="001A4922"/>
    <w:pPr>
      <w:numPr>
        <w:ilvl w:val="5"/>
        <w:numId w:val="2"/>
      </w:numPr>
      <w:spacing w:before="240" w:after="60"/>
      <w:outlineLvl w:val="5"/>
    </w:pPr>
    <w:rPr>
      <w:rFonts w:eastAsia="SimSun"/>
      <w:b/>
      <w:bCs/>
      <w:sz w:val="22"/>
      <w:szCs w:val="22"/>
      <w:lang w:eastAsia="zh-CN"/>
    </w:rPr>
  </w:style>
  <w:style w:type="paragraph" w:styleId="Kop7">
    <w:name w:val="heading 7"/>
    <w:basedOn w:val="Standaard"/>
    <w:next w:val="Standaard"/>
    <w:qFormat/>
    <w:rsid w:val="001A4922"/>
    <w:pPr>
      <w:numPr>
        <w:ilvl w:val="6"/>
        <w:numId w:val="2"/>
      </w:numPr>
      <w:spacing w:before="240" w:after="60"/>
      <w:outlineLvl w:val="6"/>
    </w:pPr>
    <w:rPr>
      <w:rFonts w:eastAsia="SimSun"/>
      <w:lang w:eastAsia="zh-CN"/>
    </w:rPr>
  </w:style>
  <w:style w:type="paragraph" w:styleId="Kop8">
    <w:name w:val="heading 8"/>
    <w:basedOn w:val="Standaard"/>
    <w:next w:val="Standaard"/>
    <w:qFormat/>
    <w:rsid w:val="001A4922"/>
    <w:pPr>
      <w:numPr>
        <w:ilvl w:val="7"/>
        <w:numId w:val="2"/>
      </w:numPr>
      <w:spacing w:before="240" w:after="60"/>
      <w:outlineLvl w:val="7"/>
    </w:pPr>
    <w:rPr>
      <w:rFonts w:eastAsia="SimSun"/>
      <w:i/>
      <w:iCs/>
      <w:lang w:eastAsia="zh-CN"/>
    </w:rPr>
  </w:style>
  <w:style w:type="paragraph" w:styleId="Kop9">
    <w:name w:val="heading 9"/>
    <w:basedOn w:val="Standaard"/>
    <w:next w:val="Standaard"/>
    <w:qFormat/>
    <w:rsid w:val="001A4922"/>
    <w:pPr>
      <w:numPr>
        <w:ilvl w:val="8"/>
        <w:numId w:val="2"/>
      </w:numPr>
      <w:spacing w:before="240" w:after="60"/>
      <w:outlineLvl w:val="8"/>
    </w:pPr>
    <w:rPr>
      <w:rFonts w:ascii="Arial" w:eastAsia="SimSun" w:hAnsi="Arial" w:cs="Arial"/>
      <w:sz w:val="22"/>
      <w:szCs w:val="22"/>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rsid w:val="00E64A4C"/>
    <w:pPr>
      <w:spacing w:before="100" w:beforeAutospacing="1" w:after="100" w:afterAutospacing="1"/>
    </w:pPr>
    <w:rPr>
      <w:lang w:eastAsia="nl-NL"/>
    </w:rPr>
  </w:style>
  <w:style w:type="character" w:styleId="Hyperlink">
    <w:name w:val="Hyperlink"/>
    <w:uiPriority w:val="99"/>
    <w:rsid w:val="00AD4ECE"/>
    <w:rPr>
      <w:color w:val="0000FF"/>
      <w:u w:val="single"/>
    </w:rPr>
  </w:style>
  <w:style w:type="paragraph" w:styleId="Ballontekst">
    <w:name w:val="Balloon Text"/>
    <w:basedOn w:val="Standaard"/>
    <w:semiHidden/>
    <w:rsid w:val="001C1E85"/>
    <w:rPr>
      <w:rFonts w:ascii="Tahoma" w:hAnsi="Tahoma" w:cs="Tahoma"/>
      <w:sz w:val="16"/>
      <w:szCs w:val="16"/>
    </w:rPr>
  </w:style>
  <w:style w:type="character" w:customStyle="1" w:styleId="OpmaakprofielStandaard">
    <w:name w:val="Opmaakprofiel Standaard +"/>
    <w:rsid w:val="001A4922"/>
    <w:rPr>
      <w:rFonts w:ascii="Arial" w:hAnsi="Arial"/>
      <w:sz w:val="22"/>
    </w:rPr>
  </w:style>
  <w:style w:type="paragraph" w:styleId="Plattetekst">
    <w:name w:val="Body Text"/>
    <w:basedOn w:val="Standaard"/>
    <w:rsid w:val="00195346"/>
    <w:pPr>
      <w:jc w:val="center"/>
    </w:pPr>
    <w:rPr>
      <w:rFonts w:ascii="Univers" w:hAnsi="Univers"/>
      <w:b/>
      <w:bCs/>
      <w:sz w:val="20"/>
      <w:lang w:eastAsia="nl-NL"/>
    </w:rPr>
  </w:style>
  <w:style w:type="paragraph" w:styleId="Documentstructuur">
    <w:name w:val="Document Map"/>
    <w:basedOn w:val="Standaard"/>
    <w:semiHidden/>
    <w:rsid w:val="00165670"/>
    <w:pPr>
      <w:shd w:val="clear" w:color="auto" w:fill="000080"/>
    </w:pPr>
    <w:rPr>
      <w:rFonts w:ascii="Tahoma" w:hAnsi="Tahoma" w:cs="Tahoma"/>
      <w:sz w:val="20"/>
      <w:szCs w:val="20"/>
    </w:rPr>
  </w:style>
  <w:style w:type="character" w:styleId="Verwijzingopmerking">
    <w:name w:val="annotation reference"/>
    <w:rsid w:val="0078785B"/>
    <w:rPr>
      <w:sz w:val="16"/>
      <w:szCs w:val="16"/>
    </w:rPr>
  </w:style>
  <w:style w:type="paragraph" w:styleId="Tekstopmerking">
    <w:name w:val="annotation text"/>
    <w:basedOn w:val="Standaard"/>
    <w:link w:val="TekstopmerkingChar"/>
    <w:rsid w:val="0078785B"/>
    <w:rPr>
      <w:sz w:val="20"/>
      <w:szCs w:val="20"/>
    </w:rPr>
  </w:style>
  <w:style w:type="character" w:customStyle="1" w:styleId="TekstopmerkingChar">
    <w:name w:val="Tekst opmerking Char"/>
    <w:link w:val="Tekstopmerking"/>
    <w:rsid w:val="0078785B"/>
    <w:rPr>
      <w:lang w:val="en-US" w:eastAsia="en-US"/>
    </w:rPr>
  </w:style>
  <w:style w:type="paragraph" w:styleId="Onderwerpvanopmerking">
    <w:name w:val="annotation subject"/>
    <w:basedOn w:val="Tekstopmerking"/>
    <w:next w:val="Tekstopmerking"/>
    <w:link w:val="OnderwerpvanopmerkingChar"/>
    <w:rsid w:val="0078785B"/>
    <w:rPr>
      <w:b/>
      <w:bCs/>
    </w:rPr>
  </w:style>
  <w:style w:type="character" w:customStyle="1" w:styleId="OnderwerpvanopmerkingChar">
    <w:name w:val="Onderwerp van opmerking Char"/>
    <w:link w:val="Onderwerpvanopmerking"/>
    <w:rsid w:val="0078785B"/>
    <w:rPr>
      <w:b/>
      <w:bCs/>
      <w:lang w:val="en-US" w:eastAsia="en-US"/>
    </w:rPr>
  </w:style>
  <w:style w:type="paragraph" w:styleId="Koptekst">
    <w:name w:val="header"/>
    <w:basedOn w:val="Standaard"/>
    <w:link w:val="KoptekstChar"/>
    <w:uiPriority w:val="99"/>
    <w:rsid w:val="000F1FA5"/>
    <w:pPr>
      <w:tabs>
        <w:tab w:val="center" w:pos="4536"/>
        <w:tab w:val="right" w:pos="9072"/>
      </w:tabs>
    </w:pPr>
  </w:style>
  <w:style w:type="character" w:customStyle="1" w:styleId="KoptekstChar">
    <w:name w:val="Koptekst Char"/>
    <w:link w:val="Koptekst"/>
    <w:uiPriority w:val="99"/>
    <w:rsid w:val="000F1FA5"/>
    <w:rPr>
      <w:sz w:val="24"/>
      <w:szCs w:val="24"/>
      <w:lang w:val="en-US" w:eastAsia="en-US"/>
    </w:rPr>
  </w:style>
  <w:style w:type="paragraph" w:styleId="Voettekst">
    <w:name w:val="footer"/>
    <w:basedOn w:val="Standaard"/>
    <w:link w:val="VoettekstChar"/>
    <w:uiPriority w:val="99"/>
    <w:rsid w:val="000F1FA5"/>
    <w:pPr>
      <w:tabs>
        <w:tab w:val="center" w:pos="4536"/>
        <w:tab w:val="right" w:pos="9072"/>
      </w:tabs>
    </w:pPr>
  </w:style>
  <w:style w:type="character" w:customStyle="1" w:styleId="VoettekstChar">
    <w:name w:val="Voettekst Char"/>
    <w:link w:val="Voettekst"/>
    <w:uiPriority w:val="99"/>
    <w:rsid w:val="000F1FA5"/>
    <w:rPr>
      <w:sz w:val="24"/>
      <w:szCs w:val="24"/>
      <w:lang w:val="en-US" w:eastAsia="en-US"/>
    </w:rPr>
  </w:style>
  <w:style w:type="paragraph" w:styleId="Kopvaninhoudsopgave">
    <w:name w:val="TOC Heading"/>
    <w:basedOn w:val="Kop1"/>
    <w:next w:val="Standaard"/>
    <w:uiPriority w:val="39"/>
    <w:qFormat/>
    <w:rsid w:val="00BE7C11"/>
    <w:pPr>
      <w:keepLines/>
      <w:numPr>
        <w:numId w:val="0"/>
      </w:numPr>
      <w:spacing w:before="480" w:after="0" w:line="276" w:lineRule="auto"/>
      <w:outlineLvl w:val="9"/>
    </w:pPr>
    <w:rPr>
      <w:rFonts w:ascii="Cambria" w:eastAsia="Times New Roman" w:hAnsi="Cambria" w:cs="Times New Roman"/>
      <w:color w:val="365F91"/>
      <w:kern w:val="0"/>
      <w:sz w:val="28"/>
      <w:szCs w:val="28"/>
      <w:lang w:eastAsia="en-US"/>
    </w:rPr>
  </w:style>
  <w:style w:type="paragraph" w:styleId="Inhopg1">
    <w:name w:val="toc 1"/>
    <w:basedOn w:val="Standaard"/>
    <w:next w:val="Standaard"/>
    <w:autoRedefine/>
    <w:uiPriority w:val="39"/>
    <w:rsid w:val="00636672"/>
    <w:pPr>
      <w:tabs>
        <w:tab w:val="right" w:leader="dot" w:pos="8630"/>
      </w:tabs>
    </w:pPr>
    <w:rPr>
      <w:b/>
      <w:sz w:val="28"/>
      <w:szCs w:val="28"/>
    </w:rPr>
  </w:style>
  <w:style w:type="paragraph" w:customStyle="1" w:styleId="s2">
    <w:name w:val="s2"/>
    <w:basedOn w:val="Standaard"/>
    <w:rsid w:val="00DD0EFD"/>
    <w:pPr>
      <w:spacing w:before="100" w:beforeAutospacing="1" w:after="100" w:afterAutospacing="1"/>
    </w:pPr>
    <w:rPr>
      <w:lang w:eastAsia="nl-NL"/>
    </w:rPr>
  </w:style>
  <w:style w:type="character" w:customStyle="1" w:styleId="bumpedfont15">
    <w:name w:val="bumpedfont15"/>
    <w:basedOn w:val="Standaardalinea-lettertype"/>
    <w:rsid w:val="00DD0EFD"/>
  </w:style>
  <w:style w:type="paragraph" w:customStyle="1" w:styleId="Default">
    <w:name w:val="Default"/>
    <w:rsid w:val="00394466"/>
    <w:pPr>
      <w:autoSpaceDE w:val="0"/>
      <w:autoSpaceDN w:val="0"/>
      <w:adjustRightInd w:val="0"/>
    </w:pPr>
    <w:rPr>
      <w:rFonts w:ascii="Comic Sans MS" w:hAnsi="Comic Sans MS" w:cs="Comic Sans MS"/>
      <w:color w:val="000000"/>
      <w:sz w:val="24"/>
      <w:szCs w:val="24"/>
    </w:rPr>
  </w:style>
  <w:style w:type="paragraph" w:styleId="Inhopg2">
    <w:name w:val="toc 2"/>
    <w:basedOn w:val="Standaard"/>
    <w:next w:val="Standaard"/>
    <w:autoRedefine/>
    <w:uiPriority w:val="39"/>
    <w:rsid w:val="00CA0090"/>
    <w:pPr>
      <w:tabs>
        <w:tab w:val="left" w:pos="880"/>
        <w:tab w:val="right" w:leader="dot" w:pos="8630"/>
      </w:tabs>
      <w:ind w:left="240"/>
    </w:pPr>
    <w:rPr>
      <w:noProof/>
    </w:rPr>
  </w:style>
  <w:style w:type="paragraph" w:styleId="Inhopg3">
    <w:name w:val="toc 3"/>
    <w:basedOn w:val="Standaard"/>
    <w:next w:val="Standaard"/>
    <w:autoRedefine/>
    <w:uiPriority w:val="39"/>
    <w:rsid w:val="00CA0090"/>
    <w:pPr>
      <w:ind w:left="480"/>
    </w:pPr>
  </w:style>
  <w:style w:type="paragraph" w:styleId="Geenafstand">
    <w:name w:val="No Spacing"/>
    <w:link w:val="GeenafstandChar"/>
    <w:uiPriority w:val="1"/>
    <w:qFormat/>
    <w:rsid w:val="00CA0090"/>
    <w:rPr>
      <w:sz w:val="24"/>
      <w:szCs w:val="24"/>
      <w:lang w:val="en-US" w:eastAsia="en-US"/>
    </w:rPr>
  </w:style>
  <w:style w:type="paragraph" w:styleId="Titel">
    <w:name w:val="Title"/>
    <w:basedOn w:val="Standaard"/>
    <w:next w:val="Standaard"/>
    <w:link w:val="TitelChar"/>
    <w:uiPriority w:val="10"/>
    <w:qFormat/>
    <w:rsid w:val="00A60A9B"/>
    <w:pPr>
      <w:spacing w:before="240" w:after="60"/>
      <w:jc w:val="center"/>
      <w:outlineLvl w:val="0"/>
    </w:pPr>
    <w:rPr>
      <w:rFonts w:ascii="Cambria" w:hAnsi="Cambria"/>
      <w:b/>
      <w:bCs/>
      <w:kern w:val="28"/>
      <w:sz w:val="32"/>
      <w:szCs w:val="32"/>
    </w:rPr>
  </w:style>
  <w:style w:type="character" w:customStyle="1" w:styleId="TitelChar">
    <w:name w:val="Titel Char"/>
    <w:link w:val="Titel"/>
    <w:uiPriority w:val="10"/>
    <w:rsid w:val="00A60A9B"/>
    <w:rPr>
      <w:rFonts w:ascii="Cambria" w:eastAsia="Times New Roman" w:hAnsi="Cambria" w:cs="Times New Roman"/>
      <w:b/>
      <w:bCs/>
      <w:kern w:val="28"/>
      <w:sz w:val="32"/>
      <w:szCs w:val="32"/>
      <w:lang w:val="en-US" w:eastAsia="en-US"/>
    </w:rPr>
  </w:style>
  <w:style w:type="character" w:customStyle="1" w:styleId="Kop2Char">
    <w:name w:val="Kop 2 Char"/>
    <w:link w:val="Kop2"/>
    <w:rsid w:val="005B5291"/>
    <w:rPr>
      <w:rFonts w:eastAsia="SimSun"/>
      <w:b/>
      <w:sz w:val="22"/>
      <w:szCs w:val="24"/>
      <w:lang w:eastAsia="zh-CN"/>
    </w:rPr>
  </w:style>
  <w:style w:type="paragraph" w:styleId="Lijstalinea">
    <w:name w:val="List Paragraph"/>
    <w:basedOn w:val="Standaard"/>
    <w:uiPriority w:val="34"/>
    <w:qFormat/>
    <w:rsid w:val="0032312A"/>
    <w:pPr>
      <w:ind w:left="720"/>
      <w:contextualSpacing/>
    </w:pPr>
  </w:style>
  <w:style w:type="paragraph" w:customStyle="1" w:styleId="paragraph">
    <w:name w:val="paragraph"/>
    <w:basedOn w:val="Standaard"/>
    <w:rsid w:val="00166F15"/>
    <w:rPr>
      <w:lang w:eastAsia="nl-NL"/>
    </w:rPr>
  </w:style>
  <w:style w:type="character" w:customStyle="1" w:styleId="spellingerror">
    <w:name w:val="spellingerror"/>
    <w:basedOn w:val="Standaardalinea-lettertype"/>
    <w:rsid w:val="00166F15"/>
  </w:style>
  <w:style w:type="character" w:customStyle="1" w:styleId="normaltextrun">
    <w:name w:val="normaltextrun"/>
    <w:basedOn w:val="Standaardalinea-lettertype"/>
    <w:rsid w:val="00166F15"/>
  </w:style>
  <w:style w:type="character" w:customStyle="1" w:styleId="eop">
    <w:name w:val="eop"/>
    <w:basedOn w:val="Standaardalinea-lettertype"/>
    <w:rsid w:val="00166F15"/>
  </w:style>
  <w:style w:type="character" w:styleId="Nadruk">
    <w:name w:val="Emphasis"/>
    <w:basedOn w:val="Standaardalinea-lettertype"/>
    <w:uiPriority w:val="99"/>
    <w:qFormat/>
    <w:rsid w:val="005B5291"/>
    <w:rPr>
      <w:i/>
      <w:iCs/>
    </w:rPr>
  </w:style>
  <w:style w:type="character" w:customStyle="1" w:styleId="GeenafstandChar">
    <w:name w:val="Geen afstand Char"/>
    <w:basedOn w:val="Standaardalinea-lettertype"/>
    <w:link w:val="Geenafstand"/>
    <w:uiPriority w:val="1"/>
    <w:rsid w:val="00401D93"/>
    <w:rPr>
      <w:sz w:val="24"/>
      <w:szCs w:val="24"/>
      <w:lang w:val="en-US" w:eastAsia="en-US"/>
    </w:rPr>
  </w:style>
  <w:style w:type="paragraph" w:styleId="Plattetekstinspringen">
    <w:name w:val="Body Text Indent"/>
    <w:basedOn w:val="Standaard"/>
    <w:link w:val="PlattetekstinspringenChar"/>
    <w:uiPriority w:val="99"/>
    <w:rsid w:val="00942C48"/>
    <w:pPr>
      <w:spacing w:after="120" w:line="276" w:lineRule="auto"/>
      <w:ind w:left="283"/>
    </w:pPr>
    <w:rPr>
      <w:rFonts w:ascii="Calibri" w:hAnsi="Calibri" w:cs="Calibri"/>
      <w:sz w:val="22"/>
      <w:szCs w:val="22"/>
    </w:rPr>
  </w:style>
  <w:style w:type="character" w:customStyle="1" w:styleId="PlattetekstinspringenChar">
    <w:name w:val="Platte tekst inspringen Char"/>
    <w:basedOn w:val="Standaardalinea-lettertype"/>
    <w:link w:val="Plattetekstinspringen"/>
    <w:uiPriority w:val="99"/>
    <w:rsid w:val="00942C48"/>
    <w:rPr>
      <w:rFonts w:ascii="Calibri" w:hAnsi="Calibri" w:cs="Calibri"/>
      <w:sz w:val="22"/>
      <w:szCs w:val="22"/>
      <w:lang w:eastAsia="en-US"/>
    </w:rPr>
  </w:style>
  <w:style w:type="paragraph" w:styleId="Voetnoottekst">
    <w:name w:val="footnote text"/>
    <w:basedOn w:val="Standaard"/>
    <w:link w:val="VoetnoottekstChar"/>
    <w:uiPriority w:val="99"/>
    <w:rsid w:val="00942C48"/>
    <w:pPr>
      <w:spacing w:before="100" w:beforeAutospacing="1" w:after="100" w:afterAutospacing="1"/>
    </w:pPr>
    <w:rPr>
      <w:rFonts w:ascii="Calibri" w:hAnsi="Calibri" w:cs="Calibri"/>
      <w:lang w:eastAsia="nl-NL"/>
    </w:rPr>
  </w:style>
  <w:style w:type="character" w:customStyle="1" w:styleId="VoetnoottekstChar">
    <w:name w:val="Voetnoottekst Char"/>
    <w:basedOn w:val="Standaardalinea-lettertype"/>
    <w:link w:val="Voetnoottekst"/>
    <w:uiPriority w:val="99"/>
    <w:rsid w:val="00942C48"/>
    <w:rPr>
      <w:rFonts w:ascii="Calibri" w:hAnsi="Calibri" w:cs="Calibri"/>
      <w:sz w:val="24"/>
      <w:szCs w:val="24"/>
    </w:rPr>
  </w:style>
  <w:style w:type="character" w:styleId="Voetnootmarkering">
    <w:name w:val="footnote reference"/>
    <w:uiPriority w:val="99"/>
    <w:semiHidden/>
    <w:rsid w:val="00942C48"/>
    <w:rPr>
      <w:rFonts w:ascii="Times New Roman" w:hAnsi="Times New Roman" w:cs="Times New Roman"/>
      <w:vertAlign w:val="superscript"/>
    </w:rPr>
  </w:style>
  <w:style w:type="paragraph" w:styleId="Plattetekst2">
    <w:name w:val="Body Text 2"/>
    <w:basedOn w:val="Standaard"/>
    <w:link w:val="Plattetekst2Char"/>
    <w:semiHidden/>
    <w:unhideWhenUsed/>
    <w:rsid w:val="00942C48"/>
    <w:pPr>
      <w:spacing w:after="120" w:line="480" w:lineRule="auto"/>
    </w:pPr>
  </w:style>
  <w:style w:type="character" w:customStyle="1" w:styleId="Plattetekst2Char">
    <w:name w:val="Platte tekst 2 Char"/>
    <w:basedOn w:val="Standaardalinea-lettertype"/>
    <w:link w:val="Plattetekst2"/>
    <w:semiHidden/>
    <w:rsid w:val="00942C48"/>
    <w:rPr>
      <w:sz w:val="24"/>
      <w:szCs w:val="24"/>
      <w:lang w:eastAsia="en-US"/>
    </w:rPr>
  </w:style>
  <w:style w:type="paragraph" w:styleId="Plattetekstinspringen3">
    <w:name w:val="Body Text Indent 3"/>
    <w:basedOn w:val="Standaard"/>
    <w:link w:val="Plattetekstinspringen3Char"/>
    <w:semiHidden/>
    <w:unhideWhenUsed/>
    <w:rsid w:val="00942C48"/>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942C48"/>
    <w:rPr>
      <w:sz w:val="16"/>
      <w:szCs w:val="16"/>
      <w:lang w:eastAsia="en-US"/>
    </w:rPr>
  </w:style>
  <w:style w:type="paragraph" w:styleId="Lijstopsomteken">
    <w:name w:val="List Bullet"/>
    <w:basedOn w:val="Standaard"/>
    <w:autoRedefine/>
    <w:semiHidden/>
    <w:rsid w:val="00942C48"/>
    <w:pPr>
      <w:numPr>
        <w:numId w:val="13"/>
      </w:numPr>
      <w:tabs>
        <w:tab w:val="left" w:pos="284"/>
      </w:tabs>
      <w:ind w:left="142" w:hanging="142"/>
    </w:pPr>
    <w:rPr>
      <w:rFonts w:ascii="Bookman Old Style" w:hAnsi="Bookman Old Style" w:cs="Calibri"/>
      <w:b/>
      <w:lang w:eastAsia="nl-NL"/>
    </w:rPr>
  </w:style>
  <w:style w:type="paragraph" w:customStyle="1" w:styleId="lid">
    <w:name w:val="lid"/>
    <w:basedOn w:val="Standaard"/>
    <w:rsid w:val="00942C48"/>
    <w:pPr>
      <w:spacing w:before="100" w:beforeAutospacing="1" w:after="100" w:afterAutospacing="1"/>
    </w:pPr>
    <w:rPr>
      <w:lang w:eastAsia="nl-NL"/>
    </w:rPr>
  </w:style>
  <w:style w:type="paragraph" w:customStyle="1" w:styleId="labeled">
    <w:name w:val="labeled"/>
    <w:basedOn w:val="Standaard"/>
    <w:rsid w:val="00942C48"/>
    <w:pPr>
      <w:spacing w:before="100" w:beforeAutospacing="1" w:after="100" w:afterAutospacing="1"/>
    </w:pPr>
    <w:rPr>
      <w:lang w:eastAsia="nl-NL"/>
    </w:rPr>
  </w:style>
  <w:style w:type="character" w:customStyle="1" w:styleId="tabchar">
    <w:name w:val="tabchar"/>
    <w:basedOn w:val="Standaardalinea-lettertype"/>
    <w:rsid w:val="00A43A8D"/>
  </w:style>
  <w:style w:type="table" w:styleId="Tabelraster">
    <w:name w:val="Table Grid"/>
    <w:basedOn w:val="Standaardtabel"/>
    <w:uiPriority w:val="39"/>
    <w:rsid w:val="00A43A8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37869">
      <w:bodyDiv w:val="1"/>
      <w:marLeft w:val="0"/>
      <w:marRight w:val="0"/>
      <w:marTop w:val="0"/>
      <w:marBottom w:val="0"/>
      <w:divBdr>
        <w:top w:val="none" w:sz="0" w:space="0" w:color="auto"/>
        <w:left w:val="none" w:sz="0" w:space="0" w:color="auto"/>
        <w:bottom w:val="none" w:sz="0" w:space="0" w:color="auto"/>
        <w:right w:val="none" w:sz="0" w:space="0" w:color="auto"/>
      </w:divBdr>
    </w:div>
    <w:div w:id="301496391">
      <w:bodyDiv w:val="1"/>
      <w:marLeft w:val="0"/>
      <w:marRight w:val="0"/>
      <w:marTop w:val="0"/>
      <w:marBottom w:val="0"/>
      <w:divBdr>
        <w:top w:val="none" w:sz="0" w:space="0" w:color="auto"/>
        <w:left w:val="none" w:sz="0" w:space="0" w:color="auto"/>
        <w:bottom w:val="none" w:sz="0" w:space="0" w:color="auto"/>
        <w:right w:val="none" w:sz="0" w:space="0" w:color="auto"/>
      </w:divBdr>
    </w:div>
    <w:div w:id="341859516">
      <w:bodyDiv w:val="1"/>
      <w:marLeft w:val="0"/>
      <w:marRight w:val="0"/>
      <w:marTop w:val="0"/>
      <w:marBottom w:val="0"/>
      <w:divBdr>
        <w:top w:val="none" w:sz="0" w:space="0" w:color="auto"/>
        <w:left w:val="none" w:sz="0" w:space="0" w:color="auto"/>
        <w:bottom w:val="none" w:sz="0" w:space="0" w:color="auto"/>
        <w:right w:val="none" w:sz="0" w:space="0" w:color="auto"/>
      </w:divBdr>
    </w:div>
    <w:div w:id="403650296">
      <w:bodyDiv w:val="1"/>
      <w:marLeft w:val="0"/>
      <w:marRight w:val="0"/>
      <w:marTop w:val="0"/>
      <w:marBottom w:val="0"/>
      <w:divBdr>
        <w:top w:val="none" w:sz="0" w:space="0" w:color="auto"/>
        <w:left w:val="none" w:sz="0" w:space="0" w:color="auto"/>
        <w:bottom w:val="none" w:sz="0" w:space="0" w:color="auto"/>
        <w:right w:val="none" w:sz="0" w:space="0" w:color="auto"/>
      </w:divBdr>
      <w:divsChild>
        <w:div w:id="1763331816">
          <w:marLeft w:val="0"/>
          <w:marRight w:val="0"/>
          <w:marTop w:val="0"/>
          <w:marBottom w:val="0"/>
          <w:divBdr>
            <w:top w:val="none" w:sz="0" w:space="0" w:color="auto"/>
            <w:left w:val="none" w:sz="0" w:space="0" w:color="auto"/>
            <w:bottom w:val="none" w:sz="0" w:space="0" w:color="auto"/>
            <w:right w:val="none" w:sz="0" w:space="0" w:color="auto"/>
          </w:divBdr>
          <w:divsChild>
            <w:div w:id="905578758">
              <w:marLeft w:val="0"/>
              <w:marRight w:val="0"/>
              <w:marTop w:val="0"/>
              <w:marBottom w:val="0"/>
              <w:divBdr>
                <w:top w:val="none" w:sz="0" w:space="0" w:color="auto"/>
                <w:left w:val="none" w:sz="0" w:space="0" w:color="auto"/>
                <w:bottom w:val="none" w:sz="0" w:space="0" w:color="auto"/>
                <w:right w:val="none" w:sz="0" w:space="0" w:color="auto"/>
              </w:divBdr>
            </w:div>
            <w:div w:id="690689539">
              <w:marLeft w:val="0"/>
              <w:marRight w:val="0"/>
              <w:marTop w:val="0"/>
              <w:marBottom w:val="0"/>
              <w:divBdr>
                <w:top w:val="none" w:sz="0" w:space="0" w:color="auto"/>
                <w:left w:val="none" w:sz="0" w:space="0" w:color="auto"/>
                <w:bottom w:val="none" w:sz="0" w:space="0" w:color="auto"/>
                <w:right w:val="none" w:sz="0" w:space="0" w:color="auto"/>
              </w:divBdr>
            </w:div>
            <w:div w:id="2034500849">
              <w:marLeft w:val="0"/>
              <w:marRight w:val="0"/>
              <w:marTop w:val="0"/>
              <w:marBottom w:val="0"/>
              <w:divBdr>
                <w:top w:val="none" w:sz="0" w:space="0" w:color="auto"/>
                <w:left w:val="none" w:sz="0" w:space="0" w:color="auto"/>
                <w:bottom w:val="none" w:sz="0" w:space="0" w:color="auto"/>
                <w:right w:val="none" w:sz="0" w:space="0" w:color="auto"/>
              </w:divBdr>
            </w:div>
            <w:div w:id="381099380">
              <w:marLeft w:val="0"/>
              <w:marRight w:val="0"/>
              <w:marTop w:val="0"/>
              <w:marBottom w:val="0"/>
              <w:divBdr>
                <w:top w:val="none" w:sz="0" w:space="0" w:color="auto"/>
                <w:left w:val="none" w:sz="0" w:space="0" w:color="auto"/>
                <w:bottom w:val="none" w:sz="0" w:space="0" w:color="auto"/>
                <w:right w:val="none" w:sz="0" w:space="0" w:color="auto"/>
              </w:divBdr>
            </w:div>
            <w:div w:id="2115124758">
              <w:marLeft w:val="0"/>
              <w:marRight w:val="0"/>
              <w:marTop w:val="0"/>
              <w:marBottom w:val="0"/>
              <w:divBdr>
                <w:top w:val="none" w:sz="0" w:space="0" w:color="auto"/>
                <w:left w:val="none" w:sz="0" w:space="0" w:color="auto"/>
                <w:bottom w:val="none" w:sz="0" w:space="0" w:color="auto"/>
                <w:right w:val="none" w:sz="0" w:space="0" w:color="auto"/>
              </w:divBdr>
            </w:div>
            <w:div w:id="2019312747">
              <w:marLeft w:val="0"/>
              <w:marRight w:val="0"/>
              <w:marTop w:val="0"/>
              <w:marBottom w:val="0"/>
              <w:divBdr>
                <w:top w:val="none" w:sz="0" w:space="0" w:color="auto"/>
                <w:left w:val="none" w:sz="0" w:space="0" w:color="auto"/>
                <w:bottom w:val="none" w:sz="0" w:space="0" w:color="auto"/>
                <w:right w:val="none" w:sz="0" w:space="0" w:color="auto"/>
              </w:divBdr>
            </w:div>
            <w:div w:id="1582837032">
              <w:marLeft w:val="0"/>
              <w:marRight w:val="0"/>
              <w:marTop w:val="0"/>
              <w:marBottom w:val="0"/>
              <w:divBdr>
                <w:top w:val="none" w:sz="0" w:space="0" w:color="auto"/>
                <w:left w:val="none" w:sz="0" w:space="0" w:color="auto"/>
                <w:bottom w:val="none" w:sz="0" w:space="0" w:color="auto"/>
                <w:right w:val="none" w:sz="0" w:space="0" w:color="auto"/>
              </w:divBdr>
            </w:div>
            <w:div w:id="1839269115">
              <w:marLeft w:val="0"/>
              <w:marRight w:val="0"/>
              <w:marTop w:val="0"/>
              <w:marBottom w:val="0"/>
              <w:divBdr>
                <w:top w:val="none" w:sz="0" w:space="0" w:color="auto"/>
                <w:left w:val="none" w:sz="0" w:space="0" w:color="auto"/>
                <w:bottom w:val="none" w:sz="0" w:space="0" w:color="auto"/>
                <w:right w:val="none" w:sz="0" w:space="0" w:color="auto"/>
              </w:divBdr>
            </w:div>
            <w:div w:id="256599806">
              <w:marLeft w:val="0"/>
              <w:marRight w:val="0"/>
              <w:marTop w:val="0"/>
              <w:marBottom w:val="0"/>
              <w:divBdr>
                <w:top w:val="none" w:sz="0" w:space="0" w:color="auto"/>
                <w:left w:val="none" w:sz="0" w:space="0" w:color="auto"/>
                <w:bottom w:val="none" w:sz="0" w:space="0" w:color="auto"/>
                <w:right w:val="none" w:sz="0" w:space="0" w:color="auto"/>
              </w:divBdr>
            </w:div>
            <w:div w:id="61030693">
              <w:marLeft w:val="0"/>
              <w:marRight w:val="0"/>
              <w:marTop w:val="0"/>
              <w:marBottom w:val="0"/>
              <w:divBdr>
                <w:top w:val="none" w:sz="0" w:space="0" w:color="auto"/>
                <w:left w:val="none" w:sz="0" w:space="0" w:color="auto"/>
                <w:bottom w:val="none" w:sz="0" w:space="0" w:color="auto"/>
                <w:right w:val="none" w:sz="0" w:space="0" w:color="auto"/>
              </w:divBdr>
            </w:div>
            <w:div w:id="1401442771">
              <w:marLeft w:val="0"/>
              <w:marRight w:val="0"/>
              <w:marTop w:val="0"/>
              <w:marBottom w:val="0"/>
              <w:divBdr>
                <w:top w:val="none" w:sz="0" w:space="0" w:color="auto"/>
                <w:left w:val="none" w:sz="0" w:space="0" w:color="auto"/>
                <w:bottom w:val="none" w:sz="0" w:space="0" w:color="auto"/>
                <w:right w:val="none" w:sz="0" w:space="0" w:color="auto"/>
              </w:divBdr>
            </w:div>
            <w:div w:id="1028987410">
              <w:marLeft w:val="0"/>
              <w:marRight w:val="0"/>
              <w:marTop w:val="0"/>
              <w:marBottom w:val="0"/>
              <w:divBdr>
                <w:top w:val="none" w:sz="0" w:space="0" w:color="auto"/>
                <w:left w:val="none" w:sz="0" w:space="0" w:color="auto"/>
                <w:bottom w:val="none" w:sz="0" w:space="0" w:color="auto"/>
                <w:right w:val="none" w:sz="0" w:space="0" w:color="auto"/>
              </w:divBdr>
            </w:div>
            <w:div w:id="2021815477">
              <w:marLeft w:val="0"/>
              <w:marRight w:val="0"/>
              <w:marTop w:val="0"/>
              <w:marBottom w:val="0"/>
              <w:divBdr>
                <w:top w:val="none" w:sz="0" w:space="0" w:color="auto"/>
                <w:left w:val="none" w:sz="0" w:space="0" w:color="auto"/>
                <w:bottom w:val="none" w:sz="0" w:space="0" w:color="auto"/>
                <w:right w:val="none" w:sz="0" w:space="0" w:color="auto"/>
              </w:divBdr>
            </w:div>
          </w:divsChild>
        </w:div>
        <w:div w:id="1113326252">
          <w:marLeft w:val="0"/>
          <w:marRight w:val="0"/>
          <w:marTop w:val="0"/>
          <w:marBottom w:val="0"/>
          <w:divBdr>
            <w:top w:val="none" w:sz="0" w:space="0" w:color="auto"/>
            <w:left w:val="none" w:sz="0" w:space="0" w:color="auto"/>
            <w:bottom w:val="none" w:sz="0" w:space="0" w:color="auto"/>
            <w:right w:val="none" w:sz="0" w:space="0" w:color="auto"/>
          </w:divBdr>
          <w:divsChild>
            <w:div w:id="1691837923">
              <w:marLeft w:val="0"/>
              <w:marRight w:val="0"/>
              <w:marTop w:val="0"/>
              <w:marBottom w:val="0"/>
              <w:divBdr>
                <w:top w:val="none" w:sz="0" w:space="0" w:color="auto"/>
                <w:left w:val="none" w:sz="0" w:space="0" w:color="auto"/>
                <w:bottom w:val="none" w:sz="0" w:space="0" w:color="auto"/>
                <w:right w:val="none" w:sz="0" w:space="0" w:color="auto"/>
              </w:divBdr>
            </w:div>
            <w:div w:id="1448084696">
              <w:marLeft w:val="0"/>
              <w:marRight w:val="0"/>
              <w:marTop w:val="0"/>
              <w:marBottom w:val="0"/>
              <w:divBdr>
                <w:top w:val="none" w:sz="0" w:space="0" w:color="auto"/>
                <w:left w:val="none" w:sz="0" w:space="0" w:color="auto"/>
                <w:bottom w:val="none" w:sz="0" w:space="0" w:color="auto"/>
                <w:right w:val="none" w:sz="0" w:space="0" w:color="auto"/>
              </w:divBdr>
            </w:div>
            <w:div w:id="1762332806">
              <w:marLeft w:val="0"/>
              <w:marRight w:val="0"/>
              <w:marTop w:val="0"/>
              <w:marBottom w:val="0"/>
              <w:divBdr>
                <w:top w:val="none" w:sz="0" w:space="0" w:color="auto"/>
                <w:left w:val="none" w:sz="0" w:space="0" w:color="auto"/>
                <w:bottom w:val="none" w:sz="0" w:space="0" w:color="auto"/>
                <w:right w:val="none" w:sz="0" w:space="0" w:color="auto"/>
              </w:divBdr>
            </w:div>
            <w:div w:id="1623195756">
              <w:marLeft w:val="0"/>
              <w:marRight w:val="0"/>
              <w:marTop w:val="0"/>
              <w:marBottom w:val="0"/>
              <w:divBdr>
                <w:top w:val="none" w:sz="0" w:space="0" w:color="auto"/>
                <w:left w:val="none" w:sz="0" w:space="0" w:color="auto"/>
                <w:bottom w:val="none" w:sz="0" w:space="0" w:color="auto"/>
                <w:right w:val="none" w:sz="0" w:space="0" w:color="auto"/>
              </w:divBdr>
            </w:div>
            <w:div w:id="1711613007">
              <w:marLeft w:val="0"/>
              <w:marRight w:val="0"/>
              <w:marTop w:val="0"/>
              <w:marBottom w:val="0"/>
              <w:divBdr>
                <w:top w:val="none" w:sz="0" w:space="0" w:color="auto"/>
                <w:left w:val="none" w:sz="0" w:space="0" w:color="auto"/>
                <w:bottom w:val="none" w:sz="0" w:space="0" w:color="auto"/>
                <w:right w:val="none" w:sz="0" w:space="0" w:color="auto"/>
              </w:divBdr>
            </w:div>
            <w:div w:id="2064400771">
              <w:marLeft w:val="0"/>
              <w:marRight w:val="0"/>
              <w:marTop w:val="0"/>
              <w:marBottom w:val="0"/>
              <w:divBdr>
                <w:top w:val="none" w:sz="0" w:space="0" w:color="auto"/>
                <w:left w:val="none" w:sz="0" w:space="0" w:color="auto"/>
                <w:bottom w:val="none" w:sz="0" w:space="0" w:color="auto"/>
                <w:right w:val="none" w:sz="0" w:space="0" w:color="auto"/>
              </w:divBdr>
            </w:div>
            <w:div w:id="1520507660">
              <w:marLeft w:val="0"/>
              <w:marRight w:val="0"/>
              <w:marTop w:val="0"/>
              <w:marBottom w:val="0"/>
              <w:divBdr>
                <w:top w:val="none" w:sz="0" w:space="0" w:color="auto"/>
                <w:left w:val="none" w:sz="0" w:space="0" w:color="auto"/>
                <w:bottom w:val="none" w:sz="0" w:space="0" w:color="auto"/>
                <w:right w:val="none" w:sz="0" w:space="0" w:color="auto"/>
              </w:divBdr>
            </w:div>
            <w:div w:id="680278860">
              <w:marLeft w:val="0"/>
              <w:marRight w:val="0"/>
              <w:marTop w:val="0"/>
              <w:marBottom w:val="0"/>
              <w:divBdr>
                <w:top w:val="none" w:sz="0" w:space="0" w:color="auto"/>
                <w:left w:val="none" w:sz="0" w:space="0" w:color="auto"/>
                <w:bottom w:val="none" w:sz="0" w:space="0" w:color="auto"/>
                <w:right w:val="none" w:sz="0" w:space="0" w:color="auto"/>
              </w:divBdr>
            </w:div>
            <w:div w:id="2063748950">
              <w:marLeft w:val="0"/>
              <w:marRight w:val="0"/>
              <w:marTop w:val="0"/>
              <w:marBottom w:val="0"/>
              <w:divBdr>
                <w:top w:val="none" w:sz="0" w:space="0" w:color="auto"/>
                <w:left w:val="none" w:sz="0" w:space="0" w:color="auto"/>
                <w:bottom w:val="none" w:sz="0" w:space="0" w:color="auto"/>
                <w:right w:val="none" w:sz="0" w:space="0" w:color="auto"/>
              </w:divBdr>
            </w:div>
            <w:div w:id="1962151582">
              <w:marLeft w:val="0"/>
              <w:marRight w:val="0"/>
              <w:marTop w:val="0"/>
              <w:marBottom w:val="0"/>
              <w:divBdr>
                <w:top w:val="none" w:sz="0" w:space="0" w:color="auto"/>
                <w:left w:val="none" w:sz="0" w:space="0" w:color="auto"/>
                <w:bottom w:val="none" w:sz="0" w:space="0" w:color="auto"/>
                <w:right w:val="none" w:sz="0" w:space="0" w:color="auto"/>
              </w:divBdr>
            </w:div>
          </w:divsChild>
        </w:div>
        <w:div w:id="1535847494">
          <w:marLeft w:val="0"/>
          <w:marRight w:val="0"/>
          <w:marTop w:val="0"/>
          <w:marBottom w:val="0"/>
          <w:divBdr>
            <w:top w:val="none" w:sz="0" w:space="0" w:color="auto"/>
            <w:left w:val="none" w:sz="0" w:space="0" w:color="auto"/>
            <w:bottom w:val="none" w:sz="0" w:space="0" w:color="auto"/>
            <w:right w:val="none" w:sz="0" w:space="0" w:color="auto"/>
          </w:divBdr>
          <w:divsChild>
            <w:div w:id="1440293063">
              <w:marLeft w:val="0"/>
              <w:marRight w:val="0"/>
              <w:marTop w:val="0"/>
              <w:marBottom w:val="0"/>
              <w:divBdr>
                <w:top w:val="none" w:sz="0" w:space="0" w:color="auto"/>
                <w:left w:val="none" w:sz="0" w:space="0" w:color="auto"/>
                <w:bottom w:val="none" w:sz="0" w:space="0" w:color="auto"/>
                <w:right w:val="none" w:sz="0" w:space="0" w:color="auto"/>
              </w:divBdr>
            </w:div>
            <w:div w:id="2119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8170">
      <w:bodyDiv w:val="1"/>
      <w:marLeft w:val="0"/>
      <w:marRight w:val="0"/>
      <w:marTop w:val="0"/>
      <w:marBottom w:val="0"/>
      <w:divBdr>
        <w:top w:val="none" w:sz="0" w:space="0" w:color="auto"/>
        <w:left w:val="none" w:sz="0" w:space="0" w:color="auto"/>
        <w:bottom w:val="none" w:sz="0" w:space="0" w:color="auto"/>
        <w:right w:val="none" w:sz="0" w:space="0" w:color="auto"/>
      </w:divBdr>
    </w:div>
    <w:div w:id="620117313">
      <w:bodyDiv w:val="1"/>
      <w:marLeft w:val="0"/>
      <w:marRight w:val="0"/>
      <w:marTop w:val="0"/>
      <w:marBottom w:val="0"/>
      <w:divBdr>
        <w:top w:val="none" w:sz="0" w:space="0" w:color="auto"/>
        <w:left w:val="none" w:sz="0" w:space="0" w:color="auto"/>
        <w:bottom w:val="none" w:sz="0" w:space="0" w:color="auto"/>
        <w:right w:val="none" w:sz="0" w:space="0" w:color="auto"/>
      </w:divBdr>
    </w:div>
    <w:div w:id="730033626">
      <w:bodyDiv w:val="1"/>
      <w:marLeft w:val="0"/>
      <w:marRight w:val="0"/>
      <w:marTop w:val="0"/>
      <w:marBottom w:val="0"/>
      <w:divBdr>
        <w:top w:val="none" w:sz="0" w:space="0" w:color="auto"/>
        <w:left w:val="none" w:sz="0" w:space="0" w:color="auto"/>
        <w:bottom w:val="none" w:sz="0" w:space="0" w:color="auto"/>
        <w:right w:val="none" w:sz="0" w:space="0" w:color="auto"/>
      </w:divBdr>
    </w:div>
    <w:div w:id="788162473">
      <w:bodyDiv w:val="1"/>
      <w:marLeft w:val="0"/>
      <w:marRight w:val="0"/>
      <w:marTop w:val="0"/>
      <w:marBottom w:val="0"/>
      <w:divBdr>
        <w:top w:val="none" w:sz="0" w:space="0" w:color="auto"/>
        <w:left w:val="none" w:sz="0" w:space="0" w:color="auto"/>
        <w:bottom w:val="none" w:sz="0" w:space="0" w:color="auto"/>
        <w:right w:val="none" w:sz="0" w:space="0" w:color="auto"/>
      </w:divBdr>
      <w:divsChild>
        <w:div w:id="934483637">
          <w:marLeft w:val="0"/>
          <w:marRight w:val="0"/>
          <w:marTop w:val="0"/>
          <w:marBottom w:val="0"/>
          <w:divBdr>
            <w:top w:val="none" w:sz="0" w:space="0" w:color="auto"/>
            <w:left w:val="none" w:sz="0" w:space="0" w:color="auto"/>
            <w:bottom w:val="none" w:sz="0" w:space="0" w:color="auto"/>
            <w:right w:val="none" w:sz="0" w:space="0" w:color="auto"/>
          </w:divBdr>
          <w:divsChild>
            <w:div w:id="1396901603">
              <w:marLeft w:val="0"/>
              <w:marRight w:val="0"/>
              <w:marTop w:val="0"/>
              <w:marBottom w:val="0"/>
              <w:divBdr>
                <w:top w:val="none" w:sz="0" w:space="0" w:color="auto"/>
                <w:left w:val="none" w:sz="0" w:space="0" w:color="auto"/>
                <w:bottom w:val="none" w:sz="0" w:space="0" w:color="auto"/>
                <w:right w:val="none" w:sz="0" w:space="0" w:color="auto"/>
              </w:divBdr>
              <w:divsChild>
                <w:div w:id="564612364">
                  <w:marLeft w:val="0"/>
                  <w:marRight w:val="0"/>
                  <w:marTop w:val="0"/>
                  <w:marBottom w:val="0"/>
                  <w:divBdr>
                    <w:top w:val="none" w:sz="0" w:space="0" w:color="auto"/>
                    <w:left w:val="none" w:sz="0" w:space="0" w:color="auto"/>
                    <w:bottom w:val="none" w:sz="0" w:space="0" w:color="auto"/>
                    <w:right w:val="none" w:sz="0" w:space="0" w:color="auto"/>
                  </w:divBdr>
                  <w:divsChild>
                    <w:div w:id="116533335">
                      <w:marLeft w:val="0"/>
                      <w:marRight w:val="0"/>
                      <w:marTop w:val="0"/>
                      <w:marBottom w:val="0"/>
                      <w:divBdr>
                        <w:top w:val="none" w:sz="0" w:space="0" w:color="auto"/>
                        <w:left w:val="none" w:sz="0" w:space="0" w:color="auto"/>
                        <w:bottom w:val="none" w:sz="0" w:space="0" w:color="auto"/>
                        <w:right w:val="none" w:sz="0" w:space="0" w:color="auto"/>
                      </w:divBdr>
                      <w:divsChild>
                        <w:div w:id="1287203793">
                          <w:marLeft w:val="0"/>
                          <w:marRight w:val="0"/>
                          <w:marTop w:val="0"/>
                          <w:marBottom w:val="0"/>
                          <w:divBdr>
                            <w:top w:val="none" w:sz="0" w:space="0" w:color="auto"/>
                            <w:left w:val="none" w:sz="0" w:space="0" w:color="auto"/>
                            <w:bottom w:val="none" w:sz="0" w:space="0" w:color="auto"/>
                            <w:right w:val="none" w:sz="0" w:space="0" w:color="auto"/>
                          </w:divBdr>
                          <w:divsChild>
                            <w:div w:id="1861699584">
                              <w:marLeft w:val="0"/>
                              <w:marRight w:val="0"/>
                              <w:marTop w:val="0"/>
                              <w:marBottom w:val="0"/>
                              <w:divBdr>
                                <w:top w:val="none" w:sz="0" w:space="0" w:color="auto"/>
                                <w:left w:val="none" w:sz="0" w:space="0" w:color="auto"/>
                                <w:bottom w:val="none" w:sz="0" w:space="0" w:color="auto"/>
                                <w:right w:val="none" w:sz="0" w:space="0" w:color="auto"/>
                              </w:divBdr>
                              <w:divsChild>
                                <w:div w:id="1194805896">
                                  <w:marLeft w:val="0"/>
                                  <w:marRight w:val="0"/>
                                  <w:marTop w:val="0"/>
                                  <w:marBottom w:val="0"/>
                                  <w:divBdr>
                                    <w:top w:val="none" w:sz="0" w:space="0" w:color="auto"/>
                                    <w:left w:val="none" w:sz="0" w:space="0" w:color="auto"/>
                                    <w:bottom w:val="none" w:sz="0" w:space="0" w:color="auto"/>
                                    <w:right w:val="none" w:sz="0" w:space="0" w:color="auto"/>
                                  </w:divBdr>
                                  <w:divsChild>
                                    <w:div w:id="2026785225">
                                      <w:marLeft w:val="0"/>
                                      <w:marRight w:val="0"/>
                                      <w:marTop w:val="0"/>
                                      <w:marBottom w:val="0"/>
                                      <w:divBdr>
                                        <w:top w:val="none" w:sz="0" w:space="0" w:color="auto"/>
                                        <w:left w:val="none" w:sz="0" w:space="0" w:color="auto"/>
                                        <w:bottom w:val="none" w:sz="0" w:space="0" w:color="auto"/>
                                        <w:right w:val="none" w:sz="0" w:space="0" w:color="auto"/>
                                      </w:divBdr>
                                      <w:divsChild>
                                        <w:div w:id="830755869">
                                          <w:marLeft w:val="0"/>
                                          <w:marRight w:val="0"/>
                                          <w:marTop w:val="0"/>
                                          <w:marBottom w:val="0"/>
                                          <w:divBdr>
                                            <w:top w:val="none" w:sz="0" w:space="0" w:color="auto"/>
                                            <w:left w:val="none" w:sz="0" w:space="0" w:color="auto"/>
                                            <w:bottom w:val="none" w:sz="0" w:space="0" w:color="auto"/>
                                            <w:right w:val="none" w:sz="0" w:space="0" w:color="auto"/>
                                          </w:divBdr>
                                          <w:divsChild>
                                            <w:div w:id="1715500308">
                                              <w:marLeft w:val="0"/>
                                              <w:marRight w:val="0"/>
                                              <w:marTop w:val="0"/>
                                              <w:marBottom w:val="0"/>
                                              <w:divBdr>
                                                <w:top w:val="none" w:sz="0" w:space="0" w:color="auto"/>
                                                <w:left w:val="none" w:sz="0" w:space="0" w:color="auto"/>
                                                <w:bottom w:val="none" w:sz="0" w:space="0" w:color="auto"/>
                                                <w:right w:val="none" w:sz="0" w:space="0" w:color="auto"/>
                                              </w:divBdr>
                                              <w:divsChild>
                                                <w:div w:id="1026249883">
                                                  <w:marLeft w:val="0"/>
                                                  <w:marRight w:val="0"/>
                                                  <w:marTop w:val="0"/>
                                                  <w:marBottom w:val="0"/>
                                                  <w:divBdr>
                                                    <w:top w:val="single" w:sz="6" w:space="0" w:color="ABABAB"/>
                                                    <w:left w:val="single" w:sz="6" w:space="0" w:color="ABABAB"/>
                                                    <w:bottom w:val="none" w:sz="0" w:space="0" w:color="auto"/>
                                                    <w:right w:val="single" w:sz="6" w:space="0" w:color="ABABAB"/>
                                                  </w:divBdr>
                                                  <w:divsChild>
                                                    <w:div w:id="1387413440">
                                                      <w:marLeft w:val="-210"/>
                                                      <w:marRight w:val="-75"/>
                                                      <w:marTop w:val="0"/>
                                                      <w:marBottom w:val="0"/>
                                                      <w:divBdr>
                                                        <w:top w:val="none" w:sz="0" w:space="0" w:color="auto"/>
                                                        <w:left w:val="none" w:sz="0" w:space="0" w:color="auto"/>
                                                        <w:bottom w:val="none" w:sz="0" w:space="0" w:color="auto"/>
                                                        <w:right w:val="none" w:sz="0" w:space="0" w:color="auto"/>
                                                      </w:divBdr>
                                                      <w:divsChild>
                                                        <w:div w:id="1658144154">
                                                          <w:marLeft w:val="0"/>
                                                          <w:marRight w:val="0"/>
                                                          <w:marTop w:val="0"/>
                                                          <w:marBottom w:val="0"/>
                                                          <w:divBdr>
                                                            <w:top w:val="none" w:sz="0" w:space="0" w:color="auto"/>
                                                            <w:left w:val="none" w:sz="0" w:space="0" w:color="auto"/>
                                                            <w:bottom w:val="none" w:sz="0" w:space="0" w:color="auto"/>
                                                            <w:right w:val="none" w:sz="0" w:space="0" w:color="auto"/>
                                                          </w:divBdr>
                                                          <w:divsChild>
                                                            <w:div w:id="746878920">
                                                              <w:marLeft w:val="0"/>
                                                              <w:marRight w:val="0"/>
                                                              <w:marTop w:val="0"/>
                                                              <w:marBottom w:val="0"/>
                                                              <w:divBdr>
                                                                <w:top w:val="none" w:sz="0" w:space="0" w:color="auto"/>
                                                                <w:left w:val="none" w:sz="0" w:space="0" w:color="auto"/>
                                                                <w:bottom w:val="none" w:sz="0" w:space="0" w:color="auto"/>
                                                                <w:right w:val="none" w:sz="0" w:space="0" w:color="auto"/>
                                                              </w:divBdr>
                                                              <w:divsChild>
                                                                <w:div w:id="1012338080">
                                                                  <w:marLeft w:val="0"/>
                                                                  <w:marRight w:val="0"/>
                                                                  <w:marTop w:val="0"/>
                                                                  <w:marBottom w:val="0"/>
                                                                  <w:divBdr>
                                                                    <w:top w:val="none" w:sz="0" w:space="0" w:color="auto"/>
                                                                    <w:left w:val="none" w:sz="0" w:space="0" w:color="auto"/>
                                                                    <w:bottom w:val="none" w:sz="0" w:space="0" w:color="auto"/>
                                                                    <w:right w:val="none" w:sz="0" w:space="0" w:color="auto"/>
                                                                  </w:divBdr>
                                                                  <w:divsChild>
                                                                    <w:div w:id="1629822743">
                                                                      <w:marLeft w:val="0"/>
                                                                      <w:marRight w:val="0"/>
                                                                      <w:marTop w:val="0"/>
                                                                      <w:marBottom w:val="0"/>
                                                                      <w:divBdr>
                                                                        <w:top w:val="none" w:sz="0" w:space="0" w:color="auto"/>
                                                                        <w:left w:val="none" w:sz="0" w:space="0" w:color="auto"/>
                                                                        <w:bottom w:val="none" w:sz="0" w:space="0" w:color="auto"/>
                                                                        <w:right w:val="none" w:sz="0" w:space="0" w:color="auto"/>
                                                                      </w:divBdr>
                                                                      <w:divsChild>
                                                                        <w:div w:id="1376002686">
                                                                          <w:marLeft w:val="0"/>
                                                                          <w:marRight w:val="0"/>
                                                                          <w:marTop w:val="0"/>
                                                                          <w:marBottom w:val="0"/>
                                                                          <w:divBdr>
                                                                            <w:top w:val="none" w:sz="0" w:space="0" w:color="auto"/>
                                                                            <w:left w:val="none" w:sz="0" w:space="0" w:color="auto"/>
                                                                            <w:bottom w:val="none" w:sz="0" w:space="0" w:color="auto"/>
                                                                            <w:right w:val="none" w:sz="0" w:space="0" w:color="auto"/>
                                                                          </w:divBdr>
                                                                          <w:divsChild>
                                                                            <w:div w:id="439491615">
                                                                              <w:marLeft w:val="0"/>
                                                                              <w:marRight w:val="0"/>
                                                                              <w:marTop w:val="0"/>
                                                                              <w:marBottom w:val="0"/>
                                                                              <w:divBdr>
                                                                                <w:top w:val="none" w:sz="0" w:space="0" w:color="auto"/>
                                                                                <w:left w:val="none" w:sz="0" w:space="0" w:color="auto"/>
                                                                                <w:bottom w:val="none" w:sz="0" w:space="0" w:color="auto"/>
                                                                                <w:right w:val="none" w:sz="0" w:space="0" w:color="auto"/>
                                                                              </w:divBdr>
                                                                              <w:divsChild>
                                                                                <w:div w:id="760031849">
                                                                                  <w:marLeft w:val="0"/>
                                                                                  <w:marRight w:val="0"/>
                                                                                  <w:marTop w:val="0"/>
                                                                                  <w:marBottom w:val="0"/>
                                                                                  <w:divBdr>
                                                                                    <w:top w:val="none" w:sz="0" w:space="0" w:color="auto"/>
                                                                                    <w:left w:val="none" w:sz="0" w:space="0" w:color="auto"/>
                                                                                    <w:bottom w:val="none" w:sz="0" w:space="0" w:color="auto"/>
                                                                                    <w:right w:val="none" w:sz="0" w:space="0" w:color="auto"/>
                                                                                  </w:divBdr>
                                                                                </w:div>
                                                                                <w:div w:id="871650096">
                                                                                  <w:marLeft w:val="0"/>
                                                                                  <w:marRight w:val="0"/>
                                                                                  <w:marTop w:val="0"/>
                                                                                  <w:marBottom w:val="0"/>
                                                                                  <w:divBdr>
                                                                                    <w:top w:val="none" w:sz="0" w:space="0" w:color="auto"/>
                                                                                    <w:left w:val="none" w:sz="0" w:space="0" w:color="auto"/>
                                                                                    <w:bottom w:val="none" w:sz="0" w:space="0" w:color="auto"/>
                                                                                    <w:right w:val="none" w:sz="0" w:space="0" w:color="auto"/>
                                                                                  </w:divBdr>
                                                                                </w:div>
                                                                                <w:div w:id="921723618">
                                                                                  <w:marLeft w:val="0"/>
                                                                                  <w:marRight w:val="0"/>
                                                                                  <w:marTop w:val="0"/>
                                                                                  <w:marBottom w:val="0"/>
                                                                                  <w:divBdr>
                                                                                    <w:top w:val="none" w:sz="0" w:space="0" w:color="auto"/>
                                                                                    <w:left w:val="none" w:sz="0" w:space="0" w:color="auto"/>
                                                                                    <w:bottom w:val="none" w:sz="0" w:space="0" w:color="auto"/>
                                                                                    <w:right w:val="none" w:sz="0" w:space="0" w:color="auto"/>
                                                                                  </w:divBdr>
                                                                                </w:div>
                                                                                <w:div w:id="18976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3646889">
      <w:bodyDiv w:val="1"/>
      <w:marLeft w:val="0"/>
      <w:marRight w:val="0"/>
      <w:marTop w:val="0"/>
      <w:marBottom w:val="0"/>
      <w:divBdr>
        <w:top w:val="none" w:sz="0" w:space="0" w:color="auto"/>
        <w:left w:val="none" w:sz="0" w:space="0" w:color="auto"/>
        <w:bottom w:val="none" w:sz="0" w:space="0" w:color="auto"/>
        <w:right w:val="none" w:sz="0" w:space="0" w:color="auto"/>
      </w:divBdr>
    </w:div>
    <w:div w:id="1167553324">
      <w:bodyDiv w:val="1"/>
      <w:marLeft w:val="0"/>
      <w:marRight w:val="0"/>
      <w:marTop w:val="0"/>
      <w:marBottom w:val="0"/>
      <w:divBdr>
        <w:top w:val="none" w:sz="0" w:space="0" w:color="auto"/>
        <w:left w:val="none" w:sz="0" w:space="0" w:color="auto"/>
        <w:bottom w:val="none" w:sz="0" w:space="0" w:color="auto"/>
        <w:right w:val="none" w:sz="0" w:space="0" w:color="auto"/>
      </w:divBdr>
    </w:div>
    <w:div w:id="1186286803">
      <w:bodyDiv w:val="1"/>
      <w:marLeft w:val="0"/>
      <w:marRight w:val="0"/>
      <w:marTop w:val="0"/>
      <w:marBottom w:val="0"/>
      <w:divBdr>
        <w:top w:val="none" w:sz="0" w:space="0" w:color="auto"/>
        <w:left w:val="none" w:sz="0" w:space="0" w:color="auto"/>
        <w:bottom w:val="none" w:sz="0" w:space="0" w:color="auto"/>
        <w:right w:val="none" w:sz="0" w:space="0" w:color="auto"/>
      </w:divBdr>
    </w:div>
    <w:div w:id="1242641429">
      <w:bodyDiv w:val="1"/>
      <w:marLeft w:val="0"/>
      <w:marRight w:val="0"/>
      <w:marTop w:val="0"/>
      <w:marBottom w:val="0"/>
      <w:divBdr>
        <w:top w:val="none" w:sz="0" w:space="0" w:color="auto"/>
        <w:left w:val="none" w:sz="0" w:space="0" w:color="auto"/>
        <w:bottom w:val="none" w:sz="0" w:space="0" w:color="auto"/>
        <w:right w:val="none" w:sz="0" w:space="0" w:color="auto"/>
      </w:divBdr>
    </w:div>
    <w:div w:id="1250768604">
      <w:bodyDiv w:val="1"/>
      <w:marLeft w:val="0"/>
      <w:marRight w:val="0"/>
      <w:marTop w:val="0"/>
      <w:marBottom w:val="0"/>
      <w:divBdr>
        <w:top w:val="none" w:sz="0" w:space="0" w:color="auto"/>
        <w:left w:val="none" w:sz="0" w:space="0" w:color="auto"/>
        <w:bottom w:val="none" w:sz="0" w:space="0" w:color="auto"/>
        <w:right w:val="none" w:sz="0" w:space="0" w:color="auto"/>
      </w:divBdr>
    </w:div>
    <w:div w:id="1264992040">
      <w:bodyDiv w:val="1"/>
      <w:marLeft w:val="0"/>
      <w:marRight w:val="0"/>
      <w:marTop w:val="0"/>
      <w:marBottom w:val="0"/>
      <w:divBdr>
        <w:top w:val="none" w:sz="0" w:space="0" w:color="auto"/>
        <w:left w:val="none" w:sz="0" w:space="0" w:color="auto"/>
        <w:bottom w:val="none" w:sz="0" w:space="0" w:color="auto"/>
        <w:right w:val="none" w:sz="0" w:space="0" w:color="auto"/>
      </w:divBdr>
    </w:div>
    <w:div w:id="1333534629">
      <w:bodyDiv w:val="1"/>
      <w:marLeft w:val="0"/>
      <w:marRight w:val="0"/>
      <w:marTop w:val="0"/>
      <w:marBottom w:val="0"/>
      <w:divBdr>
        <w:top w:val="none" w:sz="0" w:space="0" w:color="auto"/>
        <w:left w:val="none" w:sz="0" w:space="0" w:color="auto"/>
        <w:bottom w:val="none" w:sz="0" w:space="0" w:color="auto"/>
        <w:right w:val="none" w:sz="0" w:space="0" w:color="auto"/>
      </w:divBdr>
    </w:div>
    <w:div w:id="1713191429">
      <w:bodyDiv w:val="1"/>
      <w:marLeft w:val="0"/>
      <w:marRight w:val="0"/>
      <w:marTop w:val="0"/>
      <w:marBottom w:val="0"/>
      <w:divBdr>
        <w:top w:val="none" w:sz="0" w:space="0" w:color="auto"/>
        <w:left w:val="none" w:sz="0" w:space="0" w:color="auto"/>
        <w:bottom w:val="none" w:sz="0" w:space="0" w:color="auto"/>
        <w:right w:val="none" w:sz="0" w:space="0" w:color="auto"/>
      </w:divBdr>
    </w:div>
    <w:div w:id="1741247039">
      <w:bodyDiv w:val="1"/>
      <w:marLeft w:val="0"/>
      <w:marRight w:val="0"/>
      <w:marTop w:val="0"/>
      <w:marBottom w:val="0"/>
      <w:divBdr>
        <w:top w:val="none" w:sz="0" w:space="0" w:color="4E4E4E"/>
        <w:left w:val="none" w:sz="0" w:space="0" w:color="auto"/>
        <w:bottom w:val="none" w:sz="0" w:space="0" w:color="auto"/>
        <w:right w:val="none" w:sz="0" w:space="0" w:color="auto"/>
      </w:divBdr>
      <w:divsChild>
        <w:div w:id="630214587">
          <w:marLeft w:val="0"/>
          <w:marRight w:val="0"/>
          <w:marTop w:val="0"/>
          <w:marBottom w:val="0"/>
          <w:divBdr>
            <w:top w:val="none" w:sz="0" w:space="0" w:color="auto"/>
            <w:left w:val="none" w:sz="0" w:space="0" w:color="auto"/>
            <w:bottom w:val="none" w:sz="0" w:space="0" w:color="auto"/>
            <w:right w:val="none" w:sz="0" w:space="0" w:color="auto"/>
          </w:divBdr>
          <w:divsChild>
            <w:div w:id="988830644">
              <w:marLeft w:val="0"/>
              <w:marRight w:val="0"/>
              <w:marTop w:val="0"/>
              <w:marBottom w:val="0"/>
              <w:divBdr>
                <w:top w:val="none" w:sz="0" w:space="0" w:color="F7D9E7"/>
                <w:left w:val="none" w:sz="0" w:space="0" w:color="auto"/>
                <w:bottom w:val="none" w:sz="0" w:space="0" w:color="auto"/>
                <w:right w:val="none" w:sz="0" w:space="0" w:color="auto"/>
              </w:divBdr>
              <w:divsChild>
                <w:div w:id="2029912953">
                  <w:marLeft w:val="0"/>
                  <w:marRight w:val="0"/>
                  <w:marTop w:val="0"/>
                  <w:marBottom w:val="0"/>
                  <w:divBdr>
                    <w:top w:val="none" w:sz="0" w:space="0" w:color="auto"/>
                    <w:left w:val="none" w:sz="0" w:space="0" w:color="auto"/>
                    <w:bottom w:val="none" w:sz="0" w:space="0" w:color="auto"/>
                    <w:right w:val="none" w:sz="0" w:space="0" w:color="auto"/>
                  </w:divBdr>
                  <w:divsChild>
                    <w:div w:id="1576431760">
                      <w:marLeft w:val="0"/>
                      <w:marRight w:val="0"/>
                      <w:marTop w:val="0"/>
                      <w:marBottom w:val="0"/>
                      <w:divBdr>
                        <w:top w:val="none" w:sz="0" w:space="0" w:color="auto"/>
                        <w:left w:val="none" w:sz="0" w:space="0" w:color="auto"/>
                        <w:bottom w:val="none" w:sz="0" w:space="0" w:color="auto"/>
                        <w:right w:val="none" w:sz="0" w:space="0" w:color="auto"/>
                      </w:divBdr>
                      <w:divsChild>
                        <w:div w:id="41412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130602">
      <w:bodyDiv w:val="1"/>
      <w:marLeft w:val="0"/>
      <w:marRight w:val="0"/>
      <w:marTop w:val="0"/>
      <w:marBottom w:val="0"/>
      <w:divBdr>
        <w:top w:val="none" w:sz="0" w:space="0" w:color="auto"/>
        <w:left w:val="none" w:sz="0" w:space="0" w:color="auto"/>
        <w:bottom w:val="none" w:sz="0" w:space="0" w:color="auto"/>
        <w:right w:val="none" w:sz="0" w:space="0" w:color="auto"/>
      </w:divBdr>
    </w:div>
    <w:div w:id="1889219414">
      <w:bodyDiv w:val="1"/>
      <w:marLeft w:val="0"/>
      <w:marRight w:val="0"/>
      <w:marTop w:val="0"/>
      <w:marBottom w:val="0"/>
      <w:divBdr>
        <w:top w:val="none" w:sz="0" w:space="0" w:color="auto"/>
        <w:left w:val="none" w:sz="0" w:space="0" w:color="auto"/>
        <w:bottom w:val="none" w:sz="0" w:space="0" w:color="auto"/>
        <w:right w:val="none" w:sz="0" w:space="0" w:color="auto"/>
      </w:divBdr>
    </w:div>
    <w:div w:id="202220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wetten.overheid.nl/BWBR0017017/2021-07-01" TargetMode="External"/><Relationship Id="rId3" Type="http://schemas.openxmlformats.org/officeDocument/2006/relationships/styles" Target="styles.xml"/><Relationship Id="rId21" Type="http://schemas.openxmlformats.org/officeDocument/2006/relationships/hyperlink" Target="https://www.klachtenloket-kinderopvang.nl/ouder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degeschillencommissie.nl/over-ons/Geschillencommissie%20Kinderopvang/" TargetMode="External"/><Relationship Id="rId2" Type="http://schemas.openxmlformats.org/officeDocument/2006/relationships/numbering" Target="numbering.xml"/><Relationship Id="rId16" Type="http://schemas.openxmlformats.org/officeDocument/2006/relationships/hyperlink" Target="https://www.klachtenloket-kinderopvang.nl/ouders/" TargetMode="External"/><Relationship Id="rId20" Type="http://schemas.openxmlformats.org/officeDocument/2006/relationships/hyperlink" Target="http://www.degeschillencommissie.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s://www.degeschillencommissie.nl/over-ons/Geschillencommissie%20Kinderopvang/" TargetMode="External"/><Relationship Id="rId19" Type="http://schemas.openxmlformats.org/officeDocument/2006/relationships/hyperlink" Target="https://wetten.overheid.nl/jci1.3:c:BWBR0021777&amp;g=2021-12-20&amp;z=2021-12-20" TargetMode="External"/><Relationship Id="rId4" Type="http://schemas.openxmlformats.org/officeDocument/2006/relationships/settings" Target="settings.xml"/><Relationship Id="rId9" Type="http://schemas.openxmlformats.org/officeDocument/2006/relationships/hyperlink" Target="https://www.klachtenloket-kinderopvang.nl/ouders/" TargetMode="Externa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8FD4A-E7BC-423E-8CFB-AA3B5D3B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57</Pages>
  <Words>19913</Words>
  <Characters>109522</Characters>
  <Application>Microsoft Office Word</Application>
  <DocSecurity>0</DocSecurity>
  <Lines>912</Lines>
  <Paragraphs>258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Pedagogisch Beleidsplan</vt:lpstr>
      <vt:lpstr>Pedagogisch werkplan</vt:lpstr>
    </vt:vector>
  </TitlesOfParts>
  <Company>Ria's Kinderdagverblijf</Company>
  <LinksUpToDate>false</LinksUpToDate>
  <CharactersWithSpaces>129177</CharactersWithSpaces>
  <SharedDoc>false</SharedDoc>
  <HLinks>
    <vt:vector size="318" baseType="variant">
      <vt:variant>
        <vt:i4>7864374</vt:i4>
      </vt:variant>
      <vt:variant>
        <vt:i4>312</vt:i4>
      </vt:variant>
      <vt:variant>
        <vt:i4>0</vt:i4>
      </vt:variant>
      <vt:variant>
        <vt:i4>5</vt:i4>
      </vt:variant>
      <vt:variant>
        <vt:lpwstr>http://www.zckk.nl/</vt:lpwstr>
      </vt:variant>
      <vt:variant>
        <vt:lpwstr/>
      </vt:variant>
      <vt:variant>
        <vt:i4>7995509</vt:i4>
      </vt:variant>
      <vt:variant>
        <vt:i4>309</vt:i4>
      </vt:variant>
      <vt:variant>
        <vt:i4>0</vt:i4>
      </vt:variant>
      <vt:variant>
        <vt:i4>5</vt:i4>
      </vt:variant>
      <vt:variant>
        <vt:lpwstr>http://www.sgc.nl/</vt:lpwstr>
      </vt:variant>
      <vt:variant>
        <vt:lpwstr/>
      </vt:variant>
      <vt:variant>
        <vt:i4>1376312</vt:i4>
      </vt:variant>
      <vt:variant>
        <vt:i4>302</vt:i4>
      </vt:variant>
      <vt:variant>
        <vt:i4>0</vt:i4>
      </vt:variant>
      <vt:variant>
        <vt:i4>5</vt:i4>
      </vt:variant>
      <vt:variant>
        <vt:lpwstr/>
      </vt:variant>
      <vt:variant>
        <vt:lpwstr>_Toc406328899</vt:lpwstr>
      </vt:variant>
      <vt:variant>
        <vt:i4>1376312</vt:i4>
      </vt:variant>
      <vt:variant>
        <vt:i4>296</vt:i4>
      </vt:variant>
      <vt:variant>
        <vt:i4>0</vt:i4>
      </vt:variant>
      <vt:variant>
        <vt:i4>5</vt:i4>
      </vt:variant>
      <vt:variant>
        <vt:lpwstr/>
      </vt:variant>
      <vt:variant>
        <vt:lpwstr>_Toc406328898</vt:lpwstr>
      </vt:variant>
      <vt:variant>
        <vt:i4>1376312</vt:i4>
      </vt:variant>
      <vt:variant>
        <vt:i4>290</vt:i4>
      </vt:variant>
      <vt:variant>
        <vt:i4>0</vt:i4>
      </vt:variant>
      <vt:variant>
        <vt:i4>5</vt:i4>
      </vt:variant>
      <vt:variant>
        <vt:lpwstr/>
      </vt:variant>
      <vt:variant>
        <vt:lpwstr>_Toc406328897</vt:lpwstr>
      </vt:variant>
      <vt:variant>
        <vt:i4>1376312</vt:i4>
      </vt:variant>
      <vt:variant>
        <vt:i4>284</vt:i4>
      </vt:variant>
      <vt:variant>
        <vt:i4>0</vt:i4>
      </vt:variant>
      <vt:variant>
        <vt:i4>5</vt:i4>
      </vt:variant>
      <vt:variant>
        <vt:lpwstr/>
      </vt:variant>
      <vt:variant>
        <vt:lpwstr>_Toc406328896</vt:lpwstr>
      </vt:variant>
      <vt:variant>
        <vt:i4>1376312</vt:i4>
      </vt:variant>
      <vt:variant>
        <vt:i4>278</vt:i4>
      </vt:variant>
      <vt:variant>
        <vt:i4>0</vt:i4>
      </vt:variant>
      <vt:variant>
        <vt:i4>5</vt:i4>
      </vt:variant>
      <vt:variant>
        <vt:lpwstr/>
      </vt:variant>
      <vt:variant>
        <vt:lpwstr>_Toc406328895</vt:lpwstr>
      </vt:variant>
      <vt:variant>
        <vt:i4>1376312</vt:i4>
      </vt:variant>
      <vt:variant>
        <vt:i4>272</vt:i4>
      </vt:variant>
      <vt:variant>
        <vt:i4>0</vt:i4>
      </vt:variant>
      <vt:variant>
        <vt:i4>5</vt:i4>
      </vt:variant>
      <vt:variant>
        <vt:lpwstr/>
      </vt:variant>
      <vt:variant>
        <vt:lpwstr>_Toc406328894</vt:lpwstr>
      </vt:variant>
      <vt:variant>
        <vt:i4>1376312</vt:i4>
      </vt:variant>
      <vt:variant>
        <vt:i4>266</vt:i4>
      </vt:variant>
      <vt:variant>
        <vt:i4>0</vt:i4>
      </vt:variant>
      <vt:variant>
        <vt:i4>5</vt:i4>
      </vt:variant>
      <vt:variant>
        <vt:lpwstr/>
      </vt:variant>
      <vt:variant>
        <vt:lpwstr>_Toc406328893</vt:lpwstr>
      </vt:variant>
      <vt:variant>
        <vt:i4>1376312</vt:i4>
      </vt:variant>
      <vt:variant>
        <vt:i4>260</vt:i4>
      </vt:variant>
      <vt:variant>
        <vt:i4>0</vt:i4>
      </vt:variant>
      <vt:variant>
        <vt:i4>5</vt:i4>
      </vt:variant>
      <vt:variant>
        <vt:lpwstr/>
      </vt:variant>
      <vt:variant>
        <vt:lpwstr>_Toc406328892</vt:lpwstr>
      </vt:variant>
      <vt:variant>
        <vt:i4>1376312</vt:i4>
      </vt:variant>
      <vt:variant>
        <vt:i4>254</vt:i4>
      </vt:variant>
      <vt:variant>
        <vt:i4>0</vt:i4>
      </vt:variant>
      <vt:variant>
        <vt:i4>5</vt:i4>
      </vt:variant>
      <vt:variant>
        <vt:lpwstr/>
      </vt:variant>
      <vt:variant>
        <vt:lpwstr>_Toc406328891</vt:lpwstr>
      </vt:variant>
      <vt:variant>
        <vt:i4>1376312</vt:i4>
      </vt:variant>
      <vt:variant>
        <vt:i4>248</vt:i4>
      </vt:variant>
      <vt:variant>
        <vt:i4>0</vt:i4>
      </vt:variant>
      <vt:variant>
        <vt:i4>5</vt:i4>
      </vt:variant>
      <vt:variant>
        <vt:lpwstr/>
      </vt:variant>
      <vt:variant>
        <vt:lpwstr>_Toc406328890</vt:lpwstr>
      </vt:variant>
      <vt:variant>
        <vt:i4>1310776</vt:i4>
      </vt:variant>
      <vt:variant>
        <vt:i4>242</vt:i4>
      </vt:variant>
      <vt:variant>
        <vt:i4>0</vt:i4>
      </vt:variant>
      <vt:variant>
        <vt:i4>5</vt:i4>
      </vt:variant>
      <vt:variant>
        <vt:lpwstr/>
      </vt:variant>
      <vt:variant>
        <vt:lpwstr>_Toc406328889</vt:lpwstr>
      </vt:variant>
      <vt:variant>
        <vt:i4>1310776</vt:i4>
      </vt:variant>
      <vt:variant>
        <vt:i4>236</vt:i4>
      </vt:variant>
      <vt:variant>
        <vt:i4>0</vt:i4>
      </vt:variant>
      <vt:variant>
        <vt:i4>5</vt:i4>
      </vt:variant>
      <vt:variant>
        <vt:lpwstr/>
      </vt:variant>
      <vt:variant>
        <vt:lpwstr>_Toc406328888</vt:lpwstr>
      </vt:variant>
      <vt:variant>
        <vt:i4>1310776</vt:i4>
      </vt:variant>
      <vt:variant>
        <vt:i4>230</vt:i4>
      </vt:variant>
      <vt:variant>
        <vt:i4>0</vt:i4>
      </vt:variant>
      <vt:variant>
        <vt:i4>5</vt:i4>
      </vt:variant>
      <vt:variant>
        <vt:lpwstr/>
      </vt:variant>
      <vt:variant>
        <vt:lpwstr>_Toc406328887</vt:lpwstr>
      </vt:variant>
      <vt:variant>
        <vt:i4>1310776</vt:i4>
      </vt:variant>
      <vt:variant>
        <vt:i4>224</vt:i4>
      </vt:variant>
      <vt:variant>
        <vt:i4>0</vt:i4>
      </vt:variant>
      <vt:variant>
        <vt:i4>5</vt:i4>
      </vt:variant>
      <vt:variant>
        <vt:lpwstr/>
      </vt:variant>
      <vt:variant>
        <vt:lpwstr>_Toc406328886</vt:lpwstr>
      </vt:variant>
      <vt:variant>
        <vt:i4>1310776</vt:i4>
      </vt:variant>
      <vt:variant>
        <vt:i4>218</vt:i4>
      </vt:variant>
      <vt:variant>
        <vt:i4>0</vt:i4>
      </vt:variant>
      <vt:variant>
        <vt:i4>5</vt:i4>
      </vt:variant>
      <vt:variant>
        <vt:lpwstr/>
      </vt:variant>
      <vt:variant>
        <vt:lpwstr>_Toc406328885</vt:lpwstr>
      </vt:variant>
      <vt:variant>
        <vt:i4>1310776</vt:i4>
      </vt:variant>
      <vt:variant>
        <vt:i4>212</vt:i4>
      </vt:variant>
      <vt:variant>
        <vt:i4>0</vt:i4>
      </vt:variant>
      <vt:variant>
        <vt:i4>5</vt:i4>
      </vt:variant>
      <vt:variant>
        <vt:lpwstr/>
      </vt:variant>
      <vt:variant>
        <vt:lpwstr>_Toc406328884</vt:lpwstr>
      </vt:variant>
      <vt:variant>
        <vt:i4>1310776</vt:i4>
      </vt:variant>
      <vt:variant>
        <vt:i4>206</vt:i4>
      </vt:variant>
      <vt:variant>
        <vt:i4>0</vt:i4>
      </vt:variant>
      <vt:variant>
        <vt:i4>5</vt:i4>
      </vt:variant>
      <vt:variant>
        <vt:lpwstr/>
      </vt:variant>
      <vt:variant>
        <vt:lpwstr>_Toc406328883</vt:lpwstr>
      </vt:variant>
      <vt:variant>
        <vt:i4>1310776</vt:i4>
      </vt:variant>
      <vt:variant>
        <vt:i4>200</vt:i4>
      </vt:variant>
      <vt:variant>
        <vt:i4>0</vt:i4>
      </vt:variant>
      <vt:variant>
        <vt:i4>5</vt:i4>
      </vt:variant>
      <vt:variant>
        <vt:lpwstr/>
      </vt:variant>
      <vt:variant>
        <vt:lpwstr>_Toc406328882</vt:lpwstr>
      </vt:variant>
      <vt:variant>
        <vt:i4>1310776</vt:i4>
      </vt:variant>
      <vt:variant>
        <vt:i4>194</vt:i4>
      </vt:variant>
      <vt:variant>
        <vt:i4>0</vt:i4>
      </vt:variant>
      <vt:variant>
        <vt:i4>5</vt:i4>
      </vt:variant>
      <vt:variant>
        <vt:lpwstr/>
      </vt:variant>
      <vt:variant>
        <vt:lpwstr>_Toc406328881</vt:lpwstr>
      </vt:variant>
      <vt:variant>
        <vt:i4>1310776</vt:i4>
      </vt:variant>
      <vt:variant>
        <vt:i4>188</vt:i4>
      </vt:variant>
      <vt:variant>
        <vt:i4>0</vt:i4>
      </vt:variant>
      <vt:variant>
        <vt:i4>5</vt:i4>
      </vt:variant>
      <vt:variant>
        <vt:lpwstr/>
      </vt:variant>
      <vt:variant>
        <vt:lpwstr>_Toc406328880</vt:lpwstr>
      </vt:variant>
      <vt:variant>
        <vt:i4>1769528</vt:i4>
      </vt:variant>
      <vt:variant>
        <vt:i4>182</vt:i4>
      </vt:variant>
      <vt:variant>
        <vt:i4>0</vt:i4>
      </vt:variant>
      <vt:variant>
        <vt:i4>5</vt:i4>
      </vt:variant>
      <vt:variant>
        <vt:lpwstr/>
      </vt:variant>
      <vt:variant>
        <vt:lpwstr>_Toc406328879</vt:lpwstr>
      </vt:variant>
      <vt:variant>
        <vt:i4>1769528</vt:i4>
      </vt:variant>
      <vt:variant>
        <vt:i4>176</vt:i4>
      </vt:variant>
      <vt:variant>
        <vt:i4>0</vt:i4>
      </vt:variant>
      <vt:variant>
        <vt:i4>5</vt:i4>
      </vt:variant>
      <vt:variant>
        <vt:lpwstr/>
      </vt:variant>
      <vt:variant>
        <vt:lpwstr>_Toc406328878</vt:lpwstr>
      </vt:variant>
      <vt:variant>
        <vt:i4>1769528</vt:i4>
      </vt:variant>
      <vt:variant>
        <vt:i4>170</vt:i4>
      </vt:variant>
      <vt:variant>
        <vt:i4>0</vt:i4>
      </vt:variant>
      <vt:variant>
        <vt:i4>5</vt:i4>
      </vt:variant>
      <vt:variant>
        <vt:lpwstr/>
      </vt:variant>
      <vt:variant>
        <vt:lpwstr>_Toc406328877</vt:lpwstr>
      </vt:variant>
      <vt:variant>
        <vt:i4>1769528</vt:i4>
      </vt:variant>
      <vt:variant>
        <vt:i4>164</vt:i4>
      </vt:variant>
      <vt:variant>
        <vt:i4>0</vt:i4>
      </vt:variant>
      <vt:variant>
        <vt:i4>5</vt:i4>
      </vt:variant>
      <vt:variant>
        <vt:lpwstr/>
      </vt:variant>
      <vt:variant>
        <vt:lpwstr>_Toc406328876</vt:lpwstr>
      </vt:variant>
      <vt:variant>
        <vt:i4>1769528</vt:i4>
      </vt:variant>
      <vt:variant>
        <vt:i4>158</vt:i4>
      </vt:variant>
      <vt:variant>
        <vt:i4>0</vt:i4>
      </vt:variant>
      <vt:variant>
        <vt:i4>5</vt:i4>
      </vt:variant>
      <vt:variant>
        <vt:lpwstr/>
      </vt:variant>
      <vt:variant>
        <vt:lpwstr>_Toc406328875</vt:lpwstr>
      </vt:variant>
      <vt:variant>
        <vt:i4>1769528</vt:i4>
      </vt:variant>
      <vt:variant>
        <vt:i4>152</vt:i4>
      </vt:variant>
      <vt:variant>
        <vt:i4>0</vt:i4>
      </vt:variant>
      <vt:variant>
        <vt:i4>5</vt:i4>
      </vt:variant>
      <vt:variant>
        <vt:lpwstr/>
      </vt:variant>
      <vt:variant>
        <vt:lpwstr>_Toc406328874</vt:lpwstr>
      </vt:variant>
      <vt:variant>
        <vt:i4>1769528</vt:i4>
      </vt:variant>
      <vt:variant>
        <vt:i4>146</vt:i4>
      </vt:variant>
      <vt:variant>
        <vt:i4>0</vt:i4>
      </vt:variant>
      <vt:variant>
        <vt:i4>5</vt:i4>
      </vt:variant>
      <vt:variant>
        <vt:lpwstr/>
      </vt:variant>
      <vt:variant>
        <vt:lpwstr>_Toc406328873</vt:lpwstr>
      </vt:variant>
      <vt:variant>
        <vt:i4>1769528</vt:i4>
      </vt:variant>
      <vt:variant>
        <vt:i4>140</vt:i4>
      </vt:variant>
      <vt:variant>
        <vt:i4>0</vt:i4>
      </vt:variant>
      <vt:variant>
        <vt:i4>5</vt:i4>
      </vt:variant>
      <vt:variant>
        <vt:lpwstr/>
      </vt:variant>
      <vt:variant>
        <vt:lpwstr>_Toc406328872</vt:lpwstr>
      </vt:variant>
      <vt:variant>
        <vt:i4>1769528</vt:i4>
      </vt:variant>
      <vt:variant>
        <vt:i4>134</vt:i4>
      </vt:variant>
      <vt:variant>
        <vt:i4>0</vt:i4>
      </vt:variant>
      <vt:variant>
        <vt:i4>5</vt:i4>
      </vt:variant>
      <vt:variant>
        <vt:lpwstr/>
      </vt:variant>
      <vt:variant>
        <vt:lpwstr>_Toc406328871</vt:lpwstr>
      </vt:variant>
      <vt:variant>
        <vt:i4>1769528</vt:i4>
      </vt:variant>
      <vt:variant>
        <vt:i4>128</vt:i4>
      </vt:variant>
      <vt:variant>
        <vt:i4>0</vt:i4>
      </vt:variant>
      <vt:variant>
        <vt:i4>5</vt:i4>
      </vt:variant>
      <vt:variant>
        <vt:lpwstr/>
      </vt:variant>
      <vt:variant>
        <vt:lpwstr>_Toc406328870</vt:lpwstr>
      </vt:variant>
      <vt:variant>
        <vt:i4>1703992</vt:i4>
      </vt:variant>
      <vt:variant>
        <vt:i4>122</vt:i4>
      </vt:variant>
      <vt:variant>
        <vt:i4>0</vt:i4>
      </vt:variant>
      <vt:variant>
        <vt:i4>5</vt:i4>
      </vt:variant>
      <vt:variant>
        <vt:lpwstr/>
      </vt:variant>
      <vt:variant>
        <vt:lpwstr>_Toc406328869</vt:lpwstr>
      </vt:variant>
      <vt:variant>
        <vt:i4>1703992</vt:i4>
      </vt:variant>
      <vt:variant>
        <vt:i4>116</vt:i4>
      </vt:variant>
      <vt:variant>
        <vt:i4>0</vt:i4>
      </vt:variant>
      <vt:variant>
        <vt:i4>5</vt:i4>
      </vt:variant>
      <vt:variant>
        <vt:lpwstr/>
      </vt:variant>
      <vt:variant>
        <vt:lpwstr>_Toc406328868</vt:lpwstr>
      </vt:variant>
      <vt:variant>
        <vt:i4>1703992</vt:i4>
      </vt:variant>
      <vt:variant>
        <vt:i4>110</vt:i4>
      </vt:variant>
      <vt:variant>
        <vt:i4>0</vt:i4>
      </vt:variant>
      <vt:variant>
        <vt:i4>5</vt:i4>
      </vt:variant>
      <vt:variant>
        <vt:lpwstr/>
      </vt:variant>
      <vt:variant>
        <vt:lpwstr>_Toc406328867</vt:lpwstr>
      </vt:variant>
      <vt:variant>
        <vt:i4>1703992</vt:i4>
      </vt:variant>
      <vt:variant>
        <vt:i4>104</vt:i4>
      </vt:variant>
      <vt:variant>
        <vt:i4>0</vt:i4>
      </vt:variant>
      <vt:variant>
        <vt:i4>5</vt:i4>
      </vt:variant>
      <vt:variant>
        <vt:lpwstr/>
      </vt:variant>
      <vt:variant>
        <vt:lpwstr>_Toc406328866</vt:lpwstr>
      </vt:variant>
      <vt:variant>
        <vt:i4>1703992</vt:i4>
      </vt:variant>
      <vt:variant>
        <vt:i4>98</vt:i4>
      </vt:variant>
      <vt:variant>
        <vt:i4>0</vt:i4>
      </vt:variant>
      <vt:variant>
        <vt:i4>5</vt:i4>
      </vt:variant>
      <vt:variant>
        <vt:lpwstr/>
      </vt:variant>
      <vt:variant>
        <vt:lpwstr>_Toc406328865</vt:lpwstr>
      </vt:variant>
      <vt:variant>
        <vt:i4>1703992</vt:i4>
      </vt:variant>
      <vt:variant>
        <vt:i4>92</vt:i4>
      </vt:variant>
      <vt:variant>
        <vt:i4>0</vt:i4>
      </vt:variant>
      <vt:variant>
        <vt:i4>5</vt:i4>
      </vt:variant>
      <vt:variant>
        <vt:lpwstr/>
      </vt:variant>
      <vt:variant>
        <vt:lpwstr>_Toc406328864</vt:lpwstr>
      </vt:variant>
      <vt:variant>
        <vt:i4>1703992</vt:i4>
      </vt:variant>
      <vt:variant>
        <vt:i4>86</vt:i4>
      </vt:variant>
      <vt:variant>
        <vt:i4>0</vt:i4>
      </vt:variant>
      <vt:variant>
        <vt:i4>5</vt:i4>
      </vt:variant>
      <vt:variant>
        <vt:lpwstr/>
      </vt:variant>
      <vt:variant>
        <vt:lpwstr>_Toc406328863</vt:lpwstr>
      </vt:variant>
      <vt:variant>
        <vt:i4>1703992</vt:i4>
      </vt:variant>
      <vt:variant>
        <vt:i4>80</vt:i4>
      </vt:variant>
      <vt:variant>
        <vt:i4>0</vt:i4>
      </vt:variant>
      <vt:variant>
        <vt:i4>5</vt:i4>
      </vt:variant>
      <vt:variant>
        <vt:lpwstr/>
      </vt:variant>
      <vt:variant>
        <vt:lpwstr>_Toc406328862</vt:lpwstr>
      </vt:variant>
      <vt:variant>
        <vt:i4>1703992</vt:i4>
      </vt:variant>
      <vt:variant>
        <vt:i4>74</vt:i4>
      </vt:variant>
      <vt:variant>
        <vt:i4>0</vt:i4>
      </vt:variant>
      <vt:variant>
        <vt:i4>5</vt:i4>
      </vt:variant>
      <vt:variant>
        <vt:lpwstr/>
      </vt:variant>
      <vt:variant>
        <vt:lpwstr>_Toc406328861</vt:lpwstr>
      </vt:variant>
      <vt:variant>
        <vt:i4>1703992</vt:i4>
      </vt:variant>
      <vt:variant>
        <vt:i4>68</vt:i4>
      </vt:variant>
      <vt:variant>
        <vt:i4>0</vt:i4>
      </vt:variant>
      <vt:variant>
        <vt:i4>5</vt:i4>
      </vt:variant>
      <vt:variant>
        <vt:lpwstr/>
      </vt:variant>
      <vt:variant>
        <vt:lpwstr>_Toc406328860</vt:lpwstr>
      </vt:variant>
      <vt:variant>
        <vt:i4>1638456</vt:i4>
      </vt:variant>
      <vt:variant>
        <vt:i4>62</vt:i4>
      </vt:variant>
      <vt:variant>
        <vt:i4>0</vt:i4>
      </vt:variant>
      <vt:variant>
        <vt:i4>5</vt:i4>
      </vt:variant>
      <vt:variant>
        <vt:lpwstr/>
      </vt:variant>
      <vt:variant>
        <vt:lpwstr>_Toc406328859</vt:lpwstr>
      </vt:variant>
      <vt:variant>
        <vt:i4>1638456</vt:i4>
      </vt:variant>
      <vt:variant>
        <vt:i4>56</vt:i4>
      </vt:variant>
      <vt:variant>
        <vt:i4>0</vt:i4>
      </vt:variant>
      <vt:variant>
        <vt:i4>5</vt:i4>
      </vt:variant>
      <vt:variant>
        <vt:lpwstr/>
      </vt:variant>
      <vt:variant>
        <vt:lpwstr>_Toc406328858</vt:lpwstr>
      </vt:variant>
      <vt:variant>
        <vt:i4>1638456</vt:i4>
      </vt:variant>
      <vt:variant>
        <vt:i4>50</vt:i4>
      </vt:variant>
      <vt:variant>
        <vt:i4>0</vt:i4>
      </vt:variant>
      <vt:variant>
        <vt:i4>5</vt:i4>
      </vt:variant>
      <vt:variant>
        <vt:lpwstr/>
      </vt:variant>
      <vt:variant>
        <vt:lpwstr>_Toc406328857</vt:lpwstr>
      </vt:variant>
      <vt:variant>
        <vt:i4>1638456</vt:i4>
      </vt:variant>
      <vt:variant>
        <vt:i4>44</vt:i4>
      </vt:variant>
      <vt:variant>
        <vt:i4>0</vt:i4>
      </vt:variant>
      <vt:variant>
        <vt:i4>5</vt:i4>
      </vt:variant>
      <vt:variant>
        <vt:lpwstr/>
      </vt:variant>
      <vt:variant>
        <vt:lpwstr>_Toc406328856</vt:lpwstr>
      </vt:variant>
      <vt:variant>
        <vt:i4>1638456</vt:i4>
      </vt:variant>
      <vt:variant>
        <vt:i4>38</vt:i4>
      </vt:variant>
      <vt:variant>
        <vt:i4>0</vt:i4>
      </vt:variant>
      <vt:variant>
        <vt:i4>5</vt:i4>
      </vt:variant>
      <vt:variant>
        <vt:lpwstr/>
      </vt:variant>
      <vt:variant>
        <vt:lpwstr>_Toc406328855</vt:lpwstr>
      </vt:variant>
      <vt:variant>
        <vt:i4>1638456</vt:i4>
      </vt:variant>
      <vt:variant>
        <vt:i4>32</vt:i4>
      </vt:variant>
      <vt:variant>
        <vt:i4>0</vt:i4>
      </vt:variant>
      <vt:variant>
        <vt:i4>5</vt:i4>
      </vt:variant>
      <vt:variant>
        <vt:lpwstr/>
      </vt:variant>
      <vt:variant>
        <vt:lpwstr>_Toc406328854</vt:lpwstr>
      </vt:variant>
      <vt:variant>
        <vt:i4>1638456</vt:i4>
      </vt:variant>
      <vt:variant>
        <vt:i4>26</vt:i4>
      </vt:variant>
      <vt:variant>
        <vt:i4>0</vt:i4>
      </vt:variant>
      <vt:variant>
        <vt:i4>5</vt:i4>
      </vt:variant>
      <vt:variant>
        <vt:lpwstr/>
      </vt:variant>
      <vt:variant>
        <vt:lpwstr>_Toc406328853</vt:lpwstr>
      </vt:variant>
      <vt:variant>
        <vt:i4>1638456</vt:i4>
      </vt:variant>
      <vt:variant>
        <vt:i4>20</vt:i4>
      </vt:variant>
      <vt:variant>
        <vt:i4>0</vt:i4>
      </vt:variant>
      <vt:variant>
        <vt:i4>5</vt:i4>
      </vt:variant>
      <vt:variant>
        <vt:lpwstr/>
      </vt:variant>
      <vt:variant>
        <vt:lpwstr>_Toc406328852</vt:lpwstr>
      </vt:variant>
      <vt:variant>
        <vt:i4>1638456</vt:i4>
      </vt:variant>
      <vt:variant>
        <vt:i4>14</vt:i4>
      </vt:variant>
      <vt:variant>
        <vt:i4>0</vt:i4>
      </vt:variant>
      <vt:variant>
        <vt:i4>5</vt:i4>
      </vt:variant>
      <vt:variant>
        <vt:lpwstr/>
      </vt:variant>
      <vt:variant>
        <vt:lpwstr>_Toc406328851</vt:lpwstr>
      </vt:variant>
      <vt:variant>
        <vt:i4>1638456</vt:i4>
      </vt:variant>
      <vt:variant>
        <vt:i4>8</vt:i4>
      </vt:variant>
      <vt:variant>
        <vt:i4>0</vt:i4>
      </vt:variant>
      <vt:variant>
        <vt:i4>5</vt:i4>
      </vt:variant>
      <vt:variant>
        <vt:lpwstr/>
      </vt:variant>
      <vt:variant>
        <vt:lpwstr>_Toc406328850</vt:lpwstr>
      </vt:variant>
      <vt:variant>
        <vt:i4>1572920</vt:i4>
      </vt:variant>
      <vt:variant>
        <vt:i4>2</vt:i4>
      </vt:variant>
      <vt:variant>
        <vt:i4>0</vt:i4>
      </vt:variant>
      <vt:variant>
        <vt:i4>5</vt:i4>
      </vt:variant>
      <vt:variant>
        <vt:lpwstr/>
      </vt:variant>
      <vt:variant>
        <vt:lpwstr>_Toc406328849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Beleidsplan</dc:title>
  <dc:subject/>
  <dc:creator>Kinderopvang UPP 2025</dc:creator>
  <cp:keywords/>
  <dc:description/>
  <cp:lastModifiedBy>Gebruiker</cp:lastModifiedBy>
  <cp:revision>9</cp:revision>
  <cp:lastPrinted>2024-01-11T16:18:00Z</cp:lastPrinted>
  <dcterms:created xsi:type="dcterms:W3CDTF">2025-01-06T13:36:00Z</dcterms:created>
  <dcterms:modified xsi:type="dcterms:W3CDTF">2025-01-08T20:30:00Z</dcterms:modified>
  <cp:version>2018</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yTemplate">
    <vt:lpwstr>ONBEKEND</vt:lpwstr>
  </property>
</Properties>
</file>